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07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A07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2A07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29.06.2016 г. № 72-па «Об утверждении Административного регламента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8"/>
          <w:lang w:eastAsia="ru-RU"/>
        </w:rPr>
        <w:t>проект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>от 29.06.2016 г. № 72-па «Об утверждении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> Административного регламента предоставления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> муниципальной услуги «Выдача несовершеннолетним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> лицам, достигшим 16 лет, разрешения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4"/>
          <w:szCs w:val="24"/>
          <w:lang w:eastAsia="ru-RU"/>
        </w:rPr>
        <w:t> на вступление в брак до достижения брачного возраста»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Руководствуясь Федеральным законом Российской Федерации           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2A07F8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A07F8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района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ПОСТАНОВЛЯЕТ: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1.</w:t>
      </w:r>
      <w:r w:rsidRPr="002A07F8">
        <w:rPr>
          <w:rFonts w:eastAsia="Times New Roman"/>
          <w:color w:val="000000"/>
          <w:sz w:val="14"/>
          <w:szCs w:val="14"/>
          <w:lang w:eastAsia="ru-RU"/>
        </w:rPr>
        <w:t>              </w:t>
      </w:r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2A07F8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A07F8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района от 29.06.2016 г. № 72-па «Об утверждении Административного регламента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 следующие изменения: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1.1. В пункте 2.6.4 слова «нотариально заверенных копиях или» исключить;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1.2. Пункт 2.10 изложить в новой редакции: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2.10. Исчерпывающий перечень оснований для отказа в предоставлении муниципальной услуги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допускается заключение брака </w:t>
      </w:r>
      <w:proofErr w:type="gramStart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между</w:t>
      </w:r>
      <w:proofErr w:type="gramEnd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лицами, из которых хотя бы одно лицо уже состоит в другом зарегистрированном браке;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неполнородными</w:t>
      </w:r>
      <w:proofErr w:type="spellEnd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(имеющими </w:t>
      </w:r>
      <w:proofErr w:type="gramStart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общих</w:t>
      </w:r>
      <w:proofErr w:type="gramEnd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отца или мать) братьями и сестрами);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усыновителями и усыновленными;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лицами, из которых хотя бы одно лицо признано судом недееспособным вследствие психического расстройства</w:t>
      </w:r>
      <w:proofErr w:type="gramStart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A07F8">
        <w:rPr>
          <w:rFonts w:eastAsia="Times New Roman"/>
          <w:color w:val="000000"/>
          <w:sz w:val="28"/>
          <w:szCs w:val="28"/>
          <w:lang w:eastAsia="ru-RU"/>
        </w:rPr>
        <w:t>»;</w:t>
      </w:r>
      <w:proofErr w:type="gramEnd"/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1.3. </w:t>
      </w:r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пункте 5.4. после слов "оформленная в соответствии с законодательством Российской Федерации доверенность, заверенная печатью заявителя" дополнить словами "(</w:t>
      </w:r>
      <w:proofErr w:type="gramStart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2A07F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наличие)".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spacing w:line="360" w:lineRule="atLeast"/>
        <w:ind w:right="193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A07F8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spacing w:line="360" w:lineRule="atLeast"/>
        <w:ind w:right="193"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2A07F8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A07F8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07F8" w:rsidRPr="002A07F8" w:rsidRDefault="002A07F8" w:rsidP="002A07F8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A07F8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A07F8">
        <w:rPr>
          <w:rFonts w:eastAsia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Н.В. Епишев</w:t>
      </w:r>
    </w:p>
    <w:p w:rsidR="006A41A9" w:rsidRPr="002A07F8" w:rsidRDefault="006A41A9" w:rsidP="002A07F8">
      <w:pPr>
        <w:rPr>
          <w:szCs w:val="28"/>
        </w:rPr>
      </w:pPr>
    </w:p>
    <w:sectPr w:rsidR="006A41A9" w:rsidRPr="002A07F8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56457"/>
    <w:rsid w:val="002A07F8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32</cp:revision>
  <cp:lastPrinted>2021-08-16T05:37:00Z</cp:lastPrinted>
  <dcterms:created xsi:type="dcterms:W3CDTF">2023-10-22T17:20:00Z</dcterms:created>
  <dcterms:modified xsi:type="dcterms:W3CDTF">2023-10-22T18:19:00Z</dcterms:modified>
</cp:coreProperties>
</file>