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EA1C42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E1935" w:rsidRDefault="000E1935" w:rsidP="00CF26F8">
      <w:pPr>
        <w:pStyle w:val="ConsPlusTitle"/>
        <w:ind w:right="3458"/>
        <w:jc w:val="both"/>
        <w:rPr>
          <w:sz w:val="24"/>
          <w:szCs w:val="24"/>
        </w:rPr>
      </w:pPr>
    </w:p>
    <w:p w:rsidR="000E1935" w:rsidRPr="000E1935" w:rsidRDefault="000E1935" w:rsidP="000E1935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b/>
          <w:sz w:val="28"/>
        </w:rPr>
      </w:pPr>
      <w:r w:rsidRPr="000E1935">
        <w:rPr>
          <w:rFonts w:ascii="Times New Roman" w:hAnsi="Times New Roman" w:cs="Times New Roman"/>
          <w:b/>
          <w:sz w:val="28"/>
        </w:rPr>
        <w:t>от 16.04.2020 года                           № 30-па</w:t>
      </w:r>
    </w:p>
    <w:p w:rsidR="00CF26F8" w:rsidRDefault="00CF26F8" w:rsidP="00CF26F8">
      <w:pPr>
        <w:pStyle w:val="ConsPlusTitle"/>
        <w:ind w:right="3458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Правил осуществления ведомственного контроля в сфере закупок для обеспечения нужд муниципального образования «</w:t>
      </w:r>
      <w:r w:rsidR="00457E0D">
        <w:rPr>
          <w:sz w:val="24"/>
          <w:szCs w:val="24"/>
        </w:rPr>
        <w:t>Панинский</w:t>
      </w:r>
      <w:r>
        <w:rPr>
          <w:sz w:val="24"/>
          <w:szCs w:val="24"/>
        </w:rPr>
        <w:t xml:space="preserve"> сельсовет» Медвенского района Курской области» </w:t>
      </w:r>
    </w:p>
    <w:p w:rsidR="00CF26F8" w:rsidRDefault="00CF26F8" w:rsidP="00CF26F8">
      <w:pPr>
        <w:pStyle w:val="ConsPlusNormal"/>
        <w:ind w:right="3458" w:firstLine="540"/>
        <w:jc w:val="both"/>
        <w:rPr>
          <w:sz w:val="24"/>
          <w:szCs w:val="24"/>
        </w:rPr>
      </w:pPr>
    </w:p>
    <w:p w:rsidR="00CF26F8" w:rsidRDefault="00CF26F8" w:rsidP="00CF26F8">
      <w:pPr>
        <w:pStyle w:val="ConsPlusNormal"/>
        <w:ind w:right="3458" w:firstLine="540"/>
        <w:jc w:val="both"/>
        <w:rPr>
          <w:sz w:val="24"/>
          <w:szCs w:val="24"/>
        </w:rPr>
      </w:pPr>
    </w:p>
    <w:p w:rsidR="00CF26F8" w:rsidRPr="00CF26F8" w:rsidRDefault="00CF26F8" w:rsidP="00CF26F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6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F26F8"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26F8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10.02.2014 № 89 «Об утверждении Правил осуществления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для обеспечения федеральных нужд», Администрация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ПОСТАНОВЛЯЕТ:</w:t>
      </w:r>
    </w:p>
    <w:p w:rsidR="00CF26F8" w:rsidRPr="00CF26F8" w:rsidRDefault="00CF26F8" w:rsidP="00CF2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1. Утвердить Правила осуществления ведомственного контроля в сфере закупок для обеспечения нужд муниципального образования «</w:t>
      </w:r>
      <w:r w:rsidR="00457E0D">
        <w:rPr>
          <w:rFonts w:ascii="Times New Roman" w:hAnsi="Times New Roman" w:cs="Times New Roman"/>
          <w:sz w:val="28"/>
          <w:szCs w:val="28"/>
        </w:rPr>
        <w:t>Панинский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 </w:t>
      </w:r>
    </w:p>
    <w:p w:rsidR="00CF26F8" w:rsidRPr="00CF26F8" w:rsidRDefault="00CF26F8" w:rsidP="00CF2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26F8" w:rsidRPr="00CF26F8" w:rsidRDefault="00CF26F8" w:rsidP="00CF2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CF26F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57E0D">
        <w:rPr>
          <w:rFonts w:ascii="Times New Roman" w:hAnsi="Times New Roman" w:cs="Times New Roman"/>
          <w:sz w:val="28"/>
          <w:szCs w:val="28"/>
        </w:rPr>
        <w:t>Панинский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CF26F8" w:rsidRPr="00CF26F8" w:rsidRDefault="00CF26F8" w:rsidP="00C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F8" w:rsidRPr="00CF26F8" w:rsidRDefault="00CF26F8" w:rsidP="00C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F8" w:rsidRPr="00CF26F8" w:rsidRDefault="00CF26F8" w:rsidP="00C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F8" w:rsidRPr="00CF26F8" w:rsidRDefault="00CF26F8" w:rsidP="00CF2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457E0D">
        <w:rPr>
          <w:rFonts w:ascii="Times New Roman" w:hAnsi="Times New Roman" w:cs="Times New Roman"/>
          <w:sz w:val="28"/>
          <w:szCs w:val="28"/>
        </w:rPr>
        <w:t>ета</w:t>
      </w:r>
      <w:r w:rsidRPr="00CF26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57E0D">
        <w:rPr>
          <w:rFonts w:ascii="Times New Roman" w:hAnsi="Times New Roman" w:cs="Times New Roman"/>
          <w:sz w:val="28"/>
          <w:szCs w:val="28"/>
        </w:rPr>
        <w:t xml:space="preserve">               Н.В. Епишев</w:t>
      </w:r>
    </w:p>
    <w:p w:rsidR="00457E0D" w:rsidRDefault="00457E0D" w:rsidP="00457E0D">
      <w:pPr>
        <w:pStyle w:val="ae"/>
        <w:widowControl/>
        <w:spacing w:after="0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bookmarkStart w:id="1" w:name="P29"/>
      <w:bookmarkEnd w:id="1"/>
    </w:p>
    <w:p w:rsidR="00457E0D" w:rsidRDefault="00457E0D" w:rsidP="00457E0D">
      <w:pPr>
        <w:pStyle w:val="ae"/>
        <w:widowControl/>
        <w:spacing w:after="0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</w:p>
    <w:p w:rsidR="00CF26F8" w:rsidRPr="00CF26F8" w:rsidRDefault="00CF26F8" w:rsidP="00457E0D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t>Утверждены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t>постановлением Администрации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457E0D">
        <w:rPr>
          <w:rFonts w:ascii="Times New Roman" w:eastAsia="Arial" w:hAnsi="Times New Roman"/>
          <w:color w:val="000000"/>
          <w:sz w:val="28"/>
          <w:szCs w:val="28"/>
        </w:rPr>
        <w:t>Панинского</w:t>
      </w:r>
      <w:r w:rsidRPr="00CF26F8">
        <w:rPr>
          <w:rFonts w:ascii="Times New Roman" w:eastAsia="Arial" w:hAnsi="Times New Roman"/>
          <w:color w:val="000000"/>
          <w:sz w:val="28"/>
          <w:szCs w:val="28"/>
        </w:rPr>
        <w:t xml:space="preserve"> сельсовета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F26F8">
        <w:rPr>
          <w:rFonts w:ascii="Times New Roman" w:eastAsia="Arial" w:hAnsi="Times New Roman"/>
          <w:color w:val="000000"/>
          <w:sz w:val="28"/>
          <w:szCs w:val="28"/>
        </w:rPr>
        <w:t>Медвенского района</w:t>
      </w:r>
    </w:p>
    <w:p w:rsidR="00CF26F8" w:rsidRPr="00CF26F8" w:rsidRDefault="00E041D0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№ 30-па</w:t>
      </w:r>
      <w:r w:rsidR="00CF26F8" w:rsidRPr="00CF26F8">
        <w:rPr>
          <w:rFonts w:ascii="Times New Roman" w:eastAsia="Arial" w:hAnsi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Arial" w:hAnsi="Times New Roman"/>
          <w:color w:val="000000"/>
          <w:sz w:val="28"/>
          <w:szCs w:val="28"/>
        </w:rPr>
        <w:t>16.04.2020г</w:t>
      </w: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CF26F8" w:rsidRPr="00CF26F8" w:rsidRDefault="00CF26F8" w:rsidP="00CF26F8">
      <w:pPr>
        <w:pStyle w:val="ae"/>
        <w:widowControl/>
        <w:spacing w:after="0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CF26F8" w:rsidRPr="00CF26F8" w:rsidRDefault="00CF26F8" w:rsidP="00CF26F8">
      <w:pPr>
        <w:pStyle w:val="ConsPlusTitle"/>
        <w:jc w:val="center"/>
      </w:pPr>
      <w:r w:rsidRPr="00CF26F8">
        <w:t>Правила</w:t>
      </w:r>
    </w:p>
    <w:p w:rsidR="00CF26F8" w:rsidRPr="00CF26F8" w:rsidRDefault="00CF26F8" w:rsidP="00CF26F8">
      <w:pPr>
        <w:pStyle w:val="ConsPlusTitle"/>
        <w:jc w:val="center"/>
      </w:pPr>
      <w:r w:rsidRPr="00CF26F8">
        <w:t xml:space="preserve"> осуществления ведомственного контроля в сфере закупок для обеспечения нужд муниципального образования «</w:t>
      </w:r>
      <w:r w:rsidR="00457E0D">
        <w:t>Панинский</w:t>
      </w:r>
      <w:r w:rsidRPr="00CF26F8">
        <w:t xml:space="preserve"> сельсовет» Медвенского района Курской области </w:t>
      </w:r>
    </w:p>
    <w:p w:rsidR="00CF26F8" w:rsidRPr="00CF26F8" w:rsidRDefault="00CF26F8" w:rsidP="00CF2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осуществления Администрацией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 (далее - орган ведомственного контроля) ведомственного контроля в сфере закупок товаров, работ, услуг для обеспечения нужд муниципального образования «</w:t>
      </w:r>
      <w:r w:rsidR="00457E0D">
        <w:rPr>
          <w:rFonts w:ascii="Times New Roman" w:hAnsi="Times New Roman" w:cs="Times New Roman"/>
          <w:sz w:val="28"/>
          <w:szCs w:val="28"/>
        </w:rPr>
        <w:t>Панинский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- законодательство Российской Федерации о контрактной системе в сфере закупок) в отношении подведомственных заказчиков (далее - заказчик).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3.</w:t>
      </w:r>
      <w:bookmarkStart w:id="2" w:name="P58"/>
      <w:bookmarkEnd w:id="2"/>
      <w:r w:rsidRPr="00CF26F8">
        <w:rPr>
          <w:rFonts w:ascii="Times New Roman" w:hAnsi="Times New Roman" w:cs="Times New Roman"/>
          <w:sz w:val="28"/>
          <w:szCs w:val="28"/>
        </w:rPr>
        <w:t xml:space="preserve">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г) 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6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F26F8">
        <w:rPr>
          <w:rFonts w:ascii="Times New Roman" w:hAnsi="Times New Roman" w:cs="Times New Roman"/>
          <w:sz w:val="28"/>
          <w:szCs w:val="28"/>
        </w:rPr>
        <w:t>) соответствия информации об объеме финансового обеспечения для осуществления закупок, утвержденном и доведенном до сведения заказчика;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lastRenderedPageBreak/>
        <w:t>в планах-графиках;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6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26F8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м) соответствия поставленного товара, выполненной работы или оказанной услуги по количеству, качеству и иным характеристикам условиям контракта;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6F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26F8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о) соответствия использования поставленного товара, результата выполненной работы или оказанной услуги целям закупки.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4. Ведомственный контроль осуществляется в соответствии с регламентом, утвержденным Администрацией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6. Ведомственный контроль осуществляется путем проведения выездных или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документарных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 xml:space="preserve"> мероприятий ведомственного контроля.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CF26F8">
        <w:rPr>
          <w:rFonts w:ascii="Times New Roman" w:hAnsi="Times New Roman" w:cs="Times New Roman"/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8. Выездные и документарные мероприятия ведомственного контроля проводятся по поручению, распоряжению Главы </w:t>
      </w:r>
      <w:r w:rsidR="00457E0D">
        <w:rPr>
          <w:rFonts w:ascii="Times New Roman" w:hAnsi="Times New Roman" w:cs="Times New Roman"/>
          <w:sz w:val="28"/>
          <w:szCs w:val="28"/>
        </w:rPr>
        <w:t>Панинского</w:t>
      </w:r>
      <w:r w:rsidRPr="00CF26F8">
        <w:rPr>
          <w:rFonts w:ascii="Times New Roman" w:hAnsi="Times New Roman" w:cs="Times New Roman"/>
          <w:sz w:val="28"/>
          <w:szCs w:val="28"/>
        </w:rPr>
        <w:t xml:space="preserve"> сельсовета или уполномоченного им лица в соответствии с утвержденным регламентом с </w:t>
      </w:r>
      <w:r w:rsidRPr="00CF26F8">
        <w:rPr>
          <w:rFonts w:ascii="Times New Roman" w:hAnsi="Times New Roman" w:cs="Times New Roman"/>
          <w:sz w:val="28"/>
          <w:szCs w:val="28"/>
        </w:rPr>
        <w:lastRenderedPageBreak/>
        <w:t>учетом требований законодательства Российской Федерации о защите государственной тайны.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в его адрес уведомления в бумажной или электронной форме не менее чем за 1 день до начала его проведения.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10. Уведомление должно содержать информацию о субъекте проверки, назначении и характере мероприятия ведомственного контроля, требованиях к его обеспечению, в том числе: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г) дату начала и дату окончания проведения мероприятия ведомственного контроля;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6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F26F8">
        <w:rPr>
          <w:rFonts w:ascii="Times New Roman" w:hAnsi="Times New Roman" w:cs="Times New Roman"/>
          <w:sz w:val="28"/>
          <w:szCs w:val="28"/>
        </w:rPr>
        <w:t>) перечень должностных лиц, уполномоченных на осуществление мероприятия ведомственного контроля;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е) запрос о представлении документов и прочей информации, необходимой для проведения мероприятия ведомственного контроля;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ж) информацию о необходимости обеспечения условий для проведения выездных мероприятий, предоставлении помещения для работы, сре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F26F8">
        <w:rPr>
          <w:rFonts w:ascii="Times New Roman" w:hAnsi="Times New Roman" w:cs="Times New Roman"/>
          <w:sz w:val="28"/>
          <w:szCs w:val="28"/>
        </w:rPr>
        <w:t>язи и прочего материального обеспечения для проведения контрольного мероприятия.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11. Срок проведения мероприятия ведомственного контроля не может превышать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в необходимых случаях на фотосъемку, видеозапись, копирование документов при предъявлении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CF26F8">
        <w:rPr>
          <w:rFonts w:ascii="Times New Roman" w:hAnsi="Times New Roman" w:cs="Times New Roman"/>
          <w:sz w:val="28"/>
          <w:szCs w:val="28"/>
        </w:rPr>
        <w:lastRenderedPageBreak/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уполномоченными на его проведение должностными лицами в соответствии с регламентом, разрабатывается и утверждается план устранения выявленных нарушений.</w:t>
      </w:r>
    </w:p>
    <w:p w:rsidR="00CF26F8" w:rsidRPr="00CF26F8" w:rsidRDefault="00CF26F8" w:rsidP="00CF26F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F26F8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CF26F8" w:rsidRPr="00CF26F8" w:rsidRDefault="00CF26F8" w:rsidP="00CF2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6F8">
        <w:rPr>
          <w:rFonts w:ascii="Times New Roman" w:hAnsi="Times New Roman" w:cs="Times New Roman"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78" w:history="1">
        <w:r w:rsidRPr="00CF26F8">
          <w:rPr>
            <w:rStyle w:val="ab"/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CF26F8">
        <w:rPr>
          <w:rFonts w:ascii="Times New Roman" w:hAnsi="Times New Roman" w:cs="Times New Roman"/>
          <w:sz w:val="28"/>
          <w:szCs w:val="28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CF26F8" w:rsidRPr="00CF26F8" w:rsidRDefault="00CF26F8" w:rsidP="00CF26F8">
      <w:pPr>
        <w:rPr>
          <w:rFonts w:ascii="Times New Roman" w:hAnsi="Times New Roman" w:cs="Times New Roman"/>
          <w:sz w:val="28"/>
          <w:szCs w:val="28"/>
        </w:rPr>
      </w:pPr>
    </w:p>
    <w:p w:rsidR="00F67078" w:rsidRPr="00CF26F8" w:rsidRDefault="00F67078" w:rsidP="00C33287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7078" w:rsidRPr="00CF26F8" w:rsidSect="00D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0E1935"/>
    <w:rsid w:val="002015FD"/>
    <w:rsid w:val="00321BA0"/>
    <w:rsid w:val="003C087F"/>
    <w:rsid w:val="00401440"/>
    <w:rsid w:val="004404DE"/>
    <w:rsid w:val="00457E0D"/>
    <w:rsid w:val="004A348D"/>
    <w:rsid w:val="004B5C4F"/>
    <w:rsid w:val="00624AB5"/>
    <w:rsid w:val="00787B0C"/>
    <w:rsid w:val="007E3CFD"/>
    <w:rsid w:val="0095056A"/>
    <w:rsid w:val="00B63C7D"/>
    <w:rsid w:val="00BB06C0"/>
    <w:rsid w:val="00C33287"/>
    <w:rsid w:val="00CB3563"/>
    <w:rsid w:val="00CF26F8"/>
    <w:rsid w:val="00D00C11"/>
    <w:rsid w:val="00D47434"/>
    <w:rsid w:val="00DE662A"/>
    <w:rsid w:val="00E041D0"/>
    <w:rsid w:val="00E25AA3"/>
    <w:rsid w:val="00EA1C42"/>
    <w:rsid w:val="00F67078"/>
    <w:rsid w:val="00FB15F1"/>
    <w:rsid w:val="00FE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D00C11"/>
    <w:rPr>
      <w:kern w:val="1"/>
      <w:sz w:val="28"/>
      <w:szCs w:val="28"/>
      <w:lang w:val="ru-RU" w:eastAsia="ar-SA" w:bidi="ar-SA"/>
    </w:rPr>
  </w:style>
  <w:style w:type="character" w:styleId="af0">
    <w:name w:val="Strong"/>
    <w:qFormat/>
    <w:rsid w:val="00D00C11"/>
    <w:rPr>
      <w:b/>
      <w:bCs/>
    </w:rPr>
  </w:style>
  <w:style w:type="paragraph" w:customStyle="1" w:styleId="ConsPlusDocList">
    <w:name w:val="ConsPlusDocList"/>
    <w:next w:val="a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ConsPlusNormal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2">
    <w:name w:val="Основной текст (2)"/>
    <w:basedOn w:val="a"/>
    <w:rsid w:val="00D00C11"/>
    <w:pPr>
      <w:widowControl w:val="0"/>
      <w:shd w:val="clear" w:color="auto" w:fill="FFFFFF"/>
      <w:overflowPunct w:val="0"/>
      <w:spacing w:before="240" w:after="0" w:line="322" w:lineRule="exac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0">
    <w:name w:val="Основной текст (2)1"/>
    <w:basedOn w:val="a"/>
    <w:rsid w:val="00D00C11"/>
    <w:pPr>
      <w:widowControl w:val="0"/>
      <w:shd w:val="clear" w:color="auto" w:fill="FFFFFF"/>
      <w:spacing w:after="540" w:line="274" w:lineRule="exact"/>
    </w:pPr>
    <w:rPr>
      <w:rFonts w:ascii="Arial" w:eastAsia="Arial Unicode MS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845C1C2F0B97A7FD659C54A7C3786871A764A8DAA859949CED95EF6A01D5BDB5161461942DDD3ET0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5</cp:revision>
  <dcterms:created xsi:type="dcterms:W3CDTF">2020-04-22T09:27:00Z</dcterms:created>
  <dcterms:modified xsi:type="dcterms:W3CDTF">2020-05-06T06:39:00Z</dcterms:modified>
</cp:coreProperties>
</file>