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9A" w:rsidRPr="008B027C" w:rsidRDefault="0048199A" w:rsidP="008B027C">
      <w:pPr>
        <w:pStyle w:val="ConsTitle"/>
        <w:widowControl/>
        <w:ind w:right="0"/>
        <w:jc w:val="center"/>
        <w:rPr>
          <w:sz w:val="32"/>
          <w:szCs w:val="32"/>
        </w:rPr>
      </w:pPr>
      <w:r w:rsidRPr="008B027C">
        <w:rPr>
          <w:sz w:val="32"/>
          <w:szCs w:val="32"/>
        </w:rPr>
        <w:t>СОБРАНИЕ ДЕПУТАТОВ</w:t>
      </w:r>
    </w:p>
    <w:p w:rsidR="0048199A" w:rsidRPr="008B027C" w:rsidRDefault="0048199A" w:rsidP="008B027C">
      <w:pPr>
        <w:pStyle w:val="ConsTitle"/>
        <w:widowControl/>
        <w:ind w:right="0"/>
        <w:jc w:val="center"/>
        <w:rPr>
          <w:sz w:val="32"/>
          <w:szCs w:val="32"/>
        </w:rPr>
      </w:pPr>
      <w:r w:rsidRPr="008B027C">
        <w:rPr>
          <w:sz w:val="32"/>
          <w:szCs w:val="32"/>
        </w:rPr>
        <w:t>ПАНИНСКОГО СЕЛЬСОВЕТА</w:t>
      </w:r>
    </w:p>
    <w:p w:rsidR="0048199A" w:rsidRPr="008B027C" w:rsidRDefault="0048199A" w:rsidP="008B027C">
      <w:pPr>
        <w:pStyle w:val="ConsTitle"/>
        <w:widowControl/>
        <w:ind w:right="0"/>
        <w:jc w:val="center"/>
        <w:rPr>
          <w:sz w:val="32"/>
          <w:szCs w:val="32"/>
        </w:rPr>
      </w:pPr>
      <w:r w:rsidRPr="008B027C">
        <w:rPr>
          <w:sz w:val="32"/>
          <w:szCs w:val="32"/>
        </w:rPr>
        <w:t>МЕДВЕНСКОГО РАЙОНА</w:t>
      </w:r>
    </w:p>
    <w:p w:rsidR="0048199A" w:rsidRPr="008B027C" w:rsidRDefault="0048199A" w:rsidP="008B027C">
      <w:pPr>
        <w:pStyle w:val="ConsTitle"/>
        <w:widowControl/>
        <w:ind w:right="0"/>
        <w:jc w:val="center"/>
        <w:rPr>
          <w:sz w:val="32"/>
          <w:szCs w:val="32"/>
        </w:rPr>
      </w:pPr>
      <w:r w:rsidRPr="008B027C">
        <w:rPr>
          <w:sz w:val="32"/>
          <w:szCs w:val="32"/>
        </w:rPr>
        <w:t>КУРСКОЙ ОБЛАСТИ</w:t>
      </w:r>
    </w:p>
    <w:p w:rsidR="0048199A" w:rsidRPr="008B027C" w:rsidRDefault="0048199A" w:rsidP="008B027C">
      <w:pPr>
        <w:pStyle w:val="ConsTitle"/>
        <w:widowControl/>
        <w:ind w:right="0"/>
        <w:jc w:val="center"/>
        <w:rPr>
          <w:sz w:val="32"/>
          <w:szCs w:val="32"/>
        </w:rPr>
      </w:pPr>
    </w:p>
    <w:p w:rsidR="0001478D" w:rsidRPr="008B027C" w:rsidRDefault="0001478D" w:rsidP="008B027C">
      <w:pPr>
        <w:pStyle w:val="ConsTitle"/>
        <w:widowControl/>
        <w:ind w:right="0"/>
        <w:jc w:val="center"/>
        <w:rPr>
          <w:sz w:val="32"/>
          <w:szCs w:val="32"/>
        </w:rPr>
      </w:pPr>
      <w:r w:rsidRPr="008B027C">
        <w:rPr>
          <w:sz w:val="32"/>
          <w:szCs w:val="32"/>
        </w:rPr>
        <w:t>РЕШЕНИЕ</w:t>
      </w:r>
    </w:p>
    <w:p w:rsidR="0001478D" w:rsidRPr="008B027C" w:rsidRDefault="0001478D" w:rsidP="008B027C">
      <w:pPr>
        <w:pStyle w:val="ConsTitle"/>
        <w:widowControl/>
        <w:ind w:right="0"/>
        <w:jc w:val="center"/>
        <w:rPr>
          <w:sz w:val="32"/>
          <w:szCs w:val="32"/>
        </w:rPr>
      </w:pPr>
      <w:r w:rsidRPr="008B027C">
        <w:rPr>
          <w:sz w:val="32"/>
          <w:szCs w:val="32"/>
        </w:rPr>
        <w:t xml:space="preserve">от </w:t>
      </w:r>
      <w:r w:rsidR="00AB2099" w:rsidRPr="008B027C">
        <w:rPr>
          <w:sz w:val="32"/>
          <w:szCs w:val="32"/>
        </w:rPr>
        <w:t>20</w:t>
      </w:r>
      <w:r w:rsidRPr="008B027C">
        <w:rPr>
          <w:sz w:val="32"/>
          <w:szCs w:val="32"/>
        </w:rPr>
        <w:t xml:space="preserve"> декабря 201</w:t>
      </w:r>
      <w:r w:rsidR="00AB2099" w:rsidRPr="008B027C">
        <w:rPr>
          <w:sz w:val="32"/>
          <w:szCs w:val="32"/>
        </w:rPr>
        <w:t>9</w:t>
      </w:r>
      <w:r w:rsidRPr="008B027C">
        <w:rPr>
          <w:sz w:val="32"/>
          <w:szCs w:val="32"/>
        </w:rPr>
        <w:t xml:space="preserve"> года № </w:t>
      </w:r>
      <w:r w:rsidR="00AB2099" w:rsidRPr="008B027C">
        <w:rPr>
          <w:sz w:val="32"/>
          <w:szCs w:val="32"/>
        </w:rPr>
        <w:t>22/152</w:t>
      </w:r>
    </w:p>
    <w:p w:rsidR="0048199A" w:rsidRPr="008B027C" w:rsidRDefault="0048199A" w:rsidP="008B027C">
      <w:pPr>
        <w:pStyle w:val="ConsTitle"/>
        <w:widowControl/>
        <w:ind w:right="0"/>
        <w:jc w:val="center"/>
        <w:rPr>
          <w:sz w:val="32"/>
          <w:szCs w:val="32"/>
        </w:rPr>
      </w:pPr>
    </w:p>
    <w:p w:rsidR="0048199A" w:rsidRDefault="0048199A" w:rsidP="008B027C">
      <w:pPr>
        <w:pStyle w:val="Heading"/>
        <w:jc w:val="center"/>
        <w:rPr>
          <w:bCs w:val="0"/>
          <w:sz w:val="32"/>
          <w:szCs w:val="32"/>
        </w:rPr>
      </w:pPr>
      <w:r w:rsidRPr="008B027C">
        <w:rPr>
          <w:bCs w:val="0"/>
          <w:sz w:val="32"/>
          <w:szCs w:val="32"/>
        </w:rPr>
        <w:t>О бюджете муниципального образования «Панинский сельсовет» Медвенского района Курской области на 2020 год и плановый период 2021 и 2022 годов</w:t>
      </w:r>
    </w:p>
    <w:p w:rsidR="008B027C" w:rsidRDefault="008B027C" w:rsidP="008B027C">
      <w:pPr>
        <w:pStyle w:val="Heading"/>
        <w:jc w:val="center"/>
        <w:rPr>
          <w:bCs w:val="0"/>
          <w:sz w:val="32"/>
          <w:szCs w:val="32"/>
        </w:rPr>
      </w:pPr>
    </w:p>
    <w:p w:rsidR="008B027C" w:rsidRDefault="008B027C" w:rsidP="008B027C">
      <w:pPr>
        <w:pStyle w:val="Heading"/>
        <w:jc w:val="center"/>
        <w:rPr>
          <w:bCs w:val="0"/>
          <w:sz w:val="32"/>
          <w:szCs w:val="32"/>
        </w:rPr>
      </w:pPr>
    </w:p>
    <w:p w:rsidR="008B027C" w:rsidRPr="008B027C" w:rsidRDefault="008B027C" w:rsidP="008B027C">
      <w:pPr>
        <w:pStyle w:val="Heading"/>
        <w:jc w:val="center"/>
        <w:rPr>
          <w:bCs w:val="0"/>
          <w:sz w:val="32"/>
          <w:szCs w:val="32"/>
        </w:rPr>
      </w:pPr>
    </w:p>
    <w:p w:rsidR="00E13D09" w:rsidRPr="008B027C" w:rsidRDefault="00E13D09" w:rsidP="00E13D09">
      <w:pPr>
        <w:rPr>
          <w:rFonts w:ascii="Arial" w:hAnsi="Arial" w:cs="Arial"/>
          <w:b/>
          <w:color w:val="000000"/>
        </w:rPr>
      </w:pPr>
      <w:r w:rsidRPr="008B027C">
        <w:rPr>
          <w:rFonts w:ascii="Arial" w:hAnsi="Arial" w:cs="Arial"/>
          <w:b/>
          <w:color w:val="000000"/>
        </w:rPr>
        <w:t>Статья 1. Основные характеристики бюджета муниципального образования «Панинский сельсовет» Медвенского района Курской области</w:t>
      </w:r>
    </w:p>
    <w:p w:rsidR="00E13D09" w:rsidRPr="008B027C" w:rsidRDefault="00E13D09" w:rsidP="00E13D09">
      <w:pPr>
        <w:ind w:firstLine="225"/>
        <w:jc w:val="both"/>
        <w:rPr>
          <w:rFonts w:ascii="Arial" w:hAnsi="Arial" w:cs="Arial"/>
          <w:color w:val="000000"/>
        </w:rPr>
      </w:pPr>
    </w:p>
    <w:p w:rsidR="00E13D09" w:rsidRPr="008B027C" w:rsidRDefault="00E13D09" w:rsidP="00E13D09">
      <w:pPr>
        <w:pStyle w:val="a8"/>
        <w:ind w:firstLine="709"/>
        <w:rPr>
          <w:rFonts w:ascii="Arial" w:hAnsi="Arial" w:cs="Arial"/>
        </w:rPr>
      </w:pPr>
      <w:bookmarkStart w:id="0" w:name="OLE_LINK4"/>
      <w:bookmarkStart w:id="1" w:name="OLE_LINK5"/>
      <w:r w:rsidRPr="008B027C">
        <w:rPr>
          <w:rFonts w:ascii="Arial" w:hAnsi="Arial" w:cs="Arial"/>
        </w:rPr>
        <w:t>1. Утвердить основные характеристики бюджета муниципального образования "Панинский сельсовет" на 2020 год:</w:t>
      </w:r>
    </w:p>
    <w:p w:rsidR="00E13D09" w:rsidRPr="008B027C" w:rsidRDefault="00E13D09" w:rsidP="00E13D09">
      <w:pPr>
        <w:jc w:val="both"/>
        <w:rPr>
          <w:rFonts w:ascii="Arial" w:hAnsi="Arial" w:cs="Arial"/>
          <w:color w:val="000000"/>
          <w:lang w:eastAsia="ru-RU"/>
        </w:rPr>
      </w:pPr>
      <w:r w:rsidRPr="008B027C">
        <w:rPr>
          <w:rFonts w:ascii="Arial" w:hAnsi="Arial" w:cs="Arial"/>
          <w:color w:val="000000"/>
        </w:rPr>
        <w:t xml:space="preserve">прогнозируемый общий объем доходов бюджета муниципального образования в сумме </w:t>
      </w:r>
      <w:r w:rsidR="00AD0650" w:rsidRPr="008B027C">
        <w:rPr>
          <w:rFonts w:ascii="Arial" w:hAnsi="Arial" w:cs="Arial"/>
          <w:color w:val="000000"/>
          <w:lang w:eastAsia="ru-RU"/>
        </w:rPr>
        <w:t xml:space="preserve">5 468 448 </w:t>
      </w:r>
      <w:r w:rsidRPr="008B027C">
        <w:rPr>
          <w:rFonts w:ascii="Arial" w:hAnsi="Arial" w:cs="Arial"/>
          <w:color w:val="000000"/>
        </w:rPr>
        <w:t>рубля 00 копеек;</w:t>
      </w:r>
    </w:p>
    <w:p w:rsidR="00AD0650" w:rsidRPr="008B027C" w:rsidRDefault="00E13D09" w:rsidP="00E13D09">
      <w:pPr>
        <w:jc w:val="both"/>
        <w:rPr>
          <w:rFonts w:ascii="Arial" w:hAnsi="Arial" w:cs="Arial"/>
          <w:color w:val="000000"/>
        </w:rPr>
      </w:pPr>
      <w:r w:rsidRPr="008B027C">
        <w:rPr>
          <w:rFonts w:ascii="Arial" w:hAnsi="Arial" w:cs="Arial"/>
          <w:color w:val="000000"/>
        </w:rPr>
        <w:t>общий объем расходов бюджета муниципального образования в сумме</w:t>
      </w:r>
    </w:p>
    <w:p w:rsidR="00E13D09" w:rsidRPr="008B027C" w:rsidRDefault="00E13D09" w:rsidP="00E13D09">
      <w:pPr>
        <w:jc w:val="both"/>
        <w:rPr>
          <w:rFonts w:ascii="Arial" w:hAnsi="Arial" w:cs="Arial"/>
          <w:color w:val="000000"/>
        </w:rPr>
      </w:pPr>
      <w:r w:rsidRPr="008B027C">
        <w:rPr>
          <w:rFonts w:ascii="Arial" w:hAnsi="Arial" w:cs="Arial"/>
          <w:color w:val="000000"/>
        </w:rPr>
        <w:t xml:space="preserve"> </w:t>
      </w:r>
      <w:r w:rsidR="00AD0650" w:rsidRPr="008B027C">
        <w:rPr>
          <w:rFonts w:ascii="Arial" w:hAnsi="Arial" w:cs="Arial"/>
          <w:color w:val="000000"/>
          <w:lang w:eastAsia="ru-RU"/>
        </w:rPr>
        <w:t xml:space="preserve">5 468 448 </w:t>
      </w:r>
      <w:r w:rsidR="00AD0650" w:rsidRPr="008B027C">
        <w:rPr>
          <w:rFonts w:ascii="Arial" w:hAnsi="Arial" w:cs="Arial"/>
          <w:color w:val="000000"/>
        </w:rPr>
        <w:t>рублей 00</w:t>
      </w:r>
      <w:r w:rsidRPr="008B027C">
        <w:rPr>
          <w:rFonts w:ascii="Arial" w:hAnsi="Arial" w:cs="Arial"/>
          <w:color w:val="000000"/>
        </w:rPr>
        <w:t xml:space="preserve"> копеек;</w:t>
      </w:r>
    </w:p>
    <w:p w:rsidR="00E13D09" w:rsidRPr="008B027C" w:rsidRDefault="00E13D09" w:rsidP="00E13D09">
      <w:pPr>
        <w:ind w:firstLine="709"/>
        <w:jc w:val="both"/>
        <w:rPr>
          <w:rFonts w:ascii="Arial" w:hAnsi="Arial" w:cs="Arial"/>
          <w:b/>
        </w:rPr>
      </w:pPr>
      <w:r w:rsidRPr="008B027C">
        <w:rPr>
          <w:rFonts w:ascii="Arial" w:hAnsi="Arial" w:cs="Arial"/>
          <w:color w:val="000000"/>
        </w:rPr>
        <w:t xml:space="preserve">2. </w:t>
      </w:r>
      <w:r w:rsidRPr="008B027C">
        <w:rPr>
          <w:rFonts w:ascii="Arial" w:hAnsi="Arial" w:cs="Arial"/>
        </w:rPr>
        <w:t xml:space="preserve">Утвердить основные характеристики бюджета муниципального образования "Панинский сельсовет" на 2021 и 2022 годы: </w:t>
      </w:r>
    </w:p>
    <w:p w:rsidR="0085025B" w:rsidRPr="008B027C" w:rsidRDefault="00E13D09" w:rsidP="0085025B">
      <w:pPr>
        <w:jc w:val="both"/>
        <w:rPr>
          <w:rFonts w:ascii="Arial" w:hAnsi="Arial" w:cs="Arial"/>
          <w:color w:val="000000"/>
        </w:rPr>
      </w:pPr>
      <w:r w:rsidRPr="008B027C">
        <w:rPr>
          <w:rFonts w:ascii="Arial" w:hAnsi="Arial" w:cs="Arial"/>
          <w:color w:val="000000"/>
        </w:rPr>
        <w:t xml:space="preserve">прогнозируемый общий объем доходов бюджета муниципального образования      </w:t>
      </w:r>
    </w:p>
    <w:p w:rsidR="00E13D09" w:rsidRPr="008B027C" w:rsidRDefault="00E13D09" w:rsidP="0085025B">
      <w:pPr>
        <w:jc w:val="both"/>
        <w:rPr>
          <w:rFonts w:ascii="Arial" w:hAnsi="Arial" w:cs="Arial"/>
          <w:color w:val="000000"/>
        </w:rPr>
      </w:pPr>
      <w:r w:rsidRPr="008B027C">
        <w:rPr>
          <w:rFonts w:ascii="Arial" w:hAnsi="Arial" w:cs="Arial"/>
          <w:color w:val="000000"/>
        </w:rPr>
        <w:t xml:space="preserve">на 2021 год в сумме </w:t>
      </w:r>
      <w:r w:rsidR="0085025B" w:rsidRPr="008B027C">
        <w:rPr>
          <w:rFonts w:ascii="Arial" w:hAnsi="Arial" w:cs="Arial"/>
          <w:color w:val="000000"/>
          <w:lang w:eastAsia="ru-RU"/>
        </w:rPr>
        <w:t xml:space="preserve">4 541 257 </w:t>
      </w:r>
      <w:r w:rsidRPr="008B027C">
        <w:rPr>
          <w:rFonts w:ascii="Arial" w:hAnsi="Arial" w:cs="Arial"/>
          <w:color w:val="000000"/>
        </w:rPr>
        <w:t xml:space="preserve">рублей </w:t>
      </w:r>
      <w:r w:rsidR="0085025B" w:rsidRPr="008B027C">
        <w:rPr>
          <w:rFonts w:ascii="Arial" w:hAnsi="Arial" w:cs="Arial"/>
          <w:color w:val="000000"/>
        </w:rPr>
        <w:t>00</w:t>
      </w:r>
      <w:r w:rsidRPr="008B027C">
        <w:rPr>
          <w:rFonts w:ascii="Arial" w:hAnsi="Arial" w:cs="Arial"/>
          <w:color w:val="000000"/>
        </w:rPr>
        <w:t xml:space="preserve"> копеек;</w:t>
      </w:r>
    </w:p>
    <w:p w:rsidR="00E13D09" w:rsidRPr="008B027C" w:rsidRDefault="0085025B" w:rsidP="00E13D09">
      <w:pPr>
        <w:jc w:val="both"/>
        <w:rPr>
          <w:rFonts w:ascii="Arial" w:hAnsi="Arial" w:cs="Arial"/>
          <w:color w:val="000000"/>
          <w:highlight w:val="yellow"/>
        </w:rPr>
      </w:pPr>
      <w:r w:rsidRPr="008B027C">
        <w:rPr>
          <w:rFonts w:ascii="Arial" w:hAnsi="Arial" w:cs="Arial"/>
          <w:color w:val="000000"/>
        </w:rPr>
        <w:t xml:space="preserve">на </w:t>
      </w:r>
      <w:r w:rsidR="00E13D09" w:rsidRPr="008B027C">
        <w:rPr>
          <w:rFonts w:ascii="Arial" w:hAnsi="Arial" w:cs="Arial"/>
          <w:color w:val="000000"/>
        </w:rPr>
        <w:t>2022 год в</w:t>
      </w:r>
      <w:r w:rsidRPr="008B027C">
        <w:rPr>
          <w:rFonts w:ascii="Arial" w:hAnsi="Arial" w:cs="Arial"/>
          <w:color w:val="000000"/>
        </w:rPr>
        <w:t xml:space="preserve"> сумме</w:t>
      </w:r>
      <w:r w:rsidR="00E13D09" w:rsidRPr="008B027C">
        <w:rPr>
          <w:rFonts w:ascii="Arial" w:hAnsi="Arial" w:cs="Arial"/>
          <w:color w:val="000000"/>
        </w:rPr>
        <w:t xml:space="preserve"> </w:t>
      </w:r>
      <w:r w:rsidRPr="008B027C">
        <w:rPr>
          <w:rFonts w:ascii="Arial" w:hAnsi="Arial" w:cs="Arial"/>
          <w:color w:val="000000"/>
          <w:lang w:eastAsia="ru-RU"/>
        </w:rPr>
        <w:t xml:space="preserve">4 637 928 </w:t>
      </w:r>
      <w:r w:rsidR="00E13D09" w:rsidRPr="008B027C">
        <w:rPr>
          <w:rFonts w:ascii="Arial" w:hAnsi="Arial" w:cs="Arial"/>
          <w:color w:val="000000"/>
        </w:rPr>
        <w:t xml:space="preserve">рублей </w:t>
      </w:r>
      <w:r w:rsidRPr="008B027C">
        <w:rPr>
          <w:rFonts w:ascii="Arial" w:hAnsi="Arial" w:cs="Arial"/>
          <w:color w:val="000000"/>
        </w:rPr>
        <w:t>00</w:t>
      </w:r>
      <w:r w:rsidR="00E13D09" w:rsidRPr="008B027C">
        <w:rPr>
          <w:rFonts w:ascii="Arial" w:hAnsi="Arial" w:cs="Arial"/>
          <w:color w:val="000000"/>
        </w:rPr>
        <w:t xml:space="preserve"> копеек;</w:t>
      </w:r>
    </w:p>
    <w:p w:rsidR="00E13D09" w:rsidRPr="008B027C" w:rsidRDefault="007715B3" w:rsidP="007715B3">
      <w:pPr>
        <w:pStyle w:val="101"/>
        <w:jc w:val="left"/>
        <w:rPr>
          <w:rFonts w:ascii="Arial" w:hAnsi="Arial" w:cs="Arial"/>
          <w:color w:val="000000"/>
          <w:sz w:val="24"/>
          <w:szCs w:val="24"/>
        </w:rPr>
      </w:pPr>
      <w:r w:rsidRPr="008B027C">
        <w:rPr>
          <w:rFonts w:ascii="Arial" w:hAnsi="Arial" w:cs="Arial"/>
          <w:color w:val="000000"/>
          <w:sz w:val="24"/>
          <w:szCs w:val="24"/>
        </w:rPr>
        <w:t xml:space="preserve">прогнозируемый  </w:t>
      </w:r>
      <w:r w:rsidR="00E13D09" w:rsidRPr="008B027C">
        <w:rPr>
          <w:rFonts w:ascii="Arial" w:hAnsi="Arial" w:cs="Arial"/>
          <w:color w:val="000000"/>
          <w:sz w:val="24"/>
          <w:szCs w:val="24"/>
        </w:rPr>
        <w:t xml:space="preserve">общий объем расходов бюджета муниципального образования </w:t>
      </w:r>
    </w:p>
    <w:p w:rsidR="00E13D09" w:rsidRPr="008B027C" w:rsidRDefault="00E13D09" w:rsidP="00E13D09">
      <w:pPr>
        <w:jc w:val="both"/>
        <w:rPr>
          <w:rFonts w:ascii="Arial" w:hAnsi="Arial" w:cs="Arial"/>
          <w:color w:val="000000"/>
          <w:lang w:eastAsia="ru-RU"/>
        </w:rPr>
      </w:pPr>
      <w:r w:rsidRPr="008B027C">
        <w:rPr>
          <w:rFonts w:ascii="Arial" w:hAnsi="Arial" w:cs="Arial"/>
          <w:color w:val="000000"/>
        </w:rPr>
        <w:t xml:space="preserve"> на 2021 год в сумме </w:t>
      </w:r>
      <w:r w:rsidR="0099251B" w:rsidRPr="008B027C">
        <w:rPr>
          <w:rFonts w:ascii="Arial" w:hAnsi="Arial" w:cs="Arial"/>
          <w:color w:val="000000"/>
          <w:lang w:eastAsia="ru-RU"/>
        </w:rPr>
        <w:t xml:space="preserve">4 541 257 </w:t>
      </w:r>
      <w:r w:rsidR="0099251B" w:rsidRPr="008B027C">
        <w:rPr>
          <w:rFonts w:ascii="Arial" w:hAnsi="Arial" w:cs="Arial"/>
          <w:color w:val="000000"/>
        </w:rPr>
        <w:t>рублей 00 копеек</w:t>
      </w:r>
      <w:r w:rsidRPr="008B027C">
        <w:rPr>
          <w:rFonts w:ascii="Arial" w:hAnsi="Arial" w:cs="Arial"/>
          <w:color w:val="000000"/>
        </w:rPr>
        <w:t>;</w:t>
      </w:r>
    </w:p>
    <w:p w:rsidR="00E13D09" w:rsidRPr="008B027C" w:rsidRDefault="00E13D09" w:rsidP="0085025B">
      <w:pPr>
        <w:jc w:val="both"/>
        <w:rPr>
          <w:rFonts w:ascii="Arial" w:hAnsi="Arial" w:cs="Arial"/>
          <w:color w:val="000000"/>
        </w:rPr>
      </w:pPr>
      <w:r w:rsidRPr="008B027C">
        <w:rPr>
          <w:rFonts w:ascii="Arial" w:hAnsi="Arial" w:cs="Arial"/>
          <w:color w:val="000000"/>
        </w:rPr>
        <w:t xml:space="preserve"> на 2022 год в сумме </w:t>
      </w:r>
      <w:r w:rsidR="0099251B" w:rsidRPr="008B027C">
        <w:rPr>
          <w:rFonts w:ascii="Arial" w:hAnsi="Arial" w:cs="Arial"/>
          <w:color w:val="000000"/>
          <w:lang w:eastAsia="ru-RU"/>
        </w:rPr>
        <w:t xml:space="preserve">4 637 928 </w:t>
      </w:r>
      <w:r w:rsidR="0099251B" w:rsidRPr="008B027C">
        <w:rPr>
          <w:rFonts w:ascii="Arial" w:hAnsi="Arial" w:cs="Arial"/>
          <w:color w:val="000000"/>
        </w:rPr>
        <w:t>рублей 00 копеек</w:t>
      </w:r>
      <w:r w:rsidRPr="008B027C">
        <w:rPr>
          <w:rFonts w:ascii="Arial" w:hAnsi="Arial" w:cs="Arial"/>
          <w:color w:val="000000"/>
        </w:rPr>
        <w:t>.</w:t>
      </w:r>
    </w:p>
    <w:bookmarkEnd w:id="0"/>
    <w:bookmarkEnd w:id="1"/>
    <w:p w:rsidR="00E13D09" w:rsidRPr="008B027C" w:rsidRDefault="00E13D09" w:rsidP="00E13D09">
      <w:pPr>
        <w:pStyle w:val="a8"/>
        <w:ind w:firstLine="0"/>
        <w:jc w:val="left"/>
        <w:rPr>
          <w:rFonts w:ascii="Arial" w:hAnsi="Arial" w:cs="Arial"/>
          <w:b/>
        </w:rPr>
      </w:pPr>
    </w:p>
    <w:p w:rsidR="00E13D09" w:rsidRPr="008B027C" w:rsidRDefault="00E13D09" w:rsidP="00E13D09">
      <w:pPr>
        <w:pStyle w:val="a8"/>
        <w:ind w:firstLine="0"/>
        <w:jc w:val="left"/>
        <w:rPr>
          <w:rFonts w:ascii="Arial" w:hAnsi="Arial" w:cs="Arial"/>
          <w:b/>
        </w:rPr>
      </w:pPr>
      <w:r w:rsidRPr="008B027C">
        <w:rPr>
          <w:rFonts w:ascii="Arial" w:hAnsi="Arial" w:cs="Arial"/>
          <w:b/>
        </w:rPr>
        <w:t>Статья 2. Источники финансирования дефицита бюджета муниципального образования «Панинский сельсовет»</w:t>
      </w:r>
    </w:p>
    <w:p w:rsidR="00E13D09" w:rsidRPr="008B027C" w:rsidRDefault="00E13D09" w:rsidP="00E13D09">
      <w:pPr>
        <w:jc w:val="both"/>
        <w:rPr>
          <w:rFonts w:ascii="Arial" w:hAnsi="Arial" w:cs="Arial"/>
          <w:b/>
          <w:color w:val="000000"/>
        </w:rPr>
      </w:pPr>
    </w:p>
    <w:p w:rsidR="00E13D09" w:rsidRPr="008B027C" w:rsidRDefault="00E13D09" w:rsidP="00E13D09">
      <w:pPr>
        <w:ind w:firstLine="709"/>
        <w:jc w:val="both"/>
        <w:rPr>
          <w:rFonts w:ascii="Arial" w:hAnsi="Arial" w:cs="Arial"/>
          <w:color w:val="000000"/>
        </w:rPr>
      </w:pPr>
      <w:r w:rsidRPr="008B027C">
        <w:rPr>
          <w:rFonts w:ascii="Arial" w:hAnsi="Arial" w:cs="Arial"/>
          <w:color w:val="000000"/>
        </w:rPr>
        <w:t>Утвердить источники финансирования дефицита бюджета муниципального образования на 20</w:t>
      </w:r>
      <w:r w:rsidR="0085025B" w:rsidRPr="008B027C">
        <w:rPr>
          <w:rFonts w:ascii="Arial" w:hAnsi="Arial" w:cs="Arial"/>
          <w:color w:val="000000"/>
        </w:rPr>
        <w:t>20</w:t>
      </w:r>
      <w:r w:rsidRPr="008B027C">
        <w:rPr>
          <w:rFonts w:ascii="Arial" w:hAnsi="Arial" w:cs="Arial"/>
          <w:color w:val="000000"/>
        </w:rPr>
        <w:t xml:space="preserve"> год </w:t>
      </w:r>
      <w:r w:rsidRPr="008B027C">
        <w:rPr>
          <w:rFonts w:ascii="Arial" w:hAnsi="Arial" w:cs="Arial"/>
          <w:bCs/>
        </w:rPr>
        <w:t>и плановый период 202</w:t>
      </w:r>
      <w:r w:rsidR="0085025B" w:rsidRPr="008B027C">
        <w:rPr>
          <w:rFonts w:ascii="Arial" w:hAnsi="Arial" w:cs="Arial"/>
          <w:bCs/>
        </w:rPr>
        <w:t>1</w:t>
      </w:r>
      <w:r w:rsidRPr="008B027C">
        <w:rPr>
          <w:rFonts w:ascii="Arial" w:hAnsi="Arial" w:cs="Arial"/>
          <w:bCs/>
        </w:rPr>
        <w:t xml:space="preserve"> и 202</w:t>
      </w:r>
      <w:r w:rsidR="0085025B" w:rsidRPr="008B027C">
        <w:rPr>
          <w:rFonts w:ascii="Arial" w:hAnsi="Arial" w:cs="Arial"/>
          <w:bCs/>
        </w:rPr>
        <w:t>2</w:t>
      </w:r>
      <w:r w:rsidRPr="008B027C">
        <w:rPr>
          <w:rFonts w:ascii="Arial" w:hAnsi="Arial" w:cs="Arial"/>
          <w:bCs/>
        </w:rPr>
        <w:t xml:space="preserve"> годов</w:t>
      </w:r>
      <w:r w:rsidRPr="008B027C">
        <w:rPr>
          <w:rFonts w:ascii="Arial" w:hAnsi="Arial" w:cs="Arial"/>
          <w:color w:val="000000"/>
        </w:rPr>
        <w:t xml:space="preserve"> согласно приложению №1 к настоящему решению.</w:t>
      </w:r>
    </w:p>
    <w:p w:rsidR="00E13D09" w:rsidRPr="008B027C" w:rsidRDefault="00E13D09" w:rsidP="00E13D09">
      <w:pPr>
        <w:ind w:firstLine="709"/>
        <w:jc w:val="both"/>
        <w:rPr>
          <w:rFonts w:ascii="Arial" w:hAnsi="Arial" w:cs="Arial"/>
          <w:color w:val="000000"/>
        </w:rPr>
      </w:pPr>
    </w:p>
    <w:p w:rsidR="00E13D09" w:rsidRPr="008B027C" w:rsidRDefault="00E13D09" w:rsidP="00E13D09">
      <w:pPr>
        <w:rPr>
          <w:rFonts w:ascii="Arial" w:hAnsi="Arial" w:cs="Arial"/>
          <w:b/>
        </w:rPr>
      </w:pPr>
      <w:r w:rsidRPr="008B027C">
        <w:rPr>
          <w:rFonts w:ascii="Arial" w:hAnsi="Arial" w:cs="Arial"/>
          <w:b/>
        </w:rPr>
        <w:t>Статья 3. Главные администраторы доходов бюджета и главные администраторы источников финансирования дефицита бюджета муниципального образования «Панинский сельсовет»</w:t>
      </w:r>
    </w:p>
    <w:p w:rsidR="00E13D09" w:rsidRPr="008B027C" w:rsidRDefault="00E13D09" w:rsidP="00E13D09">
      <w:pPr>
        <w:ind w:firstLine="708"/>
        <w:jc w:val="both"/>
        <w:rPr>
          <w:rFonts w:ascii="Arial" w:hAnsi="Arial" w:cs="Arial"/>
        </w:rPr>
      </w:pPr>
    </w:p>
    <w:p w:rsidR="00E13D09" w:rsidRPr="008B027C" w:rsidRDefault="00E13D09" w:rsidP="00E13D09">
      <w:pPr>
        <w:ind w:firstLine="708"/>
        <w:jc w:val="both"/>
        <w:rPr>
          <w:rFonts w:ascii="Arial" w:hAnsi="Arial" w:cs="Arial"/>
        </w:rPr>
      </w:pPr>
      <w:r w:rsidRPr="008B027C">
        <w:rPr>
          <w:rFonts w:ascii="Arial" w:hAnsi="Arial" w:cs="Arial"/>
        </w:rPr>
        <w:t>1. Утвердить перечень главных администраторов доходов бюджета муниципального образования «Панинский сельсовет» согласно приложению №2 к настоящему решению.</w:t>
      </w:r>
    </w:p>
    <w:p w:rsidR="00E13D09" w:rsidRPr="008B027C" w:rsidRDefault="00E13D09" w:rsidP="00E13D09">
      <w:pPr>
        <w:ind w:firstLine="708"/>
        <w:jc w:val="both"/>
        <w:rPr>
          <w:rFonts w:ascii="Arial" w:hAnsi="Arial" w:cs="Arial"/>
        </w:rPr>
      </w:pPr>
      <w:r w:rsidRPr="008B027C">
        <w:rPr>
          <w:rFonts w:ascii="Arial" w:hAnsi="Arial" w:cs="Arial"/>
        </w:rPr>
        <w:lastRenderedPageBreak/>
        <w:t>2. Утвердить перечень главных администраторов источников финансирования дефицита бюджета муниципального образования «Панинский сельсовет» согласно приложению № 3 к настоящему решению.</w:t>
      </w:r>
    </w:p>
    <w:p w:rsidR="00E13D09" w:rsidRPr="008B027C" w:rsidRDefault="00E13D09" w:rsidP="00E13D09">
      <w:pPr>
        <w:ind w:firstLine="708"/>
        <w:jc w:val="both"/>
        <w:rPr>
          <w:rFonts w:ascii="Arial" w:hAnsi="Arial" w:cs="Arial"/>
        </w:rPr>
      </w:pPr>
      <w:r w:rsidRPr="008B027C">
        <w:rPr>
          <w:rFonts w:ascii="Arial" w:hAnsi="Arial" w:cs="Arial"/>
        </w:rPr>
        <w:t>3. Утвердить поступление доходов в бюджет муниципального образования «Панинский сельсовет» согласно приложению №4 к настоящему решению.</w:t>
      </w:r>
    </w:p>
    <w:p w:rsidR="00E13D09" w:rsidRPr="008B027C" w:rsidRDefault="00E13D09" w:rsidP="00E13D09">
      <w:pPr>
        <w:pStyle w:val="a8"/>
        <w:ind w:left="9" w:firstLine="0"/>
        <w:rPr>
          <w:rFonts w:ascii="Arial" w:hAnsi="Arial" w:cs="Arial"/>
        </w:rPr>
      </w:pPr>
    </w:p>
    <w:p w:rsidR="00E13D09" w:rsidRPr="008B027C" w:rsidRDefault="00E13D09" w:rsidP="00E13D09">
      <w:pPr>
        <w:rPr>
          <w:rFonts w:ascii="Arial" w:hAnsi="Arial" w:cs="Arial"/>
          <w:b/>
        </w:rPr>
      </w:pPr>
      <w:r w:rsidRPr="008B027C">
        <w:rPr>
          <w:rFonts w:ascii="Arial" w:hAnsi="Arial" w:cs="Arial"/>
          <w:b/>
        </w:rPr>
        <w:t>Статья 4. Особенности администрирования доходов бюджета муниципального образования «Панинский сельсовет»</w:t>
      </w:r>
    </w:p>
    <w:p w:rsidR="00E13D09" w:rsidRPr="008B027C" w:rsidRDefault="00E13D09" w:rsidP="00E13D09">
      <w:pPr>
        <w:jc w:val="both"/>
        <w:rPr>
          <w:rFonts w:ascii="Arial" w:hAnsi="Arial" w:cs="Arial"/>
          <w:b/>
        </w:rPr>
      </w:pPr>
    </w:p>
    <w:p w:rsidR="00E13D09" w:rsidRPr="008B027C" w:rsidRDefault="0085025B" w:rsidP="00E13D09">
      <w:pPr>
        <w:ind w:firstLine="708"/>
        <w:jc w:val="both"/>
        <w:rPr>
          <w:rFonts w:ascii="Arial" w:hAnsi="Arial" w:cs="Arial"/>
        </w:rPr>
      </w:pPr>
      <w:r w:rsidRPr="008B027C">
        <w:rPr>
          <w:rFonts w:ascii="Arial" w:hAnsi="Arial" w:cs="Arial"/>
        </w:rPr>
        <w:t>1. Установить, что в 2020</w:t>
      </w:r>
      <w:r w:rsidR="00E13D09" w:rsidRPr="008B027C">
        <w:rPr>
          <w:rFonts w:ascii="Arial" w:hAnsi="Arial" w:cs="Arial"/>
        </w:rPr>
        <w:t xml:space="preserve"> году предоставление рассрочек, отсрочек по уплате местных налогов, а также пени и штрафов в бюджет муниципального образования «Панинский сельсовет» осуществляется в пределах финансового года. </w:t>
      </w:r>
    </w:p>
    <w:p w:rsidR="00E13D09" w:rsidRPr="008B027C" w:rsidRDefault="00E13D09" w:rsidP="00E13D09">
      <w:pPr>
        <w:ind w:firstLine="708"/>
        <w:jc w:val="both"/>
        <w:rPr>
          <w:rFonts w:ascii="Arial" w:hAnsi="Arial" w:cs="Arial"/>
        </w:rPr>
      </w:pPr>
      <w:r w:rsidRPr="008B027C">
        <w:rPr>
          <w:rFonts w:ascii="Arial" w:hAnsi="Arial" w:cs="Arial"/>
        </w:rPr>
        <w:t xml:space="preserve">2. Установить, что средства, поступающие бюджетным учреждениям, финансируемым из бюджета муниципального образования «Панинский сельсовет» в погашение дебиторской задолженности прошлых лет в полном объеме зачисляются в доход бюджета муниципального образования «Панинский сельсовет». </w:t>
      </w:r>
    </w:p>
    <w:p w:rsidR="00E13D09" w:rsidRPr="008B027C" w:rsidRDefault="00E13D09" w:rsidP="00E13D09">
      <w:pPr>
        <w:ind w:firstLine="708"/>
        <w:jc w:val="both"/>
        <w:rPr>
          <w:rFonts w:ascii="Arial" w:hAnsi="Arial" w:cs="Arial"/>
        </w:rPr>
      </w:pPr>
      <w:r w:rsidRPr="008B027C">
        <w:rPr>
          <w:rFonts w:ascii="Arial" w:hAnsi="Arial" w:cs="Arial"/>
        </w:rPr>
        <w:t>3. Установить, что поступающие добровольные взносы и пожертвования (безвозмездные перечисления) в полном объеме зачисляются в доходы бюджета муниципального образования «Панинский сельсовет» и направляются на финансирование получателей бюджетных средств согласно цели их предоставления.</w:t>
      </w:r>
    </w:p>
    <w:p w:rsidR="00E13D09" w:rsidRPr="008B027C" w:rsidRDefault="00E13D09" w:rsidP="00E13D09">
      <w:pPr>
        <w:ind w:firstLine="708"/>
        <w:jc w:val="both"/>
        <w:rPr>
          <w:rFonts w:ascii="Arial" w:hAnsi="Arial" w:cs="Arial"/>
        </w:rPr>
      </w:pPr>
    </w:p>
    <w:p w:rsidR="00E13D09" w:rsidRPr="008B027C" w:rsidRDefault="00E13D09" w:rsidP="00E13D09">
      <w:pPr>
        <w:rPr>
          <w:rFonts w:ascii="Arial" w:hAnsi="Arial" w:cs="Arial"/>
          <w:b/>
        </w:rPr>
      </w:pPr>
      <w:r w:rsidRPr="008B027C">
        <w:rPr>
          <w:rFonts w:ascii="Arial" w:hAnsi="Arial" w:cs="Arial"/>
          <w:b/>
        </w:rPr>
        <w:t>Статья 5. Бюджетные ассигнования бюджета муниципального образования «Панинский сельсовет»</w:t>
      </w:r>
    </w:p>
    <w:p w:rsidR="00E13D09" w:rsidRPr="008B027C" w:rsidRDefault="00E13D09" w:rsidP="00E13D09">
      <w:pPr>
        <w:ind w:firstLine="708"/>
        <w:jc w:val="both"/>
        <w:rPr>
          <w:rFonts w:ascii="Arial" w:hAnsi="Arial" w:cs="Arial"/>
        </w:rPr>
      </w:pPr>
    </w:p>
    <w:p w:rsidR="00E13D09" w:rsidRPr="008B027C" w:rsidRDefault="00E13D09" w:rsidP="00E13D09">
      <w:pPr>
        <w:pStyle w:val="210"/>
        <w:rPr>
          <w:rFonts w:ascii="Arial" w:hAnsi="Arial" w:cs="Arial"/>
          <w:sz w:val="24"/>
        </w:rPr>
      </w:pPr>
      <w:r w:rsidRPr="008B027C">
        <w:rPr>
          <w:rFonts w:ascii="Arial" w:hAnsi="Arial" w:cs="Arial"/>
          <w:sz w:val="24"/>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E13D09" w:rsidRPr="008B027C" w:rsidRDefault="00E13D09" w:rsidP="00E13D09">
      <w:pPr>
        <w:pStyle w:val="210"/>
        <w:rPr>
          <w:rFonts w:ascii="Arial" w:hAnsi="Arial" w:cs="Arial"/>
          <w:sz w:val="24"/>
        </w:rPr>
      </w:pPr>
      <w:r w:rsidRPr="008B027C">
        <w:rPr>
          <w:rFonts w:ascii="Arial" w:hAnsi="Arial" w:cs="Arial"/>
          <w:sz w:val="24"/>
        </w:rPr>
        <w:t>на 20</w:t>
      </w:r>
      <w:r w:rsidR="00544450" w:rsidRPr="008B027C">
        <w:rPr>
          <w:rFonts w:ascii="Arial" w:hAnsi="Arial" w:cs="Arial"/>
          <w:sz w:val="24"/>
        </w:rPr>
        <w:t>20</w:t>
      </w:r>
      <w:r w:rsidRPr="008B027C">
        <w:rPr>
          <w:rFonts w:ascii="Arial" w:hAnsi="Arial" w:cs="Arial"/>
          <w:sz w:val="24"/>
        </w:rPr>
        <w:t xml:space="preserve"> год </w:t>
      </w:r>
      <w:r w:rsidRPr="008B027C">
        <w:rPr>
          <w:rFonts w:ascii="Arial" w:hAnsi="Arial" w:cs="Arial"/>
          <w:bCs/>
          <w:sz w:val="24"/>
        </w:rPr>
        <w:t>и плановый период 202</w:t>
      </w:r>
      <w:r w:rsidR="00544450" w:rsidRPr="008B027C">
        <w:rPr>
          <w:rFonts w:ascii="Arial" w:hAnsi="Arial" w:cs="Arial"/>
          <w:bCs/>
          <w:sz w:val="24"/>
        </w:rPr>
        <w:t>1</w:t>
      </w:r>
      <w:r w:rsidRPr="008B027C">
        <w:rPr>
          <w:rFonts w:ascii="Arial" w:hAnsi="Arial" w:cs="Arial"/>
          <w:bCs/>
          <w:sz w:val="24"/>
        </w:rPr>
        <w:t xml:space="preserve"> и 202</w:t>
      </w:r>
      <w:r w:rsidR="00544450" w:rsidRPr="008B027C">
        <w:rPr>
          <w:rFonts w:ascii="Arial" w:hAnsi="Arial" w:cs="Arial"/>
          <w:bCs/>
          <w:sz w:val="24"/>
        </w:rPr>
        <w:t>2</w:t>
      </w:r>
      <w:r w:rsidRPr="008B027C">
        <w:rPr>
          <w:rFonts w:ascii="Arial" w:hAnsi="Arial" w:cs="Arial"/>
          <w:bCs/>
          <w:sz w:val="24"/>
        </w:rPr>
        <w:t xml:space="preserve"> годов</w:t>
      </w:r>
      <w:r w:rsidRPr="008B027C">
        <w:rPr>
          <w:rFonts w:ascii="Arial" w:hAnsi="Arial" w:cs="Arial"/>
          <w:sz w:val="24"/>
        </w:rPr>
        <w:t xml:space="preserve"> согласно приложению № 6 к настоящему решению.</w:t>
      </w:r>
    </w:p>
    <w:p w:rsidR="00E13D09" w:rsidRPr="008B027C" w:rsidRDefault="00E13D09" w:rsidP="00E13D09">
      <w:pPr>
        <w:ind w:firstLine="225"/>
        <w:jc w:val="both"/>
        <w:rPr>
          <w:rFonts w:ascii="Arial" w:hAnsi="Arial" w:cs="Arial"/>
          <w:color w:val="000000"/>
        </w:rPr>
      </w:pPr>
      <w:r w:rsidRPr="008B027C">
        <w:rPr>
          <w:rFonts w:ascii="Arial" w:hAnsi="Arial" w:cs="Arial"/>
        </w:rPr>
        <w:t>2.</w:t>
      </w:r>
      <w:r w:rsidRPr="008B027C">
        <w:rPr>
          <w:rFonts w:ascii="Arial" w:hAnsi="Arial" w:cs="Arial"/>
          <w:color w:val="000000"/>
        </w:rPr>
        <w:t xml:space="preserve"> Утвердить ведомственную структуру расходов местного бюджета:</w:t>
      </w:r>
    </w:p>
    <w:p w:rsidR="00E13D09" w:rsidRPr="008B027C" w:rsidRDefault="00E13D09" w:rsidP="00E13D09">
      <w:pPr>
        <w:ind w:firstLine="225"/>
        <w:jc w:val="both"/>
        <w:rPr>
          <w:rFonts w:ascii="Arial" w:hAnsi="Arial" w:cs="Arial"/>
          <w:color w:val="000000"/>
        </w:rPr>
      </w:pPr>
      <w:r w:rsidRPr="008B027C">
        <w:rPr>
          <w:rFonts w:ascii="Arial" w:hAnsi="Arial" w:cs="Arial"/>
        </w:rPr>
        <w:t xml:space="preserve">на </w:t>
      </w:r>
      <w:r w:rsidR="00544450" w:rsidRPr="008B027C">
        <w:rPr>
          <w:rFonts w:ascii="Arial" w:hAnsi="Arial" w:cs="Arial"/>
        </w:rPr>
        <w:t xml:space="preserve">2020 год </w:t>
      </w:r>
      <w:r w:rsidR="00544450" w:rsidRPr="008B027C">
        <w:rPr>
          <w:rFonts w:ascii="Arial" w:hAnsi="Arial" w:cs="Arial"/>
          <w:bCs/>
        </w:rPr>
        <w:t xml:space="preserve">и плановый период 2021 и 2022 </w:t>
      </w:r>
      <w:r w:rsidRPr="008B027C">
        <w:rPr>
          <w:rFonts w:ascii="Arial" w:hAnsi="Arial" w:cs="Arial"/>
          <w:bCs/>
        </w:rPr>
        <w:t>годов</w:t>
      </w:r>
      <w:r w:rsidRPr="008B027C">
        <w:rPr>
          <w:rFonts w:ascii="Arial" w:hAnsi="Arial" w:cs="Arial"/>
          <w:color w:val="000000"/>
        </w:rPr>
        <w:t xml:space="preserve"> согласно приложению № 7 к настоящему решению.</w:t>
      </w:r>
    </w:p>
    <w:p w:rsidR="00E13D09" w:rsidRPr="008B027C" w:rsidRDefault="00E13D09" w:rsidP="00E13D09">
      <w:pPr>
        <w:ind w:firstLine="225"/>
        <w:jc w:val="both"/>
        <w:rPr>
          <w:rFonts w:ascii="Arial" w:hAnsi="Arial" w:cs="Arial"/>
          <w:color w:val="000000"/>
        </w:rPr>
      </w:pPr>
      <w:r w:rsidRPr="008B027C">
        <w:rPr>
          <w:rFonts w:ascii="Arial" w:hAnsi="Arial" w:cs="Arial"/>
          <w:color w:val="000000"/>
        </w:rPr>
        <w:t xml:space="preserve">3. Утвердить распределение бюджетных ассигнований на реализацию целевых программ (муниципальных программ Панинского сельсовета и непрограммных направлений деятельности), финансируемых за счет средств бюджета муниципального образования «Панинский сельсовет» </w:t>
      </w:r>
      <w:r w:rsidR="00C24CEF" w:rsidRPr="008B027C">
        <w:rPr>
          <w:rFonts w:ascii="Arial" w:hAnsi="Arial" w:cs="Arial"/>
        </w:rPr>
        <w:t>на 2020</w:t>
      </w:r>
      <w:r w:rsidRPr="008B027C">
        <w:rPr>
          <w:rFonts w:ascii="Arial" w:hAnsi="Arial" w:cs="Arial"/>
        </w:rPr>
        <w:t xml:space="preserve"> год </w:t>
      </w:r>
      <w:r w:rsidRPr="008B027C">
        <w:rPr>
          <w:rFonts w:ascii="Arial" w:hAnsi="Arial" w:cs="Arial"/>
          <w:bCs/>
        </w:rPr>
        <w:t>и плановый период 202</w:t>
      </w:r>
      <w:r w:rsidR="00C24CEF" w:rsidRPr="008B027C">
        <w:rPr>
          <w:rFonts w:ascii="Arial" w:hAnsi="Arial" w:cs="Arial"/>
          <w:bCs/>
        </w:rPr>
        <w:t>1</w:t>
      </w:r>
      <w:r w:rsidRPr="008B027C">
        <w:rPr>
          <w:rFonts w:ascii="Arial" w:hAnsi="Arial" w:cs="Arial"/>
          <w:bCs/>
        </w:rPr>
        <w:t xml:space="preserve"> и 202</w:t>
      </w:r>
      <w:r w:rsidR="00C24CEF" w:rsidRPr="008B027C">
        <w:rPr>
          <w:rFonts w:ascii="Arial" w:hAnsi="Arial" w:cs="Arial"/>
          <w:bCs/>
        </w:rPr>
        <w:t>2</w:t>
      </w:r>
      <w:r w:rsidRPr="008B027C">
        <w:rPr>
          <w:rFonts w:ascii="Arial" w:hAnsi="Arial" w:cs="Arial"/>
          <w:bCs/>
        </w:rPr>
        <w:t xml:space="preserve"> годов</w:t>
      </w:r>
      <w:r w:rsidRPr="008B027C">
        <w:rPr>
          <w:rFonts w:ascii="Arial" w:hAnsi="Arial" w:cs="Arial"/>
          <w:color w:val="000000"/>
        </w:rPr>
        <w:t xml:space="preserve"> согласно приложению №10 к настоящему решению.</w:t>
      </w:r>
    </w:p>
    <w:p w:rsidR="00E13D09" w:rsidRPr="008B027C" w:rsidRDefault="00E13D09" w:rsidP="00E13D09">
      <w:pPr>
        <w:ind w:firstLine="284"/>
        <w:jc w:val="both"/>
        <w:rPr>
          <w:rFonts w:ascii="Arial" w:hAnsi="Arial" w:cs="Arial"/>
          <w:color w:val="000000"/>
        </w:rPr>
      </w:pPr>
    </w:p>
    <w:p w:rsidR="00E13D09" w:rsidRPr="008B027C" w:rsidRDefault="00E13D09" w:rsidP="00E13D09">
      <w:pPr>
        <w:rPr>
          <w:rFonts w:ascii="Arial" w:hAnsi="Arial" w:cs="Arial"/>
        </w:rPr>
      </w:pPr>
      <w:r w:rsidRPr="008B027C">
        <w:rPr>
          <w:rFonts w:ascii="Arial" w:hAnsi="Arial" w:cs="Arial"/>
          <w:b/>
        </w:rPr>
        <w:t>Статья 6. Особенности исполнения бюджета муниципального образов</w:t>
      </w:r>
      <w:r w:rsidR="00C24CEF" w:rsidRPr="008B027C">
        <w:rPr>
          <w:rFonts w:ascii="Arial" w:hAnsi="Arial" w:cs="Arial"/>
          <w:b/>
        </w:rPr>
        <w:t>ания «Панинский сельсовет» в 2020</w:t>
      </w:r>
      <w:r w:rsidRPr="008B027C">
        <w:rPr>
          <w:rFonts w:ascii="Arial" w:hAnsi="Arial" w:cs="Arial"/>
          <w:b/>
        </w:rPr>
        <w:t xml:space="preserve"> году </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1.</w:t>
      </w:r>
      <w:r w:rsidR="00C24CEF" w:rsidRPr="008B027C">
        <w:rPr>
          <w:rFonts w:ascii="Arial" w:hAnsi="Arial" w:cs="Arial"/>
          <w:lang w:val="ru-RU"/>
        </w:rPr>
        <w:t xml:space="preserve"> Остатки средств на 1 января 2020</w:t>
      </w:r>
      <w:r w:rsidRPr="008B027C">
        <w:rPr>
          <w:rFonts w:ascii="Arial" w:hAnsi="Arial" w:cs="Arial"/>
          <w:lang w:val="ru-RU"/>
        </w:rPr>
        <w:t xml:space="preserve"> года на</w:t>
      </w:r>
      <w:r w:rsidRPr="008B027C">
        <w:rPr>
          <w:rFonts w:ascii="Arial" w:hAnsi="Arial" w:cs="Arial"/>
          <w:iCs/>
          <w:lang w:val="ru-RU"/>
        </w:rPr>
        <w:t xml:space="preserve"> </w:t>
      </w:r>
      <w:r w:rsidRPr="008B027C">
        <w:rPr>
          <w:rFonts w:ascii="Arial" w:hAnsi="Arial" w:cs="Arial"/>
          <w:lang w:val="ru-RU"/>
        </w:rPr>
        <w:t xml:space="preserve">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2018 году не было принято решение о предоставлении им субсидии из бюджета Панинского </w:t>
      </w:r>
      <w:r w:rsidRPr="008B027C">
        <w:rPr>
          <w:rFonts w:ascii="Arial" w:hAnsi="Arial" w:cs="Arial"/>
          <w:lang w:val="ru-RU"/>
        </w:rPr>
        <w:lastRenderedPageBreak/>
        <w:t>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w:t>
      </w:r>
      <w:r w:rsidRPr="008B027C">
        <w:rPr>
          <w:rFonts w:ascii="Arial" w:hAnsi="Arial" w:cs="Arial"/>
          <w:lang w:val="ru-RU"/>
        </w:rPr>
        <w:softHyphen/>
        <w:t>рального казначейства по Курской области в пер</w:t>
      </w:r>
      <w:r w:rsidRPr="008B027C">
        <w:rPr>
          <w:rFonts w:ascii="Arial" w:hAnsi="Arial" w:cs="Arial"/>
          <w:lang w:val="ru-RU"/>
        </w:rPr>
        <w:softHyphen/>
        <w:t>вый рабочий день 20</w:t>
      </w:r>
      <w:r w:rsidR="00C24CEF" w:rsidRPr="008B027C">
        <w:rPr>
          <w:rFonts w:ascii="Arial" w:hAnsi="Arial" w:cs="Arial"/>
          <w:lang w:val="ru-RU"/>
        </w:rPr>
        <w:t>20</w:t>
      </w:r>
      <w:r w:rsidRPr="008B027C">
        <w:rPr>
          <w:rFonts w:ascii="Arial" w:hAnsi="Arial" w:cs="Arial"/>
          <w:lang w:val="ru-RU"/>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8B027C">
        <w:rPr>
          <w:rFonts w:ascii="Arial" w:hAnsi="Arial" w:cs="Arial"/>
          <w:lang w:val="ru-RU"/>
        </w:rPr>
        <w:softHyphen/>
        <w:t>ными местными казенными учреждениями, а также местными бюджетными учреждения</w:t>
      </w:r>
      <w:r w:rsidRPr="008B027C">
        <w:rPr>
          <w:rFonts w:ascii="Arial" w:hAnsi="Arial" w:cs="Arial"/>
          <w:lang w:val="ru-RU"/>
        </w:rPr>
        <w:softHyphen/>
        <w:t>ми, в отношении которых в 201</w:t>
      </w:r>
      <w:r w:rsidR="00C24CEF" w:rsidRPr="008B027C">
        <w:rPr>
          <w:rFonts w:ascii="Arial" w:hAnsi="Arial" w:cs="Arial"/>
          <w:lang w:val="ru-RU"/>
        </w:rPr>
        <w:t>9</w:t>
      </w:r>
      <w:r w:rsidRPr="008B027C">
        <w:rPr>
          <w:rFonts w:ascii="Arial" w:hAnsi="Arial" w:cs="Arial"/>
          <w:lang w:val="ru-RU"/>
        </w:rPr>
        <w:t xml:space="preserve"> году не было принято решение о предоставлении им субси</w:t>
      </w:r>
      <w:r w:rsidRPr="008B027C">
        <w:rPr>
          <w:rFonts w:ascii="Arial" w:hAnsi="Arial" w:cs="Arial"/>
          <w:lang w:val="ru-RU"/>
        </w:rPr>
        <w:softHyphen/>
        <w:t>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3. Средства, зачисленные в соответствии с частью 1 настоящей статьи на счет, открытый Управлению Федерального казначейства по Кур</w:t>
      </w:r>
      <w:r w:rsidRPr="008B027C">
        <w:rPr>
          <w:rFonts w:ascii="Arial" w:hAnsi="Arial" w:cs="Arial"/>
          <w:lang w:val="ru-RU"/>
        </w:rPr>
        <w:softHyphen/>
        <w:t>ской области в учреждении Центрального банка Российской Федерации в соответствии с законодательством Российской Федерации, не</w:t>
      </w:r>
      <w:r w:rsidR="00C24CEF" w:rsidRPr="008B027C">
        <w:rPr>
          <w:rFonts w:ascii="Arial" w:hAnsi="Arial" w:cs="Arial"/>
          <w:lang w:val="ru-RU"/>
        </w:rPr>
        <w:t xml:space="preserve"> позднее пятого рабочего дня 2020</w:t>
      </w:r>
      <w:r w:rsidRPr="008B027C">
        <w:rPr>
          <w:rFonts w:ascii="Arial" w:hAnsi="Arial" w:cs="Arial"/>
          <w:lang w:val="ru-RU"/>
        </w:rPr>
        <w:t xml:space="preserve"> года перечисляются Управлением Федерального казначейства по Кур</w:t>
      </w:r>
      <w:r w:rsidRPr="008B027C">
        <w:rPr>
          <w:rFonts w:ascii="Arial" w:hAnsi="Arial" w:cs="Arial"/>
          <w:lang w:val="ru-RU"/>
        </w:rPr>
        <w:softHyphen/>
        <w:t>ской области, с учетом следующих особенностей:</w:t>
      </w:r>
    </w:p>
    <w:p w:rsidR="00E13D09" w:rsidRPr="008B027C" w:rsidRDefault="00E13D09" w:rsidP="00E13D09">
      <w:pPr>
        <w:pStyle w:val="31"/>
        <w:ind w:left="0" w:firstLine="709"/>
        <w:jc w:val="both"/>
        <w:rPr>
          <w:rFonts w:ascii="Arial" w:hAnsi="Arial" w:cs="Arial"/>
          <w:lang w:val="ru-RU"/>
        </w:rPr>
      </w:pPr>
      <w:r w:rsidRPr="008B027C">
        <w:rPr>
          <w:rFonts w:ascii="Arial" w:hAnsi="Arial" w:cs="Arial"/>
          <w:lang w:val="ru-RU"/>
        </w:rPr>
        <w:t>1) 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Панинского сельсовета;</w:t>
      </w:r>
    </w:p>
    <w:p w:rsidR="00E13D09" w:rsidRPr="008B027C" w:rsidRDefault="00E13D09" w:rsidP="00E13D09">
      <w:pPr>
        <w:pStyle w:val="31"/>
        <w:ind w:left="0" w:firstLine="709"/>
        <w:jc w:val="both"/>
        <w:rPr>
          <w:rFonts w:ascii="Arial" w:hAnsi="Arial" w:cs="Arial"/>
          <w:lang w:val="ru-RU"/>
        </w:rPr>
      </w:pPr>
      <w:r w:rsidRPr="008B027C">
        <w:rPr>
          <w:rFonts w:ascii="Arial" w:hAnsi="Arial" w:cs="Arial"/>
          <w:lang w:val="ru-RU"/>
        </w:rPr>
        <w:t>2) остатки средств, полученных местными бюджетными учреждениями, в отношении которых в 201</w:t>
      </w:r>
      <w:r w:rsidR="00C24CEF" w:rsidRPr="008B027C">
        <w:rPr>
          <w:rFonts w:ascii="Arial" w:hAnsi="Arial" w:cs="Arial"/>
          <w:lang w:val="ru-RU"/>
        </w:rPr>
        <w:t>9</w:t>
      </w:r>
      <w:r w:rsidRPr="008B027C">
        <w:rPr>
          <w:rFonts w:ascii="Arial" w:hAnsi="Arial" w:cs="Arial"/>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4.</w:t>
      </w:r>
      <w:r w:rsidR="00C24CEF" w:rsidRPr="008B027C">
        <w:rPr>
          <w:rFonts w:ascii="Arial" w:hAnsi="Arial" w:cs="Arial"/>
          <w:lang w:val="ru-RU"/>
        </w:rPr>
        <w:t xml:space="preserve"> Остатки средств на 1 января 2020</w:t>
      </w:r>
      <w:r w:rsidRPr="008B027C">
        <w:rPr>
          <w:rFonts w:ascii="Arial" w:hAnsi="Arial" w:cs="Arial"/>
          <w:lang w:val="ru-RU"/>
        </w:rPr>
        <w:t xml:space="preserve"> года, поступивших во временное распоряжение местных бюджетных учреждений, в отношении которых в 2018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Панинского сельсовета.</w:t>
      </w:r>
    </w:p>
    <w:p w:rsidR="00E13D09" w:rsidRPr="008B027C" w:rsidRDefault="00E13D09" w:rsidP="00E13D09">
      <w:pPr>
        <w:pStyle w:val="25"/>
        <w:spacing w:after="0"/>
        <w:ind w:left="0" w:firstLine="709"/>
        <w:jc w:val="both"/>
        <w:rPr>
          <w:rFonts w:ascii="Arial" w:hAnsi="Arial" w:cs="Arial"/>
          <w:lang w:val="ru-RU"/>
        </w:rPr>
      </w:pPr>
      <w:r w:rsidRPr="008B027C">
        <w:rPr>
          <w:rFonts w:ascii="Arial" w:hAnsi="Arial" w:cs="Arial"/>
          <w:lang w:val="ru-RU"/>
        </w:rPr>
        <w:t xml:space="preserve">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w:t>
      </w:r>
      <w:r w:rsidRPr="008B027C">
        <w:rPr>
          <w:rFonts w:ascii="Arial" w:hAnsi="Arial" w:cs="Arial"/>
          <w:lang w:val="ru-RU"/>
        </w:rPr>
        <w:lastRenderedPageBreak/>
        <w:t>иной приносящей доход деятельности, осуществляемой этими учреждениями, поступивших в бюджет Панинского сельсовета.</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6. Установить, что неиспользованные по состоянию на 1 января 20</w:t>
      </w:r>
      <w:r w:rsidR="006108A3" w:rsidRPr="008B027C">
        <w:rPr>
          <w:rFonts w:ascii="Arial" w:hAnsi="Arial" w:cs="Arial"/>
          <w:lang w:val="ru-RU"/>
        </w:rPr>
        <w:t>20</w:t>
      </w:r>
      <w:r w:rsidRPr="008B027C">
        <w:rPr>
          <w:rFonts w:ascii="Arial" w:hAnsi="Arial" w:cs="Arial"/>
          <w:lang w:val="ru-RU"/>
        </w:rPr>
        <w:t xml:space="preserve"> года остатки межбюджетных трансфертов, предоставленных из областного бюджета бюджету Панинского сельсовета в форме субвенций, субсидий, иных межбюджетных трансфертов, имеющих целевое назначение, подлежат возврату в областной бюджет в тече</w:t>
      </w:r>
      <w:r w:rsidRPr="008B027C">
        <w:rPr>
          <w:rFonts w:ascii="Arial" w:hAnsi="Arial" w:cs="Arial"/>
          <w:lang w:val="ru-RU"/>
        </w:rPr>
        <w:softHyphen/>
        <w:t>ние первых 10 рабочих дней 20</w:t>
      </w:r>
      <w:r w:rsidR="006108A3" w:rsidRPr="008B027C">
        <w:rPr>
          <w:rFonts w:ascii="Arial" w:hAnsi="Arial" w:cs="Arial"/>
          <w:lang w:val="ru-RU"/>
        </w:rPr>
        <w:t>20</w:t>
      </w:r>
      <w:r w:rsidRPr="008B027C">
        <w:rPr>
          <w:rFonts w:ascii="Arial" w:hAnsi="Arial" w:cs="Arial"/>
          <w:lang w:val="ru-RU"/>
        </w:rPr>
        <w:t xml:space="preserve"> года.</w:t>
      </w:r>
    </w:p>
    <w:p w:rsidR="00E13D09" w:rsidRPr="008B027C" w:rsidRDefault="00E13D09" w:rsidP="00E13D09">
      <w:pPr>
        <w:pStyle w:val="25"/>
        <w:spacing w:after="0"/>
        <w:ind w:left="0" w:firstLine="709"/>
        <w:jc w:val="both"/>
        <w:rPr>
          <w:rFonts w:ascii="Arial" w:hAnsi="Arial" w:cs="Arial"/>
          <w:lang w:val="ru-RU"/>
        </w:rPr>
      </w:pPr>
      <w:r w:rsidRPr="008B027C">
        <w:rPr>
          <w:rFonts w:ascii="Arial" w:hAnsi="Arial" w:cs="Arial"/>
          <w:lang w:val="ru-RU"/>
        </w:rPr>
        <w:t>Неиспользованные в 201</w:t>
      </w:r>
      <w:r w:rsidR="006108A3" w:rsidRPr="008B027C">
        <w:rPr>
          <w:rFonts w:ascii="Arial" w:hAnsi="Arial" w:cs="Arial"/>
          <w:lang w:val="ru-RU"/>
        </w:rPr>
        <w:t>9</w:t>
      </w:r>
      <w:r w:rsidRPr="008B027C">
        <w:rPr>
          <w:rFonts w:ascii="Arial" w:hAnsi="Arial" w:cs="Arial"/>
          <w:lang w:val="ru-RU"/>
        </w:rPr>
        <w:t xml:space="preserve"> году средства резервного фонда Администрации Курской области, переданные из областного бюджета бюджету Панинского сельсовета, в случае наличия потребности подлежат использованию в 20</w:t>
      </w:r>
      <w:r w:rsidR="006108A3" w:rsidRPr="008B027C">
        <w:rPr>
          <w:rFonts w:ascii="Arial" w:hAnsi="Arial" w:cs="Arial"/>
          <w:lang w:val="ru-RU"/>
        </w:rPr>
        <w:t>20</w:t>
      </w:r>
      <w:r w:rsidRPr="008B027C">
        <w:rPr>
          <w:rFonts w:ascii="Arial" w:hAnsi="Arial" w:cs="Arial"/>
          <w:lang w:val="ru-RU"/>
        </w:rPr>
        <w:t xml:space="preserve"> году на те же цели в соответствии с решением главного администратора бюджетных средств со счетов ме</w:t>
      </w:r>
      <w:r w:rsidRPr="008B027C">
        <w:rPr>
          <w:rFonts w:ascii="Arial" w:hAnsi="Arial" w:cs="Arial"/>
          <w:lang w:val="ru-RU"/>
        </w:rPr>
        <w:softHyphen/>
        <w:t>стных бюджетов, открытых в Управлении Федерального казначейства по Курской области.</w:t>
      </w:r>
    </w:p>
    <w:p w:rsidR="00E13D09" w:rsidRPr="008B027C" w:rsidRDefault="00E13D09" w:rsidP="00E13D09">
      <w:pPr>
        <w:pStyle w:val="25"/>
        <w:spacing w:after="0"/>
        <w:ind w:left="0" w:firstLine="709"/>
        <w:jc w:val="both"/>
        <w:rPr>
          <w:rFonts w:ascii="Arial" w:hAnsi="Arial" w:cs="Arial"/>
          <w:lang w:val="ru-RU"/>
        </w:rPr>
      </w:pPr>
      <w:r w:rsidRPr="008B027C">
        <w:rPr>
          <w:rFonts w:ascii="Arial" w:hAnsi="Arial" w:cs="Arial"/>
          <w:lang w:val="ru-RU"/>
        </w:rPr>
        <w:t xml:space="preserve">В случае отсутствия потребности, данные средства </w:t>
      </w:r>
      <w:r w:rsidR="006108A3" w:rsidRPr="008B027C">
        <w:rPr>
          <w:rFonts w:ascii="Arial" w:hAnsi="Arial" w:cs="Arial"/>
          <w:lang w:val="ru-RU"/>
        </w:rPr>
        <w:t>подлежат возврату в 2020</w:t>
      </w:r>
      <w:r w:rsidRPr="008B027C">
        <w:rPr>
          <w:rFonts w:ascii="Arial" w:hAnsi="Arial" w:cs="Arial"/>
          <w:lang w:val="ru-RU"/>
        </w:rPr>
        <w:t xml:space="preserve"> году в доход областного бюджета.</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7.</w:t>
      </w:r>
      <w:r w:rsidRPr="008B027C">
        <w:rPr>
          <w:rFonts w:ascii="Arial" w:hAnsi="Arial" w:cs="Arial"/>
          <w:lang w:val="ru-RU"/>
        </w:rPr>
        <w:tab/>
        <w:t>Остатки средств бюджета по состоянию на 1 января 20</w:t>
      </w:r>
      <w:r w:rsidR="006108A3" w:rsidRPr="008B027C">
        <w:rPr>
          <w:rFonts w:ascii="Arial" w:hAnsi="Arial" w:cs="Arial"/>
          <w:lang w:val="ru-RU"/>
        </w:rPr>
        <w:t>20</w:t>
      </w:r>
      <w:r w:rsidRPr="008B027C">
        <w:rPr>
          <w:rFonts w:ascii="Arial" w:hAnsi="Arial" w:cs="Arial"/>
          <w:lang w:val="ru-RU"/>
        </w:rPr>
        <w:t xml:space="preserve"> года на счете бюджета Панинского сельсовета, образовавшиеся в связи с неполным использованием доходов местными казенными учреждениями от прочих безвозмездных поступлений, направляются в 20</w:t>
      </w:r>
      <w:r w:rsidR="006108A3" w:rsidRPr="008B027C">
        <w:rPr>
          <w:rFonts w:ascii="Arial" w:hAnsi="Arial" w:cs="Arial"/>
          <w:lang w:val="ru-RU"/>
        </w:rPr>
        <w:t>20</w:t>
      </w:r>
      <w:r w:rsidRPr="008B027C">
        <w:rPr>
          <w:rFonts w:ascii="Arial" w:hAnsi="Arial" w:cs="Arial"/>
          <w:lang w:val="ru-RU"/>
        </w:rPr>
        <w:t xml:space="preserve"> году на те же цели в качестве дополнительного источника.</w:t>
      </w:r>
    </w:p>
    <w:p w:rsidR="00E13D09" w:rsidRPr="008B027C" w:rsidRDefault="00E13D09" w:rsidP="00E13D09">
      <w:pPr>
        <w:pStyle w:val="25"/>
        <w:spacing w:after="0"/>
        <w:ind w:left="0" w:firstLine="709"/>
        <w:jc w:val="both"/>
        <w:rPr>
          <w:rFonts w:ascii="Arial" w:hAnsi="Arial" w:cs="Arial"/>
          <w:lang w:val="ru-RU"/>
        </w:rPr>
      </w:pPr>
      <w:r w:rsidRPr="008B027C">
        <w:rPr>
          <w:rFonts w:ascii="Arial" w:hAnsi="Arial" w:cs="Arial"/>
          <w:lang w:val="ru-RU"/>
        </w:rPr>
        <w:t>8. Предоставить право Администрации Панинского сельсовета вносить в 20</w:t>
      </w:r>
      <w:r w:rsidR="006108A3" w:rsidRPr="008B027C">
        <w:rPr>
          <w:rFonts w:ascii="Arial" w:hAnsi="Arial" w:cs="Arial"/>
          <w:lang w:val="ru-RU"/>
        </w:rPr>
        <w:t>20</w:t>
      </w:r>
      <w:r w:rsidRPr="008B027C">
        <w:rPr>
          <w:rFonts w:ascii="Arial" w:hAnsi="Arial" w:cs="Arial"/>
          <w:lang w:val="ru-RU"/>
        </w:rPr>
        <w:t xml:space="preserve"> году изменения в показатели сводной бюджетной росписи бюджета Панинского сельсовета, связанные с особенностями исполнения бюджета Панинского сельсовета и (или) распределением, перераспределением бюджетных ассигнований между получателями средств бюджета Панинского сельсовета с еже</w:t>
      </w:r>
      <w:r w:rsidRPr="008B027C">
        <w:rPr>
          <w:rFonts w:ascii="Arial" w:hAnsi="Arial" w:cs="Arial"/>
          <w:lang w:val="ru-RU"/>
        </w:rPr>
        <w:softHyphen/>
        <w:t>месячным уведомлением Собрания депутатов Панинского сельсовета:</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1) передачи полномочий по финансированию отдельных учреждений, мероприятий или расходов;</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2) реорганизации или преобразования муниципальных учреждений;</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3) распределения по получателям средств бюджета Панинского сельсовета;</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4) сокращения межбюджетных трансфертов из областного бюджета;</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 на 20</w:t>
      </w:r>
      <w:r w:rsidR="006108A3" w:rsidRPr="008B027C">
        <w:rPr>
          <w:rFonts w:ascii="Arial" w:hAnsi="Arial" w:cs="Arial"/>
          <w:lang w:val="ru-RU"/>
        </w:rPr>
        <w:t>20</w:t>
      </w:r>
      <w:r w:rsidRPr="008B027C">
        <w:rPr>
          <w:rFonts w:ascii="Arial" w:hAnsi="Arial" w:cs="Arial"/>
          <w:lang w:val="ru-RU"/>
        </w:rPr>
        <w:t xml:space="preserve"> год в сумме  </w:t>
      </w:r>
      <w:r w:rsidR="0099251B" w:rsidRPr="008B027C">
        <w:rPr>
          <w:rFonts w:ascii="Arial" w:hAnsi="Arial" w:cs="Arial"/>
          <w:lang w:val="ru-RU" w:eastAsia="ru-RU"/>
        </w:rPr>
        <w:t>473 308</w:t>
      </w:r>
      <w:r w:rsidRPr="008B027C">
        <w:rPr>
          <w:rFonts w:ascii="Arial" w:hAnsi="Arial" w:cs="Arial"/>
          <w:lang w:val="ru-RU" w:eastAsia="ru-RU"/>
        </w:rPr>
        <w:t xml:space="preserve"> </w:t>
      </w:r>
      <w:r w:rsidRPr="008B027C">
        <w:rPr>
          <w:rFonts w:ascii="Arial" w:hAnsi="Arial" w:cs="Arial"/>
          <w:lang w:val="ru-RU"/>
        </w:rPr>
        <w:t xml:space="preserve">рублей </w:t>
      </w:r>
      <w:r w:rsidR="0099251B" w:rsidRPr="008B027C">
        <w:rPr>
          <w:rFonts w:ascii="Arial" w:hAnsi="Arial" w:cs="Arial"/>
          <w:lang w:val="ru-RU"/>
        </w:rPr>
        <w:t>22</w:t>
      </w:r>
      <w:r w:rsidRPr="008B027C">
        <w:rPr>
          <w:rFonts w:ascii="Arial" w:hAnsi="Arial" w:cs="Arial"/>
          <w:lang w:val="ru-RU"/>
        </w:rPr>
        <w:t xml:space="preserve"> копеек; на 202</w:t>
      </w:r>
      <w:r w:rsidR="006108A3" w:rsidRPr="008B027C">
        <w:rPr>
          <w:rFonts w:ascii="Arial" w:hAnsi="Arial" w:cs="Arial"/>
          <w:lang w:val="ru-RU"/>
        </w:rPr>
        <w:t>1</w:t>
      </w:r>
      <w:r w:rsidRPr="008B027C">
        <w:rPr>
          <w:rFonts w:ascii="Arial" w:hAnsi="Arial" w:cs="Arial"/>
          <w:lang w:val="ru-RU"/>
        </w:rPr>
        <w:t xml:space="preserve"> год в сумме  </w:t>
      </w:r>
      <w:r w:rsidR="006108A3" w:rsidRPr="008B027C">
        <w:rPr>
          <w:rFonts w:ascii="Arial" w:hAnsi="Arial" w:cs="Arial"/>
          <w:lang w:val="ru-RU"/>
        </w:rPr>
        <w:t>186 183</w:t>
      </w:r>
      <w:r w:rsidRPr="008B027C">
        <w:rPr>
          <w:rFonts w:ascii="Arial" w:hAnsi="Arial" w:cs="Arial"/>
          <w:lang w:val="ru-RU"/>
        </w:rPr>
        <w:t xml:space="preserve"> рубля </w:t>
      </w:r>
      <w:r w:rsidR="006108A3" w:rsidRPr="008B027C">
        <w:rPr>
          <w:rFonts w:ascii="Arial" w:hAnsi="Arial" w:cs="Arial"/>
          <w:lang w:val="ru-RU"/>
        </w:rPr>
        <w:t>00</w:t>
      </w:r>
      <w:r w:rsidRPr="008B027C">
        <w:rPr>
          <w:rFonts w:ascii="Arial" w:hAnsi="Arial" w:cs="Arial"/>
          <w:lang w:val="ru-RU"/>
        </w:rPr>
        <w:t xml:space="preserve"> копеек; на 202</w:t>
      </w:r>
      <w:r w:rsidR="006108A3" w:rsidRPr="008B027C">
        <w:rPr>
          <w:rFonts w:ascii="Arial" w:hAnsi="Arial" w:cs="Arial"/>
          <w:lang w:val="ru-RU"/>
        </w:rPr>
        <w:t>2</w:t>
      </w:r>
      <w:r w:rsidRPr="008B027C">
        <w:rPr>
          <w:rFonts w:ascii="Arial" w:hAnsi="Arial" w:cs="Arial"/>
          <w:lang w:val="ru-RU"/>
        </w:rPr>
        <w:t xml:space="preserve"> год в сумме  </w:t>
      </w:r>
      <w:r w:rsidR="006108A3" w:rsidRPr="008B027C">
        <w:rPr>
          <w:rFonts w:ascii="Arial" w:hAnsi="Arial" w:cs="Arial"/>
          <w:lang w:val="ru-RU"/>
        </w:rPr>
        <w:t xml:space="preserve">186 183 </w:t>
      </w:r>
      <w:r w:rsidRPr="008B027C">
        <w:rPr>
          <w:rFonts w:ascii="Arial" w:hAnsi="Arial" w:cs="Arial"/>
          <w:lang w:val="ru-RU"/>
        </w:rPr>
        <w:t xml:space="preserve">рублей </w:t>
      </w:r>
      <w:r w:rsidR="006108A3" w:rsidRPr="008B027C">
        <w:rPr>
          <w:rFonts w:ascii="Arial" w:hAnsi="Arial" w:cs="Arial"/>
          <w:lang w:val="ru-RU"/>
        </w:rPr>
        <w:t>00</w:t>
      </w:r>
      <w:r w:rsidRPr="008B027C">
        <w:rPr>
          <w:rFonts w:ascii="Arial" w:hAnsi="Arial" w:cs="Arial"/>
          <w:lang w:val="ru-RU"/>
        </w:rPr>
        <w:t xml:space="preserve"> копеек;</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E13D09" w:rsidRPr="008B027C" w:rsidRDefault="00E13D09" w:rsidP="00E13D09">
      <w:pPr>
        <w:pStyle w:val="24"/>
        <w:ind w:left="0" w:firstLine="0"/>
        <w:jc w:val="both"/>
        <w:rPr>
          <w:rFonts w:ascii="Arial" w:hAnsi="Arial" w:cs="Arial"/>
          <w:lang w:val="ru-RU"/>
        </w:rPr>
      </w:pPr>
      <w:r w:rsidRPr="008B027C">
        <w:rPr>
          <w:rFonts w:ascii="Arial" w:hAnsi="Arial" w:cs="Arial"/>
          <w:lang w:val="ru-RU"/>
        </w:rPr>
        <w:t xml:space="preserve">           7) исполнения судебных актов в объемах, превышающих ассигнования, утвержденные решением о бюджете на эти цели;</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8) принятия решений о подготовке и реализации бюджетных инвестиций в объекты капитального строительства муниципальной собственности Панинского сельсовета;</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 xml:space="preserve">9) перераспределения бюджетных ассигнований, предусмотренных Администрацией Панинского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w:t>
      </w:r>
      <w:r w:rsidRPr="008B027C">
        <w:rPr>
          <w:rFonts w:ascii="Arial" w:hAnsi="Arial" w:cs="Arial"/>
          <w:lang w:val="ru-RU"/>
        </w:rPr>
        <w:lastRenderedPageBreak/>
        <w:t>работников органов местного самоуправления в случае принятия Главой Панинского сельсовета решений о сокращении численности этих работников;</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10) в иных случаях, установленных бюджетным законодательством Российской Федерации.</w:t>
      </w:r>
    </w:p>
    <w:p w:rsidR="00E13D09" w:rsidRPr="008B027C" w:rsidRDefault="00E13D09" w:rsidP="00E13D09">
      <w:pPr>
        <w:pStyle w:val="31"/>
        <w:ind w:left="0" w:firstLine="709"/>
        <w:jc w:val="both"/>
        <w:rPr>
          <w:rFonts w:ascii="Arial" w:hAnsi="Arial" w:cs="Arial"/>
          <w:lang w:val="ru-RU"/>
        </w:rPr>
      </w:pPr>
      <w:r w:rsidRPr="008B027C">
        <w:rPr>
          <w:rFonts w:ascii="Arial" w:hAnsi="Arial" w:cs="Arial"/>
          <w:lang w:val="ru-RU"/>
        </w:rPr>
        <w:t>9. Установить, что в 20</w:t>
      </w:r>
      <w:r w:rsidR="006A181C" w:rsidRPr="008B027C">
        <w:rPr>
          <w:rFonts w:ascii="Arial" w:hAnsi="Arial" w:cs="Arial"/>
          <w:lang w:val="ru-RU"/>
        </w:rPr>
        <w:t>20</w:t>
      </w:r>
      <w:r w:rsidRPr="008B027C">
        <w:rPr>
          <w:rFonts w:ascii="Arial" w:hAnsi="Arial" w:cs="Arial"/>
          <w:lang w:val="ru-RU"/>
        </w:rPr>
        <w:t xml:space="preserve"> году уменьшение общего объема бюджетных ассигнований, утвержденных в установленном порядке главному распорядителю средств бюджета Панинского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E13D09" w:rsidRPr="008B027C" w:rsidRDefault="00E13D09" w:rsidP="00E13D09">
      <w:pPr>
        <w:pStyle w:val="31"/>
        <w:ind w:left="0" w:firstLine="709"/>
        <w:jc w:val="both"/>
        <w:rPr>
          <w:rFonts w:ascii="Arial" w:hAnsi="Arial" w:cs="Arial"/>
          <w:lang w:val="ru-RU"/>
        </w:rPr>
      </w:pPr>
      <w:r w:rsidRPr="008B027C">
        <w:rPr>
          <w:rFonts w:ascii="Arial" w:hAnsi="Arial" w:cs="Arial"/>
          <w:lang w:val="ru-RU"/>
        </w:rPr>
        <w:t xml:space="preserve">10. </w:t>
      </w:r>
      <w:r w:rsidRPr="008B027C">
        <w:rPr>
          <w:rFonts w:ascii="Arial" w:hAnsi="Arial" w:cs="Arial"/>
          <w:color w:val="000000"/>
          <w:lang w:val="ru-RU"/>
        </w:rPr>
        <w:t>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r w:rsidRPr="008B027C">
        <w:rPr>
          <w:rFonts w:ascii="Arial" w:hAnsi="Arial" w:cs="Arial"/>
          <w:lang w:val="ru-RU"/>
        </w:rPr>
        <w:t>.</w:t>
      </w:r>
    </w:p>
    <w:p w:rsidR="00E13D09" w:rsidRPr="008B027C" w:rsidRDefault="00E13D09" w:rsidP="00E13D09">
      <w:pPr>
        <w:pStyle w:val="32"/>
        <w:spacing w:after="0"/>
        <w:ind w:left="0" w:firstLine="709"/>
        <w:jc w:val="both"/>
        <w:rPr>
          <w:rFonts w:ascii="Arial" w:hAnsi="Arial" w:cs="Arial"/>
          <w:lang w:val="ru-RU"/>
        </w:rPr>
      </w:pPr>
      <w:r w:rsidRPr="008B027C">
        <w:rPr>
          <w:rFonts w:ascii="Arial" w:hAnsi="Arial" w:cs="Arial"/>
          <w:lang w:val="ru-RU"/>
        </w:rPr>
        <w:t>11. Установить, что получатели средств бюджета Панинского сельсовета вправе предусматривать авансовые платежи:</w:t>
      </w:r>
    </w:p>
    <w:p w:rsidR="00E13D09" w:rsidRPr="008B027C" w:rsidRDefault="00E13D09" w:rsidP="00E13D09">
      <w:pPr>
        <w:pStyle w:val="3"/>
        <w:numPr>
          <w:ilvl w:val="2"/>
          <w:numId w:val="0"/>
        </w:numPr>
        <w:tabs>
          <w:tab w:val="num" w:pos="720"/>
        </w:tabs>
        <w:ind w:firstLine="709"/>
        <w:jc w:val="both"/>
        <w:rPr>
          <w:rFonts w:ascii="Arial" w:hAnsi="Arial" w:cs="Arial"/>
          <w:i w:val="0"/>
          <w:sz w:val="24"/>
        </w:rPr>
      </w:pPr>
      <w:r w:rsidRPr="008B027C">
        <w:rPr>
          <w:rFonts w:ascii="Arial" w:hAnsi="Arial" w:cs="Arial"/>
          <w:i w:val="0"/>
          <w:sz w:val="24"/>
        </w:rPr>
        <w:t>1) при заключении договоров (муниципальных контрактов) на поставку товаров (работ, услуг) в размерах:</w:t>
      </w:r>
    </w:p>
    <w:p w:rsidR="00E13D09" w:rsidRPr="008B027C" w:rsidRDefault="00E13D09" w:rsidP="00E13D09">
      <w:pPr>
        <w:shd w:val="clear" w:color="auto" w:fill="FFFFFF"/>
        <w:tabs>
          <w:tab w:val="left" w:pos="470"/>
        </w:tabs>
        <w:ind w:right="110" w:firstLine="709"/>
        <w:jc w:val="both"/>
        <w:rPr>
          <w:rFonts w:ascii="Arial" w:hAnsi="Arial" w:cs="Arial"/>
        </w:rPr>
      </w:pPr>
      <w:r w:rsidRPr="008B027C">
        <w:rPr>
          <w:rFonts w:ascii="Arial" w:hAnsi="Arial" w:cs="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sidRPr="008B027C">
        <w:rPr>
          <w:rFonts w:ascii="Arial" w:hAnsi="Arial" w:cs="Arial"/>
        </w:rPr>
        <w:softHyphen/>
        <w:t>ния квалификации,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E13D09" w:rsidRPr="008B027C" w:rsidRDefault="00E13D09" w:rsidP="00E13D09">
      <w:pPr>
        <w:ind w:firstLine="709"/>
        <w:jc w:val="both"/>
        <w:rPr>
          <w:rFonts w:ascii="Arial" w:hAnsi="Arial" w:cs="Arial"/>
        </w:rPr>
      </w:pPr>
      <w:r w:rsidRPr="008B027C">
        <w:rPr>
          <w:rFonts w:ascii="Arial" w:hAnsi="Arial" w:cs="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3D09" w:rsidRPr="008B027C" w:rsidRDefault="00E13D09" w:rsidP="00E13D09">
      <w:pPr>
        <w:pStyle w:val="3"/>
        <w:numPr>
          <w:ilvl w:val="2"/>
          <w:numId w:val="0"/>
        </w:numPr>
        <w:tabs>
          <w:tab w:val="num" w:pos="720"/>
        </w:tabs>
        <w:ind w:firstLine="709"/>
        <w:jc w:val="both"/>
        <w:rPr>
          <w:rFonts w:ascii="Arial" w:hAnsi="Arial" w:cs="Arial"/>
          <w:i w:val="0"/>
          <w:sz w:val="24"/>
        </w:rPr>
      </w:pPr>
      <w:r w:rsidRPr="008B027C">
        <w:rPr>
          <w:rFonts w:ascii="Arial" w:hAnsi="Arial" w:cs="Arial"/>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3D09" w:rsidRPr="008B027C" w:rsidRDefault="00E13D09" w:rsidP="00E13D09">
      <w:pPr>
        <w:jc w:val="both"/>
        <w:rPr>
          <w:rFonts w:ascii="Arial" w:hAnsi="Arial" w:cs="Arial"/>
        </w:rPr>
      </w:pPr>
      <w:r w:rsidRPr="008B027C">
        <w:rPr>
          <w:rFonts w:ascii="Arial" w:hAnsi="Arial" w:cs="Arial"/>
        </w:rPr>
        <w:t>12.  Увеличения бюджетных ассигнований на оплату заключенных от имени Администрации Панинского сельсовета Медвенского района Курской области  муниципальных контрактов  на поставку товаров, выполнение работ, оказание  услуг, подлежавших в соответствии с условиями этих  контрактов оплате в 201</w:t>
      </w:r>
      <w:r w:rsidR="006A181C" w:rsidRPr="008B027C">
        <w:rPr>
          <w:rFonts w:ascii="Arial" w:hAnsi="Arial" w:cs="Arial"/>
        </w:rPr>
        <w:t>9</w:t>
      </w:r>
      <w:r w:rsidRPr="008B027C">
        <w:rPr>
          <w:rFonts w:ascii="Arial" w:hAnsi="Arial" w:cs="Arial"/>
        </w:rPr>
        <w:t xml:space="preserve">  году, в объеме, не превышающем остатка не использованных на 1 января 20</w:t>
      </w:r>
      <w:r w:rsidR="006A181C" w:rsidRPr="008B027C">
        <w:rPr>
          <w:rFonts w:ascii="Arial" w:hAnsi="Arial" w:cs="Arial"/>
        </w:rPr>
        <w:t>20</w:t>
      </w:r>
      <w:r w:rsidRPr="008B027C">
        <w:rPr>
          <w:rFonts w:ascii="Arial" w:hAnsi="Arial" w:cs="Arial"/>
        </w:rPr>
        <w:t xml:space="preserve"> года  бюджетных ассигнований на исполнение указанных муниципальных  контрактов.</w:t>
      </w:r>
    </w:p>
    <w:p w:rsidR="00E13D09" w:rsidRPr="008B027C" w:rsidRDefault="00E13D09" w:rsidP="00E13D09">
      <w:pPr>
        <w:ind w:left="708"/>
        <w:rPr>
          <w:rFonts w:ascii="Arial" w:hAnsi="Arial" w:cs="Arial"/>
        </w:rPr>
      </w:pPr>
    </w:p>
    <w:p w:rsidR="00E13D09" w:rsidRPr="008B027C" w:rsidRDefault="00E13D09" w:rsidP="00E13D09">
      <w:pPr>
        <w:ind w:firstLine="709"/>
        <w:jc w:val="both"/>
        <w:rPr>
          <w:rFonts w:ascii="Arial" w:hAnsi="Arial" w:cs="Arial"/>
        </w:rPr>
      </w:pPr>
    </w:p>
    <w:p w:rsidR="00E13D09" w:rsidRPr="008B027C" w:rsidRDefault="00E13D09" w:rsidP="00E13D09">
      <w:pPr>
        <w:jc w:val="both"/>
        <w:rPr>
          <w:rFonts w:ascii="Arial" w:hAnsi="Arial" w:cs="Arial"/>
          <w:b/>
        </w:rPr>
      </w:pPr>
      <w:r w:rsidRPr="008B027C">
        <w:rPr>
          <w:rFonts w:ascii="Arial" w:hAnsi="Arial" w:cs="Arial"/>
          <w:b/>
        </w:rPr>
        <w:t>Статья 7. Особенности использования бюджетных ассигнований на обеспечение деятельности органов местного самоуправления муниципального образования «Панинский сельсовет»</w:t>
      </w:r>
    </w:p>
    <w:p w:rsidR="00E13D09" w:rsidRPr="008B027C" w:rsidRDefault="00E13D09" w:rsidP="00E13D09">
      <w:pPr>
        <w:ind w:firstLine="708"/>
        <w:jc w:val="both"/>
        <w:rPr>
          <w:rFonts w:ascii="Arial" w:hAnsi="Arial" w:cs="Arial"/>
          <w:b/>
        </w:rPr>
      </w:pPr>
    </w:p>
    <w:p w:rsidR="00E13D09" w:rsidRPr="008B027C" w:rsidRDefault="00E13D09" w:rsidP="00E13D09">
      <w:pPr>
        <w:numPr>
          <w:ilvl w:val="0"/>
          <w:numId w:val="27"/>
        </w:numPr>
        <w:ind w:left="0" w:firstLine="709"/>
        <w:jc w:val="both"/>
        <w:rPr>
          <w:rFonts w:ascii="Arial" w:hAnsi="Arial" w:cs="Arial"/>
        </w:rPr>
      </w:pPr>
      <w:r w:rsidRPr="008B027C">
        <w:rPr>
          <w:rFonts w:ascii="Arial" w:hAnsi="Arial" w:cs="Arial"/>
        </w:rPr>
        <w:t>Администрация Панинского сельсовета не вправе принимать решения, приводящие к увеличению численности работников местного самоуправления, финансируемых из местного бюджета, а также расходов на их содержание.</w:t>
      </w:r>
    </w:p>
    <w:p w:rsidR="00E13D09" w:rsidRPr="008B027C" w:rsidRDefault="00E13D09" w:rsidP="00E13D09">
      <w:pPr>
        <w:ind w:left="1908"/>
        <w:jc w:val="both"/>
        <w:rPr>
          <w:rFonts w:ascii="Arial" w:hAnsi="Arial" w:cs="Arial"/>
        </w:rPr>
      </w:pPr>
    </w:p>
    <w:p w:rsidR="00E13D09" w:rsidRPr="008B027C" w:rsidRDefault="00E13D09" w:rsidP="00E13D09">
      <w:pPr>
        <w:rPr>
          <w:rFonts w:ascii="Arial" w:hAnsi="Arial" w:cs="Arial"/>
          <w:b/>
        </w:rPr>
      </w:pPr>
      <w:r w:rsidRPr="008B027C">
        <w:rPr>
          <w:rFonts w:ascii="Arial" w:hAnsi="Arial" w:cs="Arial"/>
          <w:b/>
        </w:rPr>
        <w:t>Статья 8. Осуществление расходов, не предусмотренных бюджетом</w:t>
      </w:r>
    </w:p>
    <w:p w:rsidR="00E13D09" w:rsidRPr="008B027C" w:rsidRDefault="00E13D09" w:rsidP="00E13D09">
      <w:pPr>
        <w:ind w:firstLine="708"/>
        <w:jc w:val="both"/>
        <w:rPr>
          <w:rFonts w:ascii="Arial" w:hAnsi="Arial" w:cs="Arial"/>
          <w:b/>
        </w:rPr>
      </w:pPr>
    </w:p>
    <w:p w:rsidR="00E13D09" w:rsidRPr="008B027C" w:rsidRDefault="00E13D09" w:rsidP="00E13D09">
      <w:pPr>
        <w:ind w:firstLine="708"/>
        <w:jc w:val="both"/>
        <w:rPr>
          <w:rFonts w:ascii="Arial" w:hAnsi="Arial" w:cs="Arial"/>
        </w:rPr>
      </w:pPr>
      <w:r w:rsidRPr="008B027C">
        <w:rPr>
          <w:rFonts w:ascii="Arial" w:hAnsi="Arial" w:cs="Arial"/>
        </w:rPr>
        <w:t xml:space="preserve">1. При принятии решения Собрания депутатов Панинского сельсовета Медвенского района Курской области, либо другого нормативного правового </w:t>
      </w:r>
      <w:r w:rsidRPr="008B027C">
        <w:rPr>
          <w:rFonts w:ascii="Arial" w:hAnsi="Arial" w:cs="Arial"/>
        </w:rPr>
        <w:lastRenderedPageBreak/>
        <w:t>акта муниципального образования «Панинский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E13D09" w:rsidRPr="008B027C" w:rsidRDefault="00E13D09" w:rsidP="00E13D09">
      <w:pPr>
        <w:ind w:firstLine="708"/>
        <w:jc w:val="both"/>
        <w:rPr>
          <w:rFonts w:ascii="Arial" w:hAnsi="Arial" w:cs="Arial"/>
        </w:rPr>
      </w:pPr>
      <w:r w:rsidRPr="008B027C">
        <w:rPr>
          <w:rFonts w:ascii="Arial" w:hAnsi="Arial" w:cs="Arial"/>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13D09" w:rsidRPr="008B027C" w:rsidRDefault="00E13D09" w:rsidP="00E13D09">
      <w:pPr>
        <w:ind w:firstLine="708"/>
        <w:jc w:val="both"/>
        <w:rPr>
          <w:rFonts w:ascii="Arial" w:hAnsi="Arial" w:cs="Arial"/>
        </w:rPr>
      </w:pPr>
    </w:p>
    <w:p w:rsidR="00E13D09" w:rsidRPr="008B027C" w:rsidRDefault="00E13D09" w:rsidP="00E13D09">
      <w:pPr>
        <w:rPr>
          <w:rFonts w:ascii="Arial" w:hAnsi="Arial" w:cs="Arial"/>
          <w:b/>
        </w:rPr>
      </w:pPr>
      <w:r w:rsidRPr="008B027C">
        <w:rPr>
          <w:rFonts w:ascii="Arial" w:hAnsi="Arial" w:cs="Arial"/>
          <w:b/>
        </w:rPr>
        <w:t>Статья 9. Муниципальный долг муниципального образования «Панинский сельсовет»</w:t>
      </w:r>
    </w:p>
    <w:p w:rsidR="00E13D09" w:rsidRPr="008B027C" w:rsidRDefault="00E13D09" w:rsidP="00E13D09">
      <w:pPr>
        <w:ind w:firstLine="709"/>
        <w:jc w:val="both"/>
        <w:rPr>
          <w:rFonts w:ascii="Arial" w:hAnsi="Arial" w:cs="Arial"/>
        </w:rPr>
      </w:pPr>
    </w:p>
    <w:p w:rsidR="00E13D09" w:rsidRPr="008B027C" w:rsidRDefault="00E13D09" w:rsidP="00E13D09">
      <w:pPr>
        <w:numPr>
          <w:ilvl w:val="0"/>
          <w:numId w:val="21"/>
        </w:numPr>
        <w:tabs>
          <w:tab w:val="clear" w:pos="855"/>
          <w:tab w:val="num" w:pos="0"/>
        </w:tabs>
        <w:ind w:left="0" w:firstLine="709"/>
        <w:jc w:val="both"/>
        <w:rPr>
          <w:rFonts w:ascii="Arial" w:hAnsi="Arial" w:cs="Arial"/>
          <w:color w:val="000000"/>
        </w:rPr>
      </w:pPr>
      <w:r w:rsidRPr="008B027C">
        <w:rPr>
          <w:rFonts w:ascii="Arial" w:hAnsi="Arial" w:cs="Arial"/>
          <w:color w:val="000000"/>
        </w:rPr>
        <w:t>Установить верхний предел муниципального долга муниципального образования:</w:t>
      </w:r>
    </w:p>
    <w:p w:rsidR="00E13D09" w:rsidRPr="008B027C" w:rsidRDefault="00E13D09" w:rsidP="00E13D09">
      <w:pPr>
        <w:ind w:firstLine="709"/>
        <w:jc w:val="both"/>
        <w:rPr>
          <w:rFonts w:ascii="Arial" w:hAnsi="Arial" w:cs="Arial"/>
          <w:color w:val="000000"/>
        </w:rPr>
      </w:pPr>
      <w:r w:rsidRPr="008B027C">
        <w:rPr>
          <w:rFonts w:ascii="Arial" w:hAnsi="Arial" w:cs="Arial"/>
          <w:color w:val="000000"/>
        </w:rPr>
        <w:t>на 01 января 202</w:t>
      </w:r>
      <w:r w:rsidR="00E856C0" w:rsidRPr="008B027C">
        <w:rPr>
          <w:rFonts w:ascii="Arial" w:hAnsi="Arial" w:cs="Arial"/>
          <w:color w:val="000000"/>
        </w:rPr>
        <w:t>1</w:t>
      </w:r>
      <w:r w:rsidRPr="008B027C">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E13D09" w:rsidRPr="008B027C" w:rsidRDefault="00E13D09" w:rsidP="00E13D09">
      <w:pPr>
        <w:ind w:firstLine="709"/>
        <w:jc w:val="both"/>
        <w:rPr>
          <w:rFonts w:ascii="Arial" w:hAnsi="Arial" w:cs="Arial"/>
          <w:color w:val="000000"/>
        </w:rPr>
      </w:pPr>
      <w:r w:rsidRPr="008B027C">
        <w:rPr>
          <w:rFonts w:ascii="Arial" w:hAnsi="Arial" w:cs="Arial"/>
          <w:color w:val="000000"/>
        </w:rPr>
        <w:t>на 01 января 202</w:t>
      </w:r>
      <w:r w:rsidR="00E856C0" w:rsidRPr="008B027C">
        <w:rPr>
          <w:rFonts w:ascii="Arial" w:hAnsi="Arial" w:cs="Arial"/>
          <w:color w:val="000000"/>
        </w:rPr>
        <w:t>2</w:t>
      </w:r>
      <w:r w:rsidRPr="008B027C">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E13D09" w:rsidRPr="008B027C" w:rsidRDefault="00E13D09" w:rsidP="00E13D09">
      <w:pPr>
        <w:ind w:firstLine="709"/>
        <w:jc w:val="both"/>
        <w:rPr>
          <w:rFonts w:ascii="Arial" w:hAnsi="Arial" w:cs="Arial"/>
          <w:color w:val="000000"/>
        </w:rPr>
      </w:pPr>
      <w:r w:rsidRPr="008B027C">
        <w:rPr>
          <w:rFonts w:ascii="Arial" w:hAnsi="Arial" w:cs="Arial"/>
          <w:color w:val="000000"/>
        </w:rPr>
        <w:t>на 01 января 202</w:t>
      </w:r>
      <w:r w:rsidR="00E856C0" w:rsidRPr="008B027C">
        <w:rPr>
          <w:rFonts w:ascii="Arial" w:hAnsi="Arial" w:cs="Arial"/>
          <w:color w:val="000000"/>
        </w:rPr>
        <w:t>3</w:t>
      </w:r>
      <w:r w:rsidRPr="008B027C">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E856C0" w:rsidRPr="008B027C" w:rsidRDefault="00E13D09" w:rsidP="00E856C0">
      <w:pPr>
        <w:jc w:val="both"/>
        <w:rPr>
          <w:rFonts w:ascii="Arial" w:hAnsi="Arial" w:cs="Arial"/>
          <w:color w:val="000000"/>
          <w:lang w:eastAsia="ru-RU"/>
        </w:rPr>
      </w:pPr>
      <w:r w:rsidRPr="008B027C">
        <w:rPr>
          <w:rFonts w:ascii="Arial" w:hAnsi="Arial" w:cs="Arial"/>
        </w:rPr>
        <w:t>2.</w:t>
      </w:r>
      <w:r w:rsidRPr="008B027C">
        <w:rPr>
          <w:rFonts w:ascii="Arial" w:hAnsi="Arial" w:cs="Arial"/>
          <w:color w:val="000000"/>
        </w:rPr>
        <w:t xml:space="preserve"> </w:t>
      </w:r>
      <w:r w:rsidRPr="008B027C">
        <w:rPr>
          <w:rFonts w:ascii="Arial" w:hAnsi="Arial" w:cs="Arial"/>
        </w:rPr>
        <w:t>Установить предельный объем муниципального долга в 20</w:t>
      </w:r>
      <w:r w:rsidR="00E856C0" w:rsidRPr="008B027C">
        <w:rPr>
          <w:rFonts w:ascii="Arial" w:hAnsi="Arial" w:cs="Arial"/>
        </w:rPr>
        <w:t>20</w:t>
      </w:r>
      <w:r w:rsidRPr="008B027C">
        <w:rPr>
          <w:rFonts w:ascii="Arial" w:hAnsi="Arial" w:cs="Arial"/>
        </w:rPr>
        <w:t xml:space="preserve"> году в сумме </w:t>
      </w:r>
      <w:r w:rsidR="00E856C0" w:rsidRPr="008B027C">
        <w:rPr>
          <w:rFonts w:ascii="Arial" w:hAnsi="Arial" w:cs="Arial"/>
          <w:color w:val="000000"/>
          <w:lang w:eastAsia="ru-RU"/>
        </w:rPr>
        <w:t>1 746 397</w:t>
      </w:r>
    </w:p>
    <w:p w:rsidR="00E13D09" w:rsidRPr="008B027C" w:rsidRDefault="00E13D09" w:rsidP="00E856C0">
      <w:pPr>
        <w:jc w:val="both"/>
        <w:rPr>
          <w:rFonts w:ascii="Arial" w:hAnsi="Arial" w:cs="Arial"/>
          <w:color w:val="000000"/>
          <w:lang w:eastAsia="ru-RU"/>
        </w:rPr>
      </w:pPr>
      <w:r w:rsidRPr="008B027C">
        <w:rPr>
          <w:rFonts w:ascii="Arial" w:hAnsi="Arial" w:cs="Arial"/>
        </w:rPr>
        <w:t xml:space="preserve">рублей </w:t>
      </w:r>
      <w:r w:rsidR="00E856C0" w:rsidRPr="008B027C">
        <w:rPr>
          <w:rFonts w:ascii="Arial" w:hAnsi="Arial" w:cs="Arial"/>
        </w:rPr>
        <w:t>00</w:t>
      </w:r>
      <w:r w:rsidRPr="008B027C">
        <w:rPr>
          <w:rFonts w:ascii="Arial" w:hAnsi="Arial" w:cs="Arial"/>
        </w:rPr>
        <w:t xml:space="preserve"> копеек, в 202</w:t>
      </w:r>
      <w:r w:rsidR="00E856C0" w:rsidRPr="008B027C">
        <w:rPr>
          <w:rFonts w:ascii="Arial" w:hAnsi="Arial" w:cs="Arial"/>
        </w:rPr>
        <w:t>1</w:t>
      </w:r>
      <w:r w:rsidRPr="008B027C">
        <w:rPr>
          <w:rFonts w:ascii="Arial" w:hAnsi="Arial" w:cs="Arial"/>
        </w:rPr>
        <w:t xml:space="preserve"> году в сумме </w:t>
      </w:r>
      <w:r w:rsidR="00E856C0" w:rsidRPr="008B027C">
        <w:rPr>
          <w:rFonts w:ascii="Arial" w:hAnsi="Arial" w:cs="Arial"/>
          <w:color w:val="000000"/>
          <w:lang w:eastAsia="ru-RU"/>
        </w:rPr>
        <w:t xml:space="preserve">1 771 554 </w:t>
      </w:r>
      <w:r w:rsidRPr="008B027C">
        <w:rPr>
          <w:rFonts w:ascii="Arial" w:hAnsi="Arial" w:cs="Arial"/>
        </w:rPr>
        <w:t>рублей</w:t>
      </w:r>
      <w:r w:rsidRPr="008B027C">
        <w:rPr>
          <w:rFonts w:ascii="Arial" w:hAnsi="Arial" w:cs="Arial"/>
          <w:bCs/>
          <w:lang w:eastAsia="ru-RU"/>
        </w:rPr>
        <w:t xml:space="preserve"> </w:t>
      </w:r>
      <w:r w:rsidR="00E856C0" w:rsidRPr="008B027C">
        <w:rPr>
          <w:rFonts w:ascii="Arial" w:hAnsi="Arial" w:cs="Arial"/>
          <w:bCs/>
          <w:lang w:eastAsia="ru-RU"/>
        </w:rPr>
        <w:t>00</w:t>
      </w:r>
      <w:r w:rsidRPr="008B027C">
        <w:rPr>
          <w:rFonts w:ascii="Arial" w:hAnsi="Arial" w:cs="Arial"/>
          <w:bCs/>
          <w:lang w:eastAsia="ru-RU"/>
        </w:rPr>
        <w:t xml:space="preserve"> </w:t>
      </w:r>
      <w:r w:rsidRPr="008B027C">
        <w:rPr>
          <w:rFonts w:ascii="Arial" w:hAnsi="Arial" w:cs="Arial"/>
        </w:rPr>
        <w:t>копеек, в 202</w:t>
      </w:r>
      <w:r w:rsidR="00E856C0" w:rsidRPr="008B027C">
        <w:rPr>
          <w:rFonts w:ascii="Arial" w:hAnsi="Arial" w:cs="Arial"/>
        </w:rPr>
        <w:t>2</w:t>
      </w:r>
      <w:r w:rsidRPr="008B027C">
        <w:rPr>
          <w:rFonts w:ascii="Arial" w:hAnsi="Arial" w:cs="Arial"/>
        </w:rPr>
        <w:t xml:space="preserve"> году в сумме </w:t>
      </w:r>
      <w:r w:rsidR="00E856C0" w:rsidRPr="008B027C">
        <w:rPr>
          <w:rFonts w:ascii="Arial" w:hAnsi="Arial" w:cs="Arial"/>
          <w:color w:val="000000"/>
          <w:lang w:eastAsia="ru-RU"/>
        </w:rPr>
        <w:t xml:space="preserve">1 818 918 </w:t>
      </w:r>
      <w:r w:rsidRPr="008B027C">
        <w:rPr>
          <w:rFonts w:ascii="Arial" w:hAnsi="Arial" w:cs="Arial"/>
        </w:rPr>
        <w:t xml:space="preserve">рублей </w:t>
      </w:r>
      <w:r w:rsidR="00E856C0" w:rsidRPr="008B027C">
        <w:rPr>
          <w:rFonts w:ascii="Arial" w:hAnsi="Arial" w:cs="Arial"/>
        </w:rPr>
        <w:t>00</w:t>
      </w:r>
      <w:r w:rsidRPr="008B027C">
        <w:rPr>
          <w:rFonts w:ascii="Arial" w:hAnsi="Arial" w:cs="Arial"/>
        </w:rPr>
        <w:t xml:space="preserve"> копеек.</w:t>
      </w:r>
    </w:p>
    <w:p w:rsidR="00E13D09" w:rsidRPr="008B027C" w:rsidRDefault="00E13D09" w:rsidP="00E13D09">
      <w:pPr>
        <w:ind w:firstLine="709"/>
        <w:jc w:val="both"/>
        <w:rPr>
          <w:rFonts w:ascii="Arial" w:hAnsi="Arial" w:cs="Arial"/>
          <w:color w:val="000000"/>
        </w:rPr>
      </w:pPr>
      <w:r w:rsidRPr="008B027C">
        <w:rPr>
          <w:rFonts w:ascii="Arial" w:hAnsi="Arial" w:cs="Arial"/>
        </w:rPr>
        <w:t xml:space="preserve">3. </w:t>
      </w:r>
      <w:r w:rsidRPr="008B027C">
        <w:rPr>
          <w:rFonts w:ascii="Arial" w:hAnsi="Arial" w:cs="Arial"/>
          <w:color w:val="000000"/>
        </w:rPr>
        <w:t xml:space="preserve">Утвердить программу муниципальных внутренних заимствований муниципального образования «Панинский сельсовет» Медвенского района Курской области </w:t>
      </w:r>
      <w:r w:rsidRPr="008B027C">
        <w:rPr>
          <w:rFonts w:ascii="Arial" w:hAnsi="Arial" w:cs="Arial"/>
        </w:rPr>
        <w:t>на 20</w:t>
      </w:r>
      <w:r w:rsidR="00E856C0" w:rsidRPr="008B027C">
        <w:rPr>
          <w:rFonts w:ascii="Arial" w:hAnsi="Arial" w:cs="Arial"/>
        </w:rPr>
        <w:t>20</w:t>
      </w:r>
      <w:r w:rsidRPr="008B027C">
        <w:rPr>
          <w:rFonts w:ascii="Arial" w:hAnsi="Arial" w:cs="Arial"/>
        </w:rPr>
        <w:t xml:space="preserve"> год </w:t>
      </w:r>
      <w:r w:rsidRPr="008B027C">
        <w:rPr>
          <w:rFonts w:ascii="Arial" w:hAnsi="Arial" w:cs="Arial"/>
          <w:bCs/>
        </w:rPr>
        <w:t>и плановый период 202</w:t>
      </w:r>
      <w:r w:rsidR="00E856C0" w:rsidRPr="008B027C">
        <w:rPr>
          <w:rFonts w:ascii="Arial" w:hAnsi="Arial" w:cs="Arial"/>
          <w:bCs/>
        </w:rPr>
        <w:t>1</w:t>
      </w:r>
      <w:r w:rsidRPr="008B027C">
        <w:rPr>
          <w:rFonts w:ascii="Arial" w:hAnsi="Arial" w:cs="Arial"/>
          <w:bCs/>
        </w:rPr>
        <w:t xml:space="preserve"> и 202</w:t>
      </w:r>
      <w:r w:rsidR="00E856C0" w:rsidRPr="008B027C">
        <w:rPr>
          <w:rFonts w:ascii="Arial" w:hAnsi="Arial" w:cs="Arial"/>
          <w:bCs/>
        </w:rPr>
        <w:t>2</w:t>
      </w:r>
      <w:r w:rsidRPr="008B027C">
        <w:rPr>
          <w:rFonts w:ascii="Arial" w:hAnsi="Arial" w:cs="Arial"/>
          <w:bCs/>
        </w:rPr>
        <w:t xml:space="preserve"> годов</w:t>
      </w:r>
      <w:r w:rsidRPr="008B027C">
        <w:rPr>
          <w:rFonts w:ascii="Arial" w:hAnsi="Arial" w:cs="Arial"/>
          <w:color w:val="000000"/>
        </w:rPr>
        <w:t xml:space="preserve"> согласно приложению № 8 к настоящему решению. </w:t>
      </w:r>
    </w:p>
    <w:p w:rsidR="00E13D09" w:rsidRPr="008B027C" w:rsidRDefault="00E13D09" w:rsidP="00E13D09">
      <w:pPr>
        <w:ind w:firstLine="709"/>
        <w:jc w:val="both"/>
        <w:rPr>
          <w:rFonts w:ascii="Arial" w:hAnsi="Arial" w:cs="Arial"/>
          <w:color w:val="000000"/>
        </w:rPr>
      </w:pPr>
      <w:r w:rsidRPr="008B027C">
        <w:rPr>
          <w:rFonts w:ascii="Arial" w:hAnsi="Arial" w:cs="Arial"/>
        </w:rPr>
        <w:t xml:space="preserve">4. </w:t>
      </w:r>
      <w:r w:rsidRPr="008B027C">
        <w:rPr>
          <w:rFonts w:ascii="Arial" w:hAnsi="Arial" w:cs="Arial"/>
          <w:color w:val="000000"/>
        </w:rPr>
        <w:t xml:space="preserve">Утвердить программу муниципальных гарантий муниципального образования «Панинский сельсовет» Медвенского района Курской области </w:t>
      </w:r>
      <w:r w:rsidR="00E856C0" w:rsidRPr="008B027C">
        <w:rPr>
          <w:rFonts w:ascii="Arial" w:hAnsi="Arial" w:cs="Arial"/>
        </w:rPr>
        <w:t>на 2020</w:t>
      </w:r>
      <w:r w:rsidRPr="008B027C">
        <w:rPr>
          <w:rFonts w:ascii="Arial" w:hAnsi="Arial" w:cs="Arial"/>
        </w:rPr>
        <w:t xml:space="preserve"> год </w:t>
      </w:r>
      <w:r w:rsidRPr="008B027C">
        <w:rPr>
          <w:rFonts w:ascii="Arial" w:hAnsi="Arial" w:cs="Arial"/>
          <w:bCs/>
        </w:rPr>
        <w:t>и плановый период 202</w:t>
      </w:r>
      <w:r w:rsidR="00E856C0" w:rsidRPr="008B027C">
        <w:rPr>
          <w:rFonts w:ascii="Arial" w:hAnsi="Arial" w:cs="Arial"/>
          <w:bCs/>
        </w:rPr>
        <w:t>1</w:t>
      </w:r>
      <w:r w:rsidRPr="008B027C">
        <w:rPr>
          <w:rFonts w:ascii="Arial" w:hAnsi="Arial" w:cs="Arial"/>
          <w:bCs/>
        </w:rPr>
        <w:t xml:space="preserve"> и 202</w:t>
      </w:r>
      <w:r w:rsidR="00E856C0" w:rsidRPr="008B027C">
        <w:rPr>
          <w:rFonts w:ascii="Arial" w:hAnsi="Arial" w:cs="Arial"/>
          <w:bCs/>
        </w:rPr>
        <w:t>2</w:t>
      </w:r>
      <w:r w:rsidRPr="008B027C">
        <w:rPr>
          <w:rFonts w:ascii="Arial" w:hAnsi="Arial" w:cs="Arial"/>
          <w:bCs/>
        </w:rPr>
        <w:t xml:space="preserve"> годов</w:t>
      </w:r>
      <w:r w:rsidRPr="008B027C">
        <w:rPr>
          <w:rFonts w:ascii="Arial" w:hAnsi="Arial" w:cs="Arial"/>
          <w:color w:val="000000"/>
        </w:rPr>
        <w:t xml:space="preserve"> согласно приложению № 9 к настоящему решению.</w:t>
      </w:r>
    </w:p>
    <w:p w:rsidR="00E13D09" w:rsidRPr="008B027C" w:rsidRDefault="00E13D09" w:rsidP="00E13D09">
      <w:pPr>
        <w:ind w:firstLine="708"/>
        <w:jc w:val="both"/>
        <w:rPr>
          <w:rFonts w:ascii="Arial" w:hAnsi="Arial" w:cs="Arial"/>
        </w:rPr>
      </w:pPr>
    </w:p>
    <w:p w:rsidR="00E13D09" w:rsidRPr="008B027C" w:rsidRDefault="00E13D09" w:rsidP="00E13D09">
      <w:pPr>
        <w:rPr>
          <w:rFonts w:ascii="Arial" w:hAnsi="Arial" w:cs="Arial"/>
          <w:b/>
        </w:rPr>
      </w:pPr>
      <w:r w:rsidRPr="008B027C">
        <w:rPr>
          <w:rFonts w:ascii="Arial" w:hAnsi="Arial" w:cs="Arial"/>
          <w:b/>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«Панинский сельсовет»</w:t>
      </w:r>
    </w:p>
    <w:p w:rsidR="00E13D09" w:rsidRPr="008B027C" w:rsidRDefault="00E13D09" w:rsidP="00E13D09">
      <w:pPr>
        <w:ind w:firstLine="708"/>
        <w:jc w:val="both"/>
        <w:rPr>
          <w:rFonts w:ascii="Arial" w:hAnsi="Arial" w:cs="Arial"/>
        </w:rPr>
      </w:pPr>
    </w:p>
    <w:p w:rsidR="00E13D09" w:rsidRPr="008B027C" w:rsidRDefault="00E13D09" w:rsidP="00E13D09">
      <w:pPr>
        <w:ind w:firstLine="708"/>
        <w:jc w:val="both"/>
        <w:rPr>
          <w:rFonts w:ascii="Arial" w:hAnsi="Arial" w:cs="Arial"/>
        </w:rPr>
      </w:pPr>
      <w:r w:rsidRPr="008B027C">
        <w:rPr>
          <w:rFonts w:ascii="Arial" w:hAnsi="Arial" w:cs="Arial"/>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«Панинский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«Панинский сельсовет» и с учётом принятых и неисполненных обязательств.</w:t>
      </w:r>
    </w:p>
    <w:p w:rsidR="00E13D09" w:rsidRPr="008B027C" w:rsidRDefault="00E13D09" w:rsidP="00E13D09">
      <w:pPr>
        <w:pStyle w:val="24"/>
        <w:ind w:left="0" w:firstLine="708"/>
        <w:jc w:val="both"/>
        <w:rPr>
          <w:rFonts w:ascii="Arial" w:hAnsi="Arial" w:cs="Arial"/>
          <w:lang w:val="ru-RU"/>
        </w:rPr>
      </w:pPr>
      <w:r w:rsidRPr="008B027C">
        <w:rPr>
          <w:rFonts w:ascii="Arial" w:hAnsi="Arial" w:cs="Arial"/>
          <w:lang w:val="ru-RU"/>
        </w:rPr>
        <w:lastRenderedPageBreak/>
        <w:t>2. При нарушении бюджетным учреждением установленного Администрацией Панинского сельсовета порядка учета бюджетных обязательств санкционирование оп</w:t>
      </w:r>
      <w:r w:rsidRPr="008B027C">
        <w:rPr>
          <w:rFonts w:ascii="Arial" w:hAnsi="Arial" w:cs="Arial"/>
          <w:lang w:val="ru-RU"/>
        </w:rPr>
        <w:softHyphen/>
        <w:t>латы денежных обязательств бюджетного учреждения приостанавливается в порядке установленном Адми</w:t>
      </w:r>
      <w:r w:rsidRPr="008B027C">
        <w:rPr>
          <w:rFonts w:ascii="Arial" w:hAnsi="Arial" w:cs="Arial"/>
          <w:lang w:val="ru-RU"/>
        </w:rPr>
        <w:softHyphen/>
        <w:t xml:space="preserve">нистрацией Панинского сельсовета </w:t>
      </w:r>
    </w:p>
    <w:p w:rsidR="00E13D09" w:rsidRPr="008B027C" w:rsidRDefault="00E13D09" w:rsidP="00E13D09">
      <w:pPr>
        <w:pStyle w:val="24"/>
        <w:ind w:left="0" w:firstLine="709"/>
        <w:jc w:val="both"/>
        <w:rPr>
          <w:rFonts w:ascii="Arial" w:hAnsi="Arial" w:cs="Arial"/>
          <w:lang w:val="ru-RU"/>
        </w:rPr>
      </w:pPr>
      <w:r w:rsidRPr="008B027C">
        <w:rPr>
          <w:rFonts w:ascii="Arial" w:hAnsi="Arial" w:cs="Arial"/>
          <w:lang w:val="ru-RU"/>
        </w:rPr>
        <w:t xml:space="preserve">3. В случае нарушения бюджетным учреждением требований настоящей статьи при заключении муниципальных контрактов, </w:t>
      </w:r>
      <w:r w:rsidRPr="008B027C">
        <w:rPr>
          <w:rFonts w:ascii="Arial" w:hAnsi="Arial" w:cs="Arial"/>
          <w:vertAlign w:val="superscript"/>
          <w:lang w:val="ru-RU"/>
        </w:rPr>
        <w:t xml:space="preserve"> </w:t>
      </w:r>
      <w:r w:rsidRPr="008B027C">
        <w:rPr>
          <w:rFonts w:ascii="Arial" w:hAnsi="Arial" w:cs="Arial"/>
          <w:lang w:val="ru-RU"/>
        </w:rPr>
        <w:t>иных договоров соответствующий главный распорядитель (распорядитель) средств бюджета Панинского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E13D09" w:rsidRPr="008B027C" w:rsidRDefault="00E13D09" w:rsidP="00E13D09">
      <w:pPr>
        <w:ind w:firstLine="708"/>
        <w:jc w:val="both"/>
        <w:rPr>
          <w:rFonts w:ascii="Arial" w:hAnsi="Arial" w:cs="Arial"/>
        </w:rPr>
      </w:pPr>
      <w:r w:rsidRPr="008B027C">
        <w:rPr>
          <w:rFonts w:ascii="Arial" w:hAnsi="Arial" w:cs="Arial"/>
        </w:rPr>
        <w:t>4. Обязательства, вытекающие из договоров, исполнение которых осуществляется за счёт средств бюджета муниципального образования «Панинский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w:t>
      </w:r>
      <w:r w:rsidR="00091E13" w:rsidRPr="008B027C">
        <w:rPr>
          <w:rFonts w:ascii="Arial" w:hAnsi="Arial" w:cs="Arial"/>
        </w:rPr>
        <w:t>ния «Панинский сельсовет» на 2020</w:t>
      </w:r>
      <w:r w:rsidRPr="008B027C">
        <w:rPr>
          <w:rFonts w:ascii="Arial" w:hAnsi="Arial" w:cs="Arial"/>
        </w:rPr>
        <w:t xml:space="preserve"> год и на плановый период 202</w:t>
      </w:r>
      <w:r w:rsidR="00091E13" w:rsidRPr="008B027C">
        <w:rPr>
          <w:rFonts w:ascii="Arial" w:hAnsi="Arial" w:cs="Arial"/>
        </w:rPr>
        <w:t>1</w:t>
      </w:r>
      <w:r w:rsidRPr="008B027C">
        <w:rPr>
          <w:rFonts w:ascii="Arial" w:hAnsi="Arial" w:cs="Arial"/>
        </w:rPr>
        <w:t xml:space="preserve"> и 202</w:t>
      </w:r>
      <w:r w:rsidR="00091E13" w:rsidRPr="008B027C">
        <w:rPr>
          <w:rFonts w:ascii="Arial" w:hAnsi="Arial" w:cs="Arial"/>
        </w:rPr>
        <w:t>2</w:t>
      </w:r>
      <w:r w:rsidRPr="008B027C">
        <w:rPr>
          <w:rFonts w:ascii="Arial" w:hAnsi="Arial" w:cs="Arial"/>
        </w:rPr>
        <w:t xml:space="preserve"> годов.</w:t>
      </w:r>
    </w:p>
    <w:p w:rsidR="00E13D09" w:rsidRPr="008B027C" w:rsidRDefault="00E13D09" w:rsidP="00E13D09">
      <w:pPr>
        <w:ind w:firstLine="708"/>
        <w:jc w:val="both"/>
        <w:rPr>
          <w:rFonts w:ascii="Arial" w:hAnsi="Arial" w:cs="Arial"/>
        </w:rPr>
      </w:pPr>
    </w:p>
    <w:p w:rsidR="00E13D09" w:rsidRPr="008B027C" w:rsidRDefault="00E13D09" w:rsidP="00E13D09">
      <w:pPr>
        <w:rPr>
          <w:rFonts w:ascii="Arial" w:hAnsi="Arial" w:cs="Arial"/>
          <w:b/>
        </w:rPr>
      </w:pPr>
      <w:r w:rsidRPr="008B027C">
        <w:rPr>
          <w:rFonts w:ascii="Arial" w:hAnsi="Arial" w:cs="Arial"/>
          <w:b/>
        </w:rPr>
        <w:t>Статья 11. Привлечение бюджетных кредитов и кредитов коммерческих банков</w:t>
      </w:r>
    </w:p>
    <w:p w:rsidR="00E13D09" w:rsidRPr="008B027C" w:rsidRDefault="00E13D09" w:rsidP="00E13D09">
      <w:pPr>
        <w:ind w:firstLine="708"/>
        <w:jc w:val="both"/>
        <w:rPr>
          <w:rFonts w:ascii="Arial" w:hAnsi="Arial" w:cs="Arial"/>
        </w:rPr>
      </w:pPr>
      <w:r w:rsidRPr="008B027C">
        <w:rPr>
          <w:rFonts w:ascii="Arial" w:hAnsi="Arial" w:cs="Arial"/>
        </w:rPr>
        <w:t>Администр</w:t>
      </w:r>
      <w:r w:rsidR="00091E13" w:rsidRPr="008B027C">
        <w:rPr>
          <w:rFonts w:ascii="Arial" w:hAnsi="Arial" w:cs="Arial"/>
        </w:rPr>
        <w:t>ация Панинского сельсовета в 2020</w:t>
      </w:r>
      <w:r w:rsidRPr="008B027C">
        <w:rPr>
          <w:rFonts w:ascii="Arial" w:hAnsi="Arial" w:cs="Arial"/>
        </w:rPr>
        <w:t xml:space="preserve"> году:</w:t>
      </w:r>
    </w:p>
    <w:p w:rsidR="00E13D09" w:rsidRPr="008B027C" w:rsidRDefault="00E13D09" w:rsidP="00E13D09">
      <w:pPr>
        <w:numPr>
          <w:ilvl w:val="0"/>
          <w:numId w:val="2"/>
        </w:numPr>
        <w:tabs>
          <w:tab w:val="clear" w:pos="1698"/>
          <w:tab w:val="num" w:pos="142"/>
        </w:tabs>
        <w:ind w:left="0" w:firstLine="709"/>
        <w:jc w:val="both"/>
        <w:rPr>
          <w:rFonts w:ascii="Arial" w:hAnsi="Arial" w:cs="Arial"/>
        </w:rPr>
      </w:pPr>
      <w:r w:rsidRPr="008B027C">
        <w:rPr>
          <w:rFonts w:ascii="Arial" w:hAnsi="Arial" w:cs="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E13D09" w:rsidRPr="008B027C" w:rsidRDefault="00E13D09" w:rsidP="00E13D09">
      <w:pPr>
        <w:numPr>
          <w:ilvl w:val="0"/>
          <w:numId w:val="2"/>
        </w:numPr>
        <w:tabs>
          <w:tab w:val="clear" w:pos="1698"/>
          <w:tab w:val="num" w:pos="-142"/>
        </w:tabs>
        <w:ind w:left="0" w:firstLine="709"/>
        <w:jc w:val="both"/>
        <w:rPr>
          <w:rFonts w:ascii="Arial" w:hAnsi="Arial" w:cs="Arial"/>
        </w:rPr>
      </w:pPr>
      <w:r w:rsidRPr="008B027C">
        <w:rPr>
          <w:rFonts w:ascii="Arial" w:hAnsi="Arial" w:cs="Arial"/>
        </w:rPr>
        <w:t>в рамках установленного предельного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E13D09" w:rsidRPr="008B027C" w:rsidRDefault="00E13D09" w:rsidP="00E13D09">
      <w:pPr>
        <w:tabs>
          <w:tab w:val="num" w:pos="993"/>
        </w:tabs>
        <w:ind w:firstLine="708"/>
        <w:jc w:val="both"/>
        <w:rPr>
          <w:rFonts w:ascii="Arial" w:hAnsi="Arial" w:cs="Arial"/>
        </w:rPr>
      </w:pPr>
    </w:p>
    <w:p w:rsidR="00E13D09" w:rsidRPr="008B027C" w:rsidRDefault="00E13D09" w:rsidP="00E13D09">
      <w:pPr>
        <w:rPr>
          <w:rFonts w:ascii="Arial" w:hAnsi="Arial" w:cs="Arial"/>
        </w:rPr>
      </w:pPr>
      <w:r w:rsidRPr="008B027C">
        <w:rPr>
          <w:rFonts w:ascii="Arial" w:hAnsi="Arial" w:cs="Arial"/>
          <w:b/>
        </w:rPr>
        <w:t>Статья 12. Вступление в силу настоящего Решения</w:t>
      </w:r>
      <w:r w:rsidRPr="008B027C">
        <w:rPr>
          <w:rFonts w:ascii="Arial" w:hAnsi="Arial" w:cs="Arial"/>
        </w:rPr>
        <w:t>.</w:t>
      </w:r>
    </w:p>
    <w:p w:rsidR="00E13D09" w:rsidRPr="008B027C" w:rsidRDefault="00E13D09" w:rsidP="00E13D09">
      <w:pPr>
        <w:ind w:firstLine="708"/>
        <w:jc w:val="both"/>
        <w:rPr>
          <w:rFonts w:ascii="Arial" w:hAnsi="Arial" w:cs="Arial"/>
        </w:rPr>
      </w:pPr>
    </w:p>
    <w:p w:rsidR="008B027C" w:rsidRDefault="00E13D09" w:rsidP="008B027C">
      <w:pPr>
        <w:ind w:firstLine="708"/>
        <w:jc w:val="both"/>
        <w:rPr>
          <w:rFonts w:ascii="Arial" w:hAnsi="Arial" w:cs="Arial"/>
        </w:rPr>
      </w:pPr>
      <w:r w:rsidRPr="008B027C">
        <w:rPr>
          <w:rFonts w:ascii="Arial" w:hAnsi="Arial" w:cs="Arial"/>
        </w:rPr>
        <w:t>Настоящее решение вступает в си</w:t>
      </w:r>
      <w:r w:rsidR="00091E13" w:rsidRPr="008B027C">
        <w:rPr>
          <w:rFonts w:ascii="Arial" w:hAnsi="Arial" w:cs="Arial"/>
        </w:rPr>
        <w:t>лу с 1 января 2020</w:t>
      </w:r>
      <w:r w:rsidRPr="008B027C">
        <w:rPr>
          <w:rFonts w:ascii="Arial" w:hAnsi="Arial" w:cs="Arial"/>
        </w:rPr>
        <w:t xml:space="preserve"> года.</w:t>
      </w:r>
    </w:p>
    <w:p w:rsidR="008B027C" w:rsidRDefault="008B027C" w:rsidP="008B027C">
      <w:pPr>
        <w:ind w:firstLine="708"/>
        <w:jc w:val="both"/>
        <w:rPr>
          <w:rFonts w:ascii="Arial" w:hAnsi="Arial" w:cs="Arial"/>
        </w:rPr>
      </w:pPr>
    </w:p>
    <w:p w:rsidR="008B027C" w:rsidRDefault="008B027C" w:rsidP="008B027C">
      <w:pPr>
        <w:ind w:firstLine="708"/>
        <w:jc w:val="both"/>
        <w:rPr>
          <w:rFonts w:ascii="Arial" w:hAnsi="Arial" w:cs="Arial"/>
        </w:rPr>
      </w:pPr>
    </w:p>
    <w:p w:rsidR="008B027C" w:rsidRDefault="008B027C" w:rsidP="008B027C">
      <w:pPr>
        <w:ind w:firstLine="708"/>
        <w:jc w:val="both"/>
        <w:rPr>
          <w:rFonts w:ascii="Arial" w:hAnsi="Arial" w:cs="Arial"/>
        </w:rPr>
      </w:pPr>
    </w:p>
    <w:p w:rsidR="008B027C" w:rsidRDefault="008B027C" w:rsidP="008B027C">
      <w:pPr>
        <w:ind w:firstLine="708"/>
        <w:jc w:val="both"/>
        <w:rPr>
          <w:rFonts w:ascii="Arial" w:hAnsi="Arial" w:cs="Arial"/>
        </w:rPr>
      </w:pPr>
    </w:p>
    <w:p w:rsidR="00E13D09" w:rsidRPr="008B027C" w:rsidRDefault="00E13D09" w:rsidP="008B027C">
      <w:pPr>
        <w:jc w:val="both"/>
        <w:rPr>
          <w:rFonts w:ascii="Arial" w:hAnsi="Arial" w:cs="Arial"/>
        </w:rPr>
      </w:pPr>
      <w:r w:rsidRPr="008B027C">
        <w:rPr>
          <w:rFonts w:ascii="Arial" w:hAnsi="Arial" w:cs="Arial"/>
        </w:rPr>
        <w:t>Председатель Собрания депутатов</w:t>
      </w:r>
    </w:p>
    <w:p w:rsidR="00E13D09" w:rsidRPr="008B027C" w:rsidRDefault="00E13D09" w:rsidP="00E13D09">
      <w:pPr>
        <w:jc w:val="both"/>
        <w:rPr>
          <w:rFonts w:ascii="Arial" w:hAnsi="Arial" w:cs="Arial"/>
        </w:rPr>
      </w:pPr>
      <w:r w:rsidRPr="008B027C">
        <w:rPr>
          <w:rFonts w:ascii="Arial" w:hAnsi="Arial" w:cs="Arial"/>
        </w:rPr>
        <w:t>Панинского сельсовета                                                                   Е.Л. Парахина</w:t>
      </w:r>
    </w:p>
    <w:p w:rsidR="00E13D09" w:rsidRPr="008B027C" w:rsidRDefault="00E13D09" w:rsidP="00E13D09">
      <w:pPr>
        <w:jc w:val="both"/>
        <w:rPr>
          <w:rFonts w:ascii="Arial" w:hAnsi="Arial" w:cs="Arial"/>
        </w:rPr>
      </w:pPr>
    </w:p>
    <w:p w:rsidR="00E13D09" w:rsidRPr="008B027C" w:rsidRDefault="00E13D09" w:rsidP="00E13D09">
      <w:pPr>
        <w:pStyle w:val="1"/>
        <w:rPr>
          <w:rFonts w:ascii="Arial" w:hAnsi="Arial" w:cs="Arial"/>
          <w:sz w:val="24"/>
        </w:rPr>
      </w:pPr>
      <w:r w:rsidRPr="008B027C">
        <w:rPr>
          <w:rFonts w:ascii="Arial" w:hAnsi="Arial" w:cs="Arial"/>
          <w:sz w:val="24"/>
        </w:rPr>
        <w:t xml:space="preserve">Глава Панинского сельсовета  </w:t>
      </w:r>
      <w:r w:rsidR="008B027C">
        <w:rPr>
          <w:rFonts w:ascii="Arial" w:hAnsi="Arial" w:cs="Arial"/>
          <w:sz w:val="24"/>
        </w:rPr>
        <w:t xml:space="preserve">  </w:t>
      </w:r>
      <w:r w:rsidRPr="008B027C">
        <w:rPr>
          <w:rFonts w:ascii="Arial" w:hAnsi="Arial" w:cs="Arial"/>
          <w:sz w:val="24"/>
        </w:rPr>
        <w:t xml:space="preserve">                                                       Н.В. Епишев</w:t>
      </w:r>
    </w:p>
    <w:p w:rsidR="00E13D09" w:rsidRPr="008B027C" w:rsidRDefault="00E13D09" w:rsidP="00E13D09">
      <w:pPr>
        <w:jc w:val="both"/>
        <w:rPr>
          <w:rFonts w:ascii="Arial" w:hAnsi="Arial" w:cs="Arial"/>
        </w:rPr>
      </w:pPr>
    </w:p>
    <w:p w:rsidR="00CE6EA1" w:rsidRPr="003042FA" w:rsidRDefault="00CE6EA1" w:rsidP="00C250FE">
      <w:pPr>
        <w:rPr>
          <w:sz w:val="22"/>
          <w:szCs w:val="22"/>
        </w:rPr>
        <w:sectPr w:rsidR="00CE6EA1" w:rsidRPr="003042FA" w:rsidSect="008B027C">
          <w:pgSz w:w="11906" w:h="16838"/>
          <w:pgMar w:top="1134" w:right="1247" w:bottom="1134" w:left="1531" w:header="720" w:footer="720" w:gutter="0"/>
          <w:cols w:space="720"/>
          <w:docGrid w:linePitch="360"/>
        </w:sectPr>
      </w:pPr>
    </w:p>
    <w:p w:rsidR="00294829" w:rsidRPr="00EE3AAA" w:rsidRDefault="00294829" w:rsidP="00CE6EA1">
      <w:pPr>
        <w:jc w:val="right"/>
        <w:rPr>
          <w:rFonts w:ascii="Arial" w:hAnsi="Arial" w:cs="Arial"/>
          <w:color w:val="000000"/>
        </w:rPr>
      </w:pPr>
      <w:r w:rsidRPr="00EE3AAA">
        <w:rPr>
          <w:rFonts w:ascii="Arial" w:hAnsi="Arial" w:cs="Arial"/>
          <w:color w:val="000000"/>
        </w:rPr>
        <w:lastRenderedPageBreak/>
        <w:t>Приложение N 1</w:t>
      </w:r>
    </w:p>
    <w:p w:rsidR="00AB2099" w:rsidRPr="004C56A6" w:rsidRDefault="00AB2099" w:rsidP="00AB2099">
      <w:pPr>
        <w:jc w:val="right"/>
        <w:rPr>
          <w:rFonts w:ascii="Arial" w:hAnsi="Arial" w:cs="Arial"/>
          <w:color w:val="000000"/>
        </w:rPr>
      </w:pPr>
      <w:r w:rsidRPr="004C56A6">
        <w:rPr>
          <w:rFonts w:ascii="Arial" w:hAnsi="Arial" w:cs="Arial"/>
          <w:color w:val="000000"/>
        </w:rPr>
        <w:t>к решению Собрания депутатов</w:t>
      </w:r>
    </w:p>
    <w:p w:rsidR="00AB2099" w:rsidRPr="004C56A6" w:rsidRDefault="00AB2099" w:rsidP="00AB2099">
      <w:pPr>
        <w:jc w:val="right"/>
        <w:rPr>
          <w:rFonts w:ascii="Arial" w:hAnsi="Arial" w:cs="Arial"/>
          <w:color w:val="000000"/>
        </w:rPr>
      </w:pPr>
      <w:r w:rsidRPr="004C56A6">
        <w:rPr>
          <w:rFonts w:ascii="Arial" w:hAnsi="Arial" w:cs="Arial"/>
          <w:color w:val="000000"/>
        </w:rPr>
        <w:t>Панинского сельсовета</w:t>
      </w:r>
    </w:p>
    <w:p w:rsidR="00AB2099" w:rsidRPr="004C56A6" w:rsidRDefault="00AB2099" w:rsidP="00AB2099">
      <w:pPr>
        <w:jc w:val="right"/>
        <w:rPr>
          <w:rFonts w:ascii="Arial" w:hAnsi="Arial" w:cs="Arial"/>
          <w:color w:val="000000"/>
        </w:rPr>
      </w:pPr>
      <w:r w:rsidRPr="004C56A6">
        <w:rPr>
          <w:rFonts w:ascii="Arial" w:hAnsi="Arial" w:cs="Arial"/>
          <w:color w:val="000000"/>
        </w:rPr>
        <w:t>Медвенского района Курской области</w:t>
      </w:r>
    </w:p>
    <w:p w:rsidR="00AB2099" w:rsidRPr="004C56A6" w:rsidRDefault="00AB2099" w:rsidP="00AB2099">
      <w:pPr>
        <w:jc w:val="right"/>
        <w:rPr>
          <w:rFonts w:ascii="Arial" w:hAnsi="Arial" w:cs="Arial"/>
          <w:color w:val="000000"/>
        </w:rPr>
      </w:pPr>
      <w:r w:rsidRPr="004C56A6">
        <w:rPr>
          <w:rFonts w:ascii="Arial" w:hAnsi="Arial" w:cs="Arial"/>
          <w:color w:val="000000"/>
        </w:rPr>
        <w:t xml:space="preserve">от  </w:t>
      </w:r>
      <w:r>
        <w:rPr>
          <w:rFonts w:ascii="Arial" w:hAnsi="Arial" w:cs="Arial"/>
          <w:color w:val="000000"/>
        </w:rPr>
        <w:t>20 декабря 2019</w:t>
      </w:r>
      <w:r w:rsidRPr="004C56A6">
        <w:rPr>
          <w:rFonts w:ascii="Arial" w:hAnsi="Arial" w:cs="Arial"/>
          <w:color w:val="000000"/>
        </w:rPr>
        <w:t xml:space="preserve"> года № </w:t>
      </w:r>
      <w:r>
        <w:rPr>
          <w:rFonts w:ascii="Arial" w:hAnsi="Arial" w:cs="Arial"/>
          <w:color w:val="000000"/>
        </w:rPr>
        <w:t>22/152</w:t>
      </w:r>
    </w:p>
    <w:p w:rsidR="00294829" w:rsidRPr="00EE3AAA" w:rsidRDefault="00294829" w:rsidP="00294829">
      <w:pPr>
        <w:jc w:val="right"/>
        <w:rPr>
          <w:rFonts w:ascii="Arial" w:hAnsi="Arial" w:cs="Arial"/>
          <w:color w:val="000000"/>
        </w:rPr>
      </w:pPr>
    </w:p>
    <w:p w:rsidR="00294829" w:rsidRDefault="00294829" w:rsidP="00EE3AAA">
      <w:pPr>
        <w:jc w:val="right"/>
        <w:rPr>
          <w:rFonts w:ascii="Arial" w:hAnsi="Arial" w:cs="Arial"/>
          <w:color w:val="000000"/>
        </w:rPr>
      </w:pPr>
    </w:p>
    <w:p w:rsidR="00EE3AAA" w:rsidRPr="00EE3AAA" w:rsidRDefault="00EE3AAA" w:rsidP="00EE3AAA">
      <w:pPr>
        <w:jc w:val="right"/>
        <w:rPr>
          <w:rFonts w:ascii="Arial" w:hAnsi="Arial" w:cs="Arial"/>
          <w:color w:val="000000"/>
        </w:rPr>
      </w:pPr>
    </w:p>
    <w:p w:rsidR="001A02B5" w:rsidRPr="004C56A6" w:rsidRDefault="001A02B5" w:rsidP="001A02B5">
      <w:pPr>
        <w:jc w:val="center"/>
        <w:rPr>
          <w:rFonts w:ascii="Arial" w:hAnsi="Arial" w:cs="Arial"/>
          <w:b/>
          <w:bCs/>
          <w:sz w:val="32"/>
          <w:szCs w:val="32"/>
        </w:rPr>
      </w:pPr>
      <w:r w:rsidRPr="004C56A6">
        <w:rPr>
          <w:rFonts w:ascii="Arial" w:hAnsi="Arial" w:cs="Arial"/>
          <w:b/>
          <w:bCs/>
          <w:sz w:val="32"/>
          <w:szCs w:val="32"/>
        </w:rPr>
        <w:t>Источники финансирования дефицита бюджета муниципального образования «Панинский сельсовет» Медвенского района Курской области на 20</w:t>
      </w:r>
      <w:r w:rsidR="00695325">
        <w:rPr>
          <w:rFonts w:ascii="Arial" w:hAnsi="Arial" w:cs="Arial"/>
          <w:b/>
          <w:bCs/>
          <w:sz w:val="32"/>
          <w:szCs w:val="32"/>
        </w:rPr>
        <w:t>20</w:t>
      </w:r>
      <w:r w:rsidRPr="004C56A6">
        <w:rPr>
          <w:rFonts w:ascii="Arial" w:hAnsi="Arial" w:cs="Arial"/>
          <w:b/>
          <w:bCs/>
          <w:sz w:val="32"/>
          <w:szCs w:val="32"/>
        </w:rPr>
        <w:t xml:space="preserve"> год и плановый период 202</w:t>
      </w:r>
      <w:r w:rsidR="00695325">
        <w:rPr>
          <w:rFonts w:ascii="Arial" w:hAnsi="Arial" w:cs="Arial"/>
          <w:b/>
          <w:bCs/>
          <w:sz w:val="32"/>
          <w:szCs w:val="32"/>
        </w:rPr>
        <w:t>1</w:t>
      </w:r>
      <w:r w:rsidRPr="004C56A6">
        <w:rPr>
          <w:rFonts w:ascii="Arial" w:hAnsi="Arial" w:cs="Arial"/>
          <w:b/>
          <w:bCs/>
          <w:sz w:val="32"/>
          <w:szCs w:val="32"/>
        </w:rPr>
        <w:t xml:space="preserve"> и 202</w:t>
      </w:r>
      <w:r w:rsidR="00695325">
        <w:rPr>
          <w:rFonts w:ascii="Arial" w:hAnsi="Arial" w:cs="Arial"/>
          <w:b/>
          <w:bCs/>
          <w:sz w:val="32"/>
          <w:szCs w:val="32"/>
        </w:rPr>
        <w:t>2</w:t>
      </w:r>
      <w:r w:rsidRPr="004C56A6">
        <w:rPr>
          <w:rFonts w:ascii="Arial" w:hAnsi="Arial" w:cs="Arial"/>
          <w:b/>
          <w:bCs/>
          <w:sz w:val="32"/>
          <w:szCs w:val="32"/>
        </w:rPr>
        <w:t xml:space="preserve"> годов</w:t>
      </w:r>
    </w:p>
    <w:p w:rsidR="001A02B5" w:rsidRPr="004C56A6" w:rsidRDefault="001A02B5" w:rsidP="001A02B5">
      <w:pPr>
        <w:tabs>
          <w:tab w:val="left" w:pos="2340"/>
        </w:tabs>
        <w:jc w:val="center"/>
        <w:rPr>
          <w:rFonts w:ascii="Arial" w:hAnsi="Arial" w:cs="Arial"/>
        </w:rPr>
      </w:pPr>
    </w:p>
    <w:tbl>
      <w:tblPr>
        <w:tblW w:w="14460" w:type="dxa"/>
        <w:tblInd w:w="-318" w:type="dxa"/>
        <w:tblLayout w:type="fixed"/>
        <w:tblLook w:val="0000"/>
      </w:tblPr>
      <w:tblGrid>
        <w:gridCol w:w="3828"/>
        <w:gridCol w:w="4253"/>
        <w:gridCol w:w="1984"/>
        <w:gridCol w:w="2126"/>
        <w:gridCol w:w="2269"/>
      </w:tblGrid>
      <w:tr w:rsidR="001A02B5"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126A17">
            <w:pPr>
              <w:snapToGrid w:val="0"/>
              <w:ind w:left="459" w:hanging="34"/>
              <w:jc w:val="center"/>
              <w:rPr>
                <w:rFonts w:ascii="Arial" w:hAnsi="Arial" w:cs="Arial"/>
              </w:rPr>
            </w:pPr>
            <w:r w:rsidRPr="00465638">
              <w:rPr>
                <w:rFonts w:ascii="Arial" w:hAnsi="Arial" w:cs="Arial"/>
              </w:rPr>
              <w:t>Код бюджетной классификации Российской Федерации</w:t>
            </w:r>
          </w:p>
        </w:tc>
        <w:tc>
          <w:tcPr>
            <w:tcW w:w="4253"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126A17">
            <w:pPr>
              <w:snapToGrid w:val="0"/>
              <w:ind w:left="459" w:hanging="34"/>
              <w:jc w:val="center"/>
              <w:rPr>
                <w:rFonts w:ascii="Arial" w:hAnsi="Arial" w:cs="Arial"/>
              </w:rPr>
            </w:pPr>
            <w:r w:rsidRPr="00465638">
              <w:rPr>
                <w:rFonts w:ascii="Arial" w:hAnsi="Arial" w:cs="Arial"/>
              </w:rPr>
              <w:t>Наименование показателя</w:t>
            </w:r>
          </w:p>
        </w:tc>
        <w:tc>
          <w:tcPr>
            <w:tcW w:w="1984"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695325">
            <w:pPr>
              <w:snapToGrid w:val="0"/>
              <w:ind w:left="459" w:hanging="34"/>
              <w:jc w:val="center"/>
              <w:rPr>
                <w:rFonts w:ascii="Arial" w:hAnsi="Arial" w:cs="Arial"/>
              </w:rPr>
            </w:pPr>
            <w:r w:rsidRPr="00465638">
              <w:rPr>
                <w:rFonts w:ascii="Arial" w:hAnsi="Arial" w:cs="Arial"/>
              </w:rPr>
              <w:t>Сумма рублей на 20</w:t>
            </w:r>
            <w:r w:rsidR="00695325">
              <w:rPr>
                <w:rFonts w:ascii="Arial" w:hAnsi="Arial" w:cs="Arial"/>
              </w:rPr>
              <w:t>20</w:t>
            </w:r>
            <w:r w:rsidRPr="00465638">
              <w:rPr>
                <w:rFonts w:ascii="Arial" w:hAnsi="Arial" w:cs="Arial"/>
              </w:rPr>
              <w:t xml:space="preserve"> год</w:t>
            </w:r>
          </w:p>
        </w:tc>
        <w:tc>
          <w:tcPr>
            <w:tcW w:w="2126"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695325">
            <w:pPr>
              <w:snapToGrid w:val="0"/>
              <w:ind w:left="459" w:hanging="34"/>
              <w:jc w:val="center"/>
              <w:rPr>
                <w:rFonts w:ascii="Arial" w:hAnsi="Arial" w:cs="Arial"/>
              </w:rPr>
            </w:pPr>
            <w:r w:rsidRPr="00465638">
              <w:rPr>
                <w:rFonts w:ascii="Arial" w:hAnsi="Arial" w:cs="Arial"/>
              </w:rPr>
              <w:t>Сумма рублей на 202</w:t>
            </w:r>
            <w:r w:rsidR="00695325">
              <w:rPr>
                <w:rFonts w:ascii="Arial" w:hAnsi="Arial" w:cs="Arial"/>
              </w:rPr>
              <w:t>1</w:t>
            </w:r>
            <w:r w:rsidRPr="00465638">
              <w:rPr>
                <w:rFonts w:ascii="Arial" w:hAnsi="Arial" w:cs="Arial"/>
              </w:rPr>
              <w:t xml:space="preserve">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04" w:rsidRDefault="001A02B5" w:rsidP="00126A17">
            <w:pPr>
              <w:snapToGrid w:val="0"/>
              <w:ind w:left="459" w:hanging="34"/>
              <w:jc w:val="center"/>
              <w:rPr>
                <w:rFonts w:ascii="Arial" w:hAnsi="Arial" w:cs="Arial"/>
              </w:rPr>
            </w:pPr>
            <w:r w:rsidRPr="00465638">
              <w:rPr>
                <w:rFonts w:ascii="Arial" w:hAnsi="Arial" w:cs="Arial"/>
              </w:rPr>
              <w:t xml:space="preserve">Сумма </w:t>
            </w:r>
          </w:p>
          <w:p w:rsidR="001A02B5" w:rsidRPr="00465638" w:rsidRDefault="001A02B5" w:rsidP="00695325">
            <w:pPr>
              <w:snapToGrid w:val="0"/>
              <w:ind w:left="459" w:hanging="34"/>
              <w:jc w:val="center"/>
              <w:rPr>
                <w:rFonts w:ascii="Arial" w:hAnsi="Arial" w:cs="Arial"/>
              </w:rPr>
            </w:pPr>
            <w:r w:rsidRPr="00465638">
              <w:rPr>
                <w:rFonts w:ascii="Arial" w:hAnsi="Arial" w:cs="Arial"/>
              </w:rPr>
              <w:t>рублей на 202</w:t>
            </w:r>
            <w:r w:rsidR="00695325">
              <w:rPr>
                <w:rFonts w:ascii="Arial" w:hAnsi="Arial" w:cs="Arial"/>
              </w:rPr>
              <w:t>2</w:t>
            </w:r>
            <w:r w:rsidRPr="00465638">
              <w:rPr>
                <w:rFonts w:ascii="Arial" w:hAnsi="Arial" w:cs="Arial"/>
              </w:rPr>
              <w:t xml:space="preserve"> год</w:t>
            </w:r>
          </w:p>
        </w:tc>
      </w:tr>
      <w:tr w:rsidR="00465638" w:rsidRPr="00465638" w:rsidTr="00B92E04">
        <w:trPr>
          <w:trHeight w:val="511"/>
        </w:trPr>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8B027C">
            <w:pPr>
              <w:rPr>
                <w:rFonts w:ascii="Arial" w:hAnsi="Arial" w:cs="Arial"/>
              </w:rPr>
            </w:pPr>
            <w:r w:rsidRPr="00465638">
              <w:rPr>
                <w:rFonts w:ascii="Arial" w:hAnsi="Arial" w:cs="Arial"/>
              </w:rPr>
              <w:t>000 01 00 00 00 00 0000 000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8B027C">
            <w:pPr>
              <w:rPr>
                <w:rFonts w:ascii="Arial" w:hAnsi="Arial" w:cs="Arial"/>
              </w:rPr>
            </w:pPr>
            <w:r w:rsidRPr="00465638">
              <w:rPr>
                <w:rFonts w:ascii="Arial" w:hAnsi="Arial" w:cs="Arial"/>
              </w:rPr>
              <w:t>ИСТОЧНИКИ ВНУТРЕННЕГО ФИНАНСИРОВАНИЯ ДЕФИЦИТА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226F71" w:rsidP="00126A17">
            <w:pPr>
              <w:ind w:left="459" w:hanging="34"/>
              <w:jc w:val="center"/>
              <w:rPr>
                <w:rFonts w:ascii="Arial" w:hAnsi="Arial" w:cs="Arial"/>
              </w:rPr>
            </w:pPr>
            <w:r>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226F71" w:rsidP="005D49D6">
            <w:pPr>
              <w:ind w:left="459" w:hanging="34"/>
              <w:jc w:val="center"/>
              <w:rPr>
                <w:rFonts w:ascii="Arial" w:hAnsi="Arial" w:cs="Arial"/>
              </w:rPr>
            </w:pPr>
            <w:r>
              <w:rPr>
                <w:rFonts w:ascii="Arial" w:hAnsi="Arial" w:cs="Arial"/>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226F71" w:rsidP="00465638">
            <w:pPr>
              <w:ind w:left="459" w:hanging="34"/>
              <w:jc w:val="center"/>
              <w:rPr>
                <w:rFonts w:ascii="Arial" w:hAnsi="Arial" w:cs="Arial"/>
              </w:rPr>
            </w:pPr>
            <w:r>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8B027C">
            <w:pPr>
              <w:rPr>
                <w:rFonts w:ascii="Arial" w:hAnsi="Arial" w:cs="Arial"/>
              </w:rPr>
            </w:pPr>
            <w:r w:rsidRPr="00465638">
              <w:rPr>
                <w:rFonts w:ascii="Arial" w:hAnsi="Arial" w:cs="Arial"/>
              </w:rPr>
              <w:t>000 01 03 00 00 00 0000 000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8B027C">
            <w:pPr>
              <w:rPr>
                <w:rFonts w:ascii="Arial" w:hAnsi="Arial" w:cs="Arial"/>
              </w:rPr>
            </w:pPr>
            <w:r w:rsidRPr="00465638">
              <w:rPr>
                <w:rFonts w:ascii="Arial" w:hAnsi="Arial" w:cs="Arial"/>
              </w:rPr>
              <w:t>Бюджетные кредиты от других бюджетов бюджетной системы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126A17">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126A17">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126A17">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8B027C">
            <w:pPr>
              <w:rPr>
                <w:rFonts w:ascii="Arial" w:hAnsi="Arial" w:cs="Arial"/>
              </w:rPr>
            </w:pPr>
            <w:r w:rsidRPr="00465638">
              <w:rPr>
                <w:rFonts w:ascii="Arial" w:hAnsi="Arial" w:cs="Arial"/>
              </w:rPr>
              <w:t>000 01 03 01 00 00 0000 000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8B027C">
            <w:pPr>
              <w:rPr>
                <w:rFonts w:ascii="Arial" w:hAnsi="Arial" w:cs="Arial"/>
              </w:rPr>
            </w:pPr>
            <w:r w:rsidRPr="00465638">
              <w:rPr>
                <w:rFonts w:ascii="Arial" w:hAnsi="Arial" w:cs="Arial"/>
              </w:rPr>
              <w:t>Бюджетные кредиты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8B027C">
            <w:pPr>
              <w:rPr>
                <w:rFonts w:ascii="Arial" w:hAnsi="Arial" w:cs="Arial"/>
              </w:rPr>
            </w:pPr>
            <w:r w:rsidRPr="00465638">
              <w:rPr>
                <w:rFonts w:ascii="Arial" w:hAnsi="Arial" w:cs="Arial"/>
              </w:rPr>
              <w:t>000 01 03 01 00 00 0000 700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8B027C">
            <w:pPr>
              <w:rPr>
                <w:rFonts w:ascii="Arial" w:hAnsi="Arial" w:cs="Arial"/>
              </w:rPr>
            </w:pPr>
            <w:r w:rsidRPr="00465638">
              <w:rPr>
                <w:rFonts w:ascii="Arial" w:hAnsi="Arial" w:cs="Arial"/>
              </w:rPr>
              <w:t>Получение бюджетных кредитов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8B027C">
            <w:pPr>
              <w:rPr>
                <w:rFonts w:ascii="Arial" w:hAnsi="Arial" w:cs="Arial"/>
              </w:rPr>
            </w:pPr>
            <w:r w:rsidRPr="00465638">
              <w:rPr>
                <w:rFonts w:ascii="Arial" w:hAnsi="Arial" w:cs="Arial"/>
              </w:rPr>
              <w:t>000 01 03 01 00 10 0000 710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8B027C">
            <w:pPr>
              <w:rPr>
                <w:rFonts w:ascii="Arial" w:hAnsi="Arial" w:cs="Arial"/>
              </w:rPr>
            </w:pPr>
            <w:r w:rsidRPr="00465638">
              <w:rPr>
                <w:rFonts w:ascii="Arial" w:hAnsi="Arial" w:cs="Arial"/>
              </w:rPr>
              <w:t xml:space="preserve">Получение кредитов от других бюджетов бюджетной системы Российской Федерации бюджетами сельских поселений в валюте </w:t>
            </w:r>
            <w:r w:rsidR="00FC1362">
              <w:rPr>
                <w:rFonts w:ascii="Arial" w:hAnsi="Arial" w:cs="Arial"/>
              </w:rPr>
              <w:t xml:space="preserve">  </w:t>
            </w:r>
            <w:r w:rsidRPr="00465638">
              <w:rPr>
                <w:rFonts w:ascii="Arial" w:hAnsi="Arial" w:cs="Arial"/>
              </w:rPr>
              <w:lastRenderedPageBreak/>
              <w:t>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lastRenderedPageBreak/>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8B027C">
            <w:pPr>
              <w:ind w:left="34"/>
              <w:rPr>
                <w:rFonts w:ascii="Arial" w:hAnsi="Arial" w:cs="Arial"/>
              </w:rPr>
            </w:pPr>
            <w:r w:rsidRPr="00465638">
              <w:rPr>
                <w:rFonts w:ascii="Arial" w:hAnsi="Arial" w:cs="Arial"/>
              </w:rPr>
              <w:lastRenderedPageBreak/>
              <w:t>000 01 05 00 00 00 0000 000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8B027C">
            <w:pPr>
              <w:ind w:left="459" w:hanging="34"/>
              <w:rPr>
                <w:rFonts w:ascii="Arial" w:hAnsi="Arial" w:cs="Arial"/>
              </w:rPr>
            </w:pPr>
            <w:r w:rsidRPr="00465638">
              <w:rPr>
                <w:rFonts w:ascii="Arial" w:hAnsi="Arial" w:cs="Arial"/>
              </w:rPr>
              <w:t>Изменения остатков средств на счетах по учету средств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
                <w:bCs/>
              </w:rPr>
            </w:pPr>
            <w:r w:rsidRPr="00465638">
              <w:rPr>
                <w:rFonts w:ascii="Arial" w:hAnsi="Arial" w:cs="Arial"/>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D3623E" w:rsidRPr="00465638" w:rsidTr="00226F71">
        <w:tc>
          <w:tcPr>
            <w:tcW w:w="3828" w:type="dxa"/>
            <w:tcBorders>
              <w:top w:val="single" w:sz="4" w:space="0" w:color="000000"/>
              <w:left w:val="single" w:sz="4" w:space="0" w:color="000000"/>
              <w:bottom w:val="single" w:sz="4" w:space="0" w:color="000000"/>
            </w:tcBorders>
            <w:shd w:val="clear" w:color="auto" w:fill="auto"/>
            <w:vAlign w:val="center"/>
          </w:tcPr>
          <w:p w:rsidR="00D3623E" w:rsidRPr="00465638" w:rsidRDefault="00D3623E" w:rsidP="008B027C">
            <w:pPr>
              <w:ind w:left="459" w:hanging="425"/>
              <w:rPr>
                <w:rFonts w:ascii="Arial" w:hAnsi="Arial" w:cs="Arial"/>
              </w:rPr>
            </w:pPr>
            <w:r w:rsidRPr="00465638">
              <w:rPr>
                <w:rFonts w:ascii="Arial" w:hAnsi="Arial" w:cs="Arial"/>
              </w:rPr>
              <w:t>000 01 05 00 00 00 0000 500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D3623E" w:rsidRPr="00465638" w:rsidRDefault="00D3623E" w:rsidP="008B027C">
            <w:pPr>
              <w:ind w:left="459" w:hanging="34"/>
              <w:rPr>
                <w:rFonts w:ascii="Arial" w:hAnsi="Arial" w:cs="Arial"/>
              </w:rPr>
            </w:pPr>
            <w:r w:rsidRPr="00465638">
              <w:rPr>
                <w:rFonts w:ascii="Arial" w:hAnsi="Arial" w:cs="Arial"/>
              </w:rPr>
              <w:t>Увеличение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D3623E" w:rsidRPr="00226F71" w:rsidRDefault="00D3623E" w:rsidP="00226F71">
            <w:pPr>
              <w:jc w:val="center"/>
              <w:rPr>
                <w:rFonts w:ascii="Arial" w:hAnsi="Arial" w:cs="Arial"/>
              </w:rPr>
            </w:pPr>
            <w:r w:rsidRPr="00226F71">
              <w:rPr>
                <w:rFonts w:ascii="Arial" w:hAnsi="Arial" w:cs="Arial"/>
              </w:rPr>
              <w:t xml:space="preserve">- </w:t>
            </w:r>
            <w:r w:rsidR="00226F71" w:rsidRPr="00226F71">
              <w:rPr>
                <w:rFonts w:ascii="Arial" w:hAnsi="Arial" w:cs="Arial"/>
                <w:color w:val="000000"/>
                <w:lang w:eastAsia="ru-RU"/>
              </w:rPr>
              <w:t>5 468 448,00</w:t>
            </w:r>
          </w:p>
        </w:tc>
        <w:tc>
          <w:tcPr>
            <w:tcW w:w="2126" w:type="dxa"/>
            <w:tcBorders>
              <w:top w:val="single" w:sz="4" w:space="0" w:color="000000"/>
              <w:left w:val="single" w:sz="4" w:space="0" w:color="000000"/>
              <w:bottom w:val="single" w:sz="4" w:space="0" w:color="000000"/>
            </w:tcBorders>
            <w:shd w:val="clear" w:color="auto" w:fill="auto"/>
            <w:vAlign w:val="center"/>
          </w:tcPr>
          <w:p w:rsidR="00D3623E" w:rsidRPr="00226F71" w:rsidRDefault="00D3623E" w:rsidP="00226F71">
            <w:pPr>
              <w:jc w:val="center"/>
              <w:rPr>
                <w:rFonts w:ascii="Arial" w:hAnsi="Arial" w:cs="Arial"/>
              </w:rPr>
            </w:pPr>
            <w:r w:rsidRPr="00226F71">
              <w:rPr>
                <w:rFonts w:ascii="Arial" w:hAnsi="Arial" w:cs="Arial"/>
                <w:color w:val="000000"/>
              </w:rPr>
              <w:t xml:space="preserve">- </w:t>
            </w:r>
            <w:r w:rsidR="005E11BA" w:rsidRPr="00226F71">
              <w:rPr>
                <w:rFonts w:ascii="Arial" w:hAnsi="Arial" w:cs="Arial"/>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23E" w:rsidRPr="00226F71" w:rsidRDefault="005E11BA" w:rsidP="00226F71">
            <w:pPr>
              <w:jc w:val="center"/>
              <w:rPr>
                <w:rFonts w:ascii="Arial" w:hAnsi="Arial" w:cs="Arial"/>
              </w:rPr>
            </w:pPr>
            <w:r w:rsidRPr="00226F71">
              <w:rPr>
                <w:rFonts w:ascii="Arial" w:hAnsi="Arial" w:cs="Arial"/>
                <w:color w:val="000000"/>
              </w:rPr>
              <w:t>- 4 637 928,00</w:t>
            </w:r>
          </w:p>
        </w:tc>
      </w:tr>
      <w:tr w:rsidR="00226F71" w:rsidRPr="00465638" w:rsidTr="00226F71">
        <w:tc>
          <w:tcPr>
            <w:tcW w:w="3828" w:type="dxa"/>
            <w:tcBorders>
              <w:top w:val="single" w:sz="4" w:space="0" w:color="000000"/>
              <w:left w:val="single" w:sz="4" w:space="0" w:color="000000"/>
              <w:bottom w:val="single" w:sz="4" w:space="0" w:color="000000"/>
            </w:tcBorders>
            <w:shd w:val="clear" w:color="auto" w:fill="auto"/>
            <w:vAlign w:val="center"/>
          </w:tcPr>
          <w:p w:rsidR="00226F71" w:rsidRPr="00465638" w:rsidRDefault="00226F71" w:rsidP="008B027C">
            <w:pPr>
              <w:ind w:left="459" w:hanging="425"/>
              <w:rPr>
                <w:rFonts w:ascii="Arial" w:hAnsi="Arial" w:cs="Arial"/>
              </w:rPr>
            </w:pPr>
            <w:r w:rsidRPr="00465638">
              <w:rPr>
                <w:rFonts w:ascii="Arial" w:hAnsi="Arial" w:cs="Arial"/>
              </w:rPr>
              <w:t>000 01 05 02 00 00 0000 500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226F71" w:rsidRPr="00465638" w:rsidRDefault="00226F71" w:rsidP="008B027C">
            <w:pPr>
              <w:ind w:left="459" w:hanging="34"/>
              <w:rPr>
                <w:rFonts w:ascii="Arial" w:hAnsi="Arial" w:cs="Arial"/>
              </w:rPr>
            </w:pPr>
            <w:r w:rsidRPr="00465638">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226F71" w:rsidRPr="00226F71" w:rsidRDefault="00226F71" w:rsidP="00226F71">
            <w:pPr>
              <w:jc w:val="center"/>
              <w:rPr>
                <w:rFonts w:ascii="Arial" w:hAnsi="Arial" w:cs="Arial"/>
              </w:rPr>
            </w:pPr>
            <w:r w:rsidRPr="00226F71">
              <w:rPr>
                <w:rFonts w:ascii="Arial" w:hAnsi="Arial" w:cs="Arial"/>
              </w:rPr>
              <w:t xml:space="preserve">- </w:t>
            </w:r>
            <w:r w:rsidRPr="00226F71">
              <w:rPr>
                <w:rFonts w:ascii="Arial" w:hAnsi="Arial" w:cs="Arial"/>
                <w:color w:val="000000"/>
                <w:lang w:eastAsia="ru-RU"/>
              </w:rPr>
              <w:t>5 468 448,00</w:t>
            </w:r>
          </w:p>
        </w:tc>
        <w:tc>
          <w:tcPr>
            <w:tcW w:w="2126" w:type="dxa"/>
            <w:tcBorders>
              <w:top w:val="single" w:sz="4" w:space="0" w:color="000000"/>
              <w:left w:val="single" w:sz="4" w:space="0" w:color="000000"/>
              <w:bottom w:val="single" w:sz="4" w:space="0" w:color="000000"/>
            </w:tcBorders>
            <w:shd w:val="clear" w:color="auto" w:fill="auto"/>
            <w:vAlign w:val="center"/>
          </w:tcPr>
          <w:p w:rsidR="00226F71" w:rsidRPr="00226F71" w:rsidRDefault="00226F71" w:rsidP="00226F71">
            <w:pPr>
              <w:jc w:val="center"/>
              <w:rPr>
                <w:rFonts w:ascii="Arial" w:hAnsi="Arial" w:cs="Arial"/>
              </w:rPr>
            </w:pPr>
            <w:r w:rsidRPr="00226F71">
              <w:rPr>
                <w:rFonts w:ascii="Arial" w:hAnsi="Arial" w:cs="Arial"/>
                <w:color w:val="000000"/>
              </w:rPr>
              <w:t xml:space="preserve">- </w:t>
            </w:r>
            <w:r w:rsidRPr="00226F71">
              <w:rPr>
                <w:rFonts w:ascii="Arial" w:hAnsi="Arial" w:cs="Arial"/>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F71" w:rsidRPr="00226F71" w:rsidRDefault="00226F71" w:rsidP="00226F71">
            <w:pPr>
              <w:jc w:val="center"/>
              <w:rPr>
                <w:rFonts w:ascii="Arial" w:hAnsi="Arial" w:cs="Arial"/>
              </w:rPr>
            </w:pPr>
            <w:r w:rsidRPr="00226F71">
              <w:rPr>
                <w:rFonts w:ascii="Arial" w:hAnsi="Arial" w:cs="Arial"/>
                <w:color w:val="000000"/>
              </w:rPr>
              <w:t>- 4 637 928,00</w:t>
            </w:r>
          </w:p>
        </w:tc>
      </w:tr>
      <w:tr w:rsidR="00226F71" w:rsidRPr="00465638" w:rsidTr="00226F71">
        <w:tc>
          <w:tcPr>
            <w:tcW w:w="3828" w:type="dxa"/>
            <w:tcBorders>
              <w:top w:val="single" w:sz="4" w:space="0" w:color="000000"/>
              <w:left w:val="single" w:sz="4" w:space="0" w:color="000000"/>
              <w:bottom w:val="single" w:sz="4" w:space="0" w:color="000000"/>
            </w:tcBorders>
            <w:shd w:val="clear" w:color="auto" w:fill="auto"/>
            <w:vAlign w:val="center"/>
          </w:tcPr>
          <w:p w:rsidR="00226F71" w:rsidRPr="00465638" w:rsidRDefault="00226F71" w:rsidP="008B027C">
            <w:pPr>
              <w:ind w:left="459" w:hanging="425"/>
              <w:rPr>
                <w:rFonts w:ascii="Arial" w:hAnsi="Arial" w:cs="Arial"/>
              </w:rPr>
            </w:pPr>
            <w:r w:rsidRPr="00465638">
              <w:rPr>
                <w:rFonts w:ascii="Arial" w:hAnsi="Arial" w:cs="Arial"/>
              </w:rPr>
              <w:t>000 01 05 02 01 00 0000 510</w:t>
            </w:r>
          </w:p>
        </w:tc>
        <w:tc>
          <w:tcPr>
            <w:tcW w:w="4253" w:type="dxa"/>
            <w:tcBorders>
              <w:top w:val="single" w:sz="4" w:space="0" w:color="000000"/>
              <w:left w:val="single" w:sz="4" w:space="0" w:color="000000"/>
              <w:bottom w:val="single" w:sz="4" w:space="0" w:color="000000"/>
            </w:tcBorders>
            <w:shd w:val="clear" w:color="auto" w:fill="auto"/>
            <w:vAlign w:val="center"/>
          </w:tcPr>
          <w:p w:rsidR="00226F71" w:rsidRPr="00465638" w:rsidRDefault="00226F71" w:rsidP="008B027C">
            <w:pPr>
              <w:ind w:left="459" w:hanging="34"/>
              <w:rPr>
                <w:rFonts w:ascii="Arial" w:hAnsi="Arial" w:cs="Arial"/>
              </w:rPr>
            </w:pPr>
            <w:r w:rsidRPr="00465638">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226F71" w:rsidRPr="00226F71" w:rsidRDefault="00226F71" w:rsidP="00226F71">
            <w:pPr>
              <w:jc w:val="center"/>
              <w:rPr>
                <w:rFonts w:ascii="Arial" w:hAnsi="Arial" w:cs="Arial"/>
              </w:rPr>
            </w:pPr>
            <w:r w:rsidRPr="00226F71">
              <w:rPr>
                <w:rFonts w:ascii="Arial" w:hAnsi="Arial" w:cs="Arial"/>
              </w:rPr>
              <w:t xml:space="preserve">- </w:t>
            </w:r>
            <w:r w:rsidRPr="00226F71">
              <w:rPr>
                <w:rFonts w:ascii="Arial" w:hAnsi="Arial" w:cs="Arial"/>
                <w:color w:val="000000"/>
                <w:lang w:eastAsia="ru-RU"/>
              </w:rPr>
              <w:t>5 468 448,00</w:t>
            </w:r>
          </w:p>
        </w:tc>
        <w:tc>
          <w:tcPr>
            <w:tcW w:w="2126" w:type="dxa"/>
            <w:tcBorders>
              <w:top w:val="single" w:sz="4" w:space="0" w:color="000000"/>
              <w:left w:val="single" w:sz="4" w:space="0" w:color="000000"/>
              <w:bottom w:val="single" w:sz="4" w:space="0" w:color="000000"/>
            </w:tcBorders>
            <w:shd w:val="clear" w:color="auto" w:fill="auto"/>
            <w:vAlign w:val="center"/>
          </w:tcPr>
          <w:p w:rsidR="00226F71" w:rsidRPr="00226F71" w:rsidRDefault="00226F71" w:rsidP="00226F71">
            <w:pPr>
              <w:jc w:val="center"/>
              <w:rPr>
                <w:rFonts w:ascii="Arial" w:hAnsi="Arial" w:cs="Arial"/>
              </w:rPr>
            </w:pPr>
            <w:r w:rsidRPr="00226F71">
              <w:rPr>
                <w:rFonts w:ascii="Arial" w:hAnsi="Arial" w:cs="Arial"/>
                <w:color w:val="000000"/>
              </w:rPr>
              <w:t xml:space="preserve">- </w:t>
            </w:r>
            <w:r w:rsidRPr="00226F71">
              <w:rPr>
                <w:rFonts w:ascii="Arial" w:hAnsi="Arial" w:cs="Arial"/>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F71" w:rsidRPr="00226F71" w:rsidRDefault="00226F71" w:rsidP="00226F71">
            <w:pPr>
              <w:jc w:val="center"/>
              <w:rPr>
                <w:rFonts w:ascii="Arial" w:hAnsi="Arial" w:cs="Arial"/>
              </w:rPr>
            </w:pPr>
            <w:r w:rsidRPr="00226F71">
              <w:rPr>
                <w:rFonts w:ascii="Arial" w:hAnsi="Arial" w:cs="Arial"/>
                <w:color w:val="000000"/>
              </w:rPr>
              <w:t>- 4 637 928,00</w:t>
            </w:r>
          </w:p>
        </w:tc>
      </w:tr>
      <w:tr w:rsidR="00226F71" w:rsidRPr="00465638" w:rsidTr="00226F71">
        <w:tc>
          <w:tcPr>
            <w:tcW w:w="3828" w:type="dxa"/>
            <w:tcBorders>
              <w:top w:val="single" w:sz="4" w:space="0" w:color="000000"/>
              <w:left w:val="single" w:sz="4" w:space="0" w:color="000000"/>
              <w:bottom w:val="single" w:sz="4" w:space="0" w:color="000000"/>
            </w:tcBorders>
            <w:shd w:val="clear" w:color="auto" w:fill="auto"/>
            <w:vAlign w:val="center"/>
          </w:tcPr>
          <w:p w:rsidR="00226F71" w:rsidRPr="00465638" w:rsidRDefault="00226F71" w:rsidP="008B027C">
            <w:pPr>
              <w:ind w:left="459" w:hanging="425"/>
              <w:rPr>
                <w:rFonts w:ascii="Arial" w:hAnsi="Arial" w:cs="Arial"/>
              </w:rPr>
            </w:pPr>
            <w:r w:rsidRPr="00465638">
              <w:rPr>
                <w:rFonts w:ascii="Arial" w:hAnsi="Arial" w:cs="Arial"/>
              </w:rPr>
              <w:t>000 01 05 02 01 10 0000 510</w:t>
            </w:r>
          </w:p>
        </w:tc>
        <w:tc>
          <w:tcPr>
            <w:tcW w:w="4253" w:type="dxa"/>
            <w:tcBorders>
              <w:top w:val="single" w:sz="4" w:space="0" w:color="000000"/>
              <w:left w:val="single" w:sz="4" w:space="0" w:color="000000"/>
              <w:bottom w:val="single" w:sz="4" w:space="0" w:color="000000"/>
            </w:tcBorders>
            <w:shd w:val="clear" w:color="auto" w:fill="auto"/>
            <w:vAlign w:val="center"/>
          </w:tcPr>
          <w:p w:rsidR="00226F71" w:rsidRPr="00465638" w:rsidRDefault="00226F71" w:rsidP="008B027C">
            <w:pPr>
              <w:ind w:left="459" w:hanging="34"/>
              <w:rPr>
                <w:rFonts w:ascii="Arial" w:hAnsi="Arial" w:cs="Arial"/>
              </w:rPr>
            </w:pPr>
            <w:r w:rsidRPr="00465638">
              <w:rPr>
                <w:rFonts w:ascii="Arial" w:hAnsi="Arial" w:cs="Arial"/>
              </w:rPr>
              <w:t>Увеличение прочих остатков денежных средств бюджетов поселений</w:t>
            </w:r>
          </w:p>
        </w:tc>
        <w:tc>
          <w:tcPr>
            <w:tcW w:w="1984" w:type="dxa"/>
            <w:tcBorders>
              <w:top w:val="single" w:sz="4" w:space="0" w:color="000000"/>
              <w:left w:val="single" w:sz="4" w:space="0" w:color="000000"/>
              <w:bottom w:val="single" w:sz="4" w:space="0" w:color="000000"/>
            </w:tcBorders>
            <w:shd w:val="clear" w:color="auto" w:fill="auto"/>
            <w:vAlign w:val="center"/>
          </w:tcPr>
          <w:p w:rsidR="00226F71" w:rsidRPr="00226F71" w:rsidRDefault="00226F71" w:rsidP="00226F71">
            <w:pPr>
              <w:jc w:val="center"/>
              <w:rPr>
                <w:rFonts w:ascii="Arial" w:hAnsi="Arial" w:cs="Arial"/>
              </w:rPr>
            </w:pPr>
            <w:r w:rsidRPr="00226F71">
              <w:rPr>
                <w:rFonts w:ascii="Arial" w:hAnsi="Arial" w:cs="Arial"/>
              </w:rPr>
              <w:t xml:space="preserve">- </w:t>
            </w:r>
            <w:r w:rsidRPr="00226F71">
              <w:rPr>
                <w:rFonts w:ascii="Arial" w:hAnsi="Arial" w:cs="Arial"/>
                <w:color w:val="000000"/>
                <w:lang w:eastAsia="ru-RU"/>
              </w:rPr>
              <w:t>5 468 448,00</w:t>
            </w:r>
          </w:p>
        </w:tc>
        <w:tc>
          <w:tcPr>
            <w:tcW w:w="2126" w:type="dxa"/>
            <w:tcBorders>
              <w:top w:val="single" w:sz="4" w:space="0" w:color="000000"/>
              <w:left w:val="single" w:sz="4" w:space="0" w:color="000000"/>
              <w:bottom w:val="single" w:sz="4" w:space="0" w:color="000000"/>
            </w:tcBorders>
            <w:shd w:val="clear" w:color="auto" w:fill="auto"/>
            <w:vAlign w:val="center"/>
          </w:tcPr>
          <w:p w:rsidR="00226F71" w:rsidRPr="00226F71" w:rsidRDefault="00226F71" w:rsidP="00226F71">
            <w:pPr>
              <w:jc w:val="center"/>
              <w:rPr>
                <w:rFonts w:ascii="Arial" w:hAnsi="Arial" w:cs="Arial"/>
              </w:rPr>
            </w:pPr>
            <w:r w:rsidRPr="00226F71">
              <w:rPr>
                <w:rFonts w:ascii="Arial" w:hAnsi="Arial" w:cs="Arial"/>
                <w:color w:val="000000"/>
              </w:rPr>
              <w:t xml:space="preserve">- </w:t>
            </w:r>
            <w:r w:rsidRPr="00226F71">
              <w:rPr>
                <w:rFonts w:ascii="Arial" w:hAnsi="Arial" w:cs="Arial"/>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F71" w:rsidRPr="00226F71" w:rsidRDefault="00226F71" w:rsidP="00226F71">
            <w:pPr>
              <w:jc w:val="center"/>
              <w:rPr>
                <w:rFonts w:ascii="Arial" w:hAnsi="Arial" w:cs="Arial"/>
              </w:rPr>
            </w:pPr>
            <w:r w:rsidRPr="00226F71">
              <w:rPr>
                <w:rFonts w:ascii="Arial" w:hAnsi="Arial" w:cs="Arial"/>
                <w:color w:val="000000"/>
              </w:rPr>
              <w:t>- 4 637 928,00</w:t>
            </w:r>
          </w:p>
        </w:tc>
      </w:tr>
      <w:tr w:rsidR="00226F71" w:rsidRPr="00465638" w:rsidTr="00226F71">
        <w:trPr>
          <w:trHeight w:val="567"/>
        </w:trPr>
        <w:tc>
          <w:tcPr>
            <w:tcW w:w="3828" w:type="dxa"/>
            <w:tcBorders>
              <w:top w:val="single" w:sz="4" w:space="0" w:color="000000"/>
              <w:left w:val="single" w:sz="4" w:space="0" w:color="000000"/>
              <w:bottom w:val="single" w:sz="4" w:space="0" w:color="000000"/>
            </w:tcBorders>
            <w:shd w:val="clear" w:color="auto" w:fill="auto"/>
            <w:vAlign w:val="center"/>
          </w:tcPr>
          <w:p w:rsidR="00226F71" w:rsidRPr="00465638" w:rsidRDefault="00226F71" w:rsidP="008B027C">
            <w:pPr>
              <w:ind w:left="459" w:hanging="425"/>
              <w:rPr>
                <w:rFonts w:ascii="Arial" w:hAnsi="Arial" w:cs="Arial"/>
              </w:rPr>
            </w:pPr>
            <w:r w:rsidRPr="00465638">
              <w:rPr>
                <w:rFonts w:ascii="Arial" w:hAnsi="Arial" w:cs="Arial"/>
              </w:rPr>
              <w:t>000 01 05 00 00 00 0000 600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226F71" w:rsidRPr="00465638" w:rsidRDefault="00226F71" w:rsidP="008B027C">
            <w:pPr>
              <w:ind w:left="459" w:hanging="34"/>
              <w:rPr>
                <w:rFonts w:ascii="Arial" w:hAnsi="Arial" w:cs="Arial"/>
              </w:rPr>
            </w:pPr>
            <w:r w:rsidRPr="00465638">
              <w:rPr>
                <w:rFonts w:ascii="Arial" w:hAnsi="Arial" w:cs="Arial"/>
              </w:rPr>
              <w:t>Уменьшение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226F71" w:rsidRPr="00226F71" w:rsidRDefault="00226F71" w:rsidP="00226F71">
            <w:pPr>
              <w:pStyle w:val="101"/>
              <w:rPr>
                <w:rFonts w:ascii="Arial" w:hAnsi="Arial" w:cs="Arial"/>
                <w:sz w:val="24"/>
                <w:szCs w:val="24"/>
              </w:rPr>
            </w:pPr>
            <w:r w:rsidRPr="00226F71">
              <w:rPr>
                <w:rFonts w:ascii="Arial" w:hAnsi="Arial" w:cs="Arial"/>
                <w:color w:val="000000"/>
                <w:sz w:val="24"/>
                <w:szCs w:val="24"/>
                <w:lang w:eastAsia="ru-RU"/>
              </w:rPr>
              <w:t>5 468 448,00</w:t>
            </w:r>
          </w:p>
        </w:tc>
        <w:tc>
          <w:tcPr>
            <w:tcW w:w="2126" w:type="dxa"/>
            <w:tcBorders>
              <w:top w:val="single" w:sz="4" w:space="0" w:color="000000"/>
              <w:left w:val="single" w:sz="4" w:space="0" w:color="000000"/>
              <w:bottom w:val="single" w:sz="4" w:space="0" w:color="000000"/>
            </w:tcBorders>
            <w:shd w:val="clear" w:color="auto" w:fill="auto"/>
            <w:vAlign w:val="center"/>
          </w:tcPr>
          <w:p w:rsidR="00226F71" w:rsidRPr="00226F71" w:rsidRDefault="00226F71" w:rsidP="00226F71">
            <w:pPr>
              <w:jc w:val="center"/>
            </w:pPr>
            <w:r w:rsidRPr="00226F71">
              <w:rPr>
                <w:rFonts w:ascii="Arial" w:hAnsi="Arial" w:cs="Arial"/>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F71" w:rsidRPr="00226F71" w:rsidRDefault="00226F71" w:rsidP="00226F71">
            <w:pPr>
              <w:jc w:val="center"/>
            </w:pPr>
            <w:r w:rsidRPr="00226F71">
              <w:rPr>
                <w:rFonts w:ascii="Arial" w:hAnsi="Arial" w:cs="Arial"/>
                <w:color w:val="000000"/>
              </w:rPr>
              <w:t>4 637 928,00</w:t>
            </w:r>
          </w:p>
        </w:tc>
      </w:tr>
      <w:tr w:rsidR="005E11BA" w:rsidRPr="00465638" w:rsidTr="00226F71">
        <w:tc>
          <w:tcPr>
            <w:tcW w:w="3828"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8B027C">
            <w:pPr>
              <w:ind w:left="459" w:hanging="425"/>
              <w:rPr>
                <w:rFonts w:ascii="Arial" w:hAnsi="Arial" w:cs="Arial"/>
              </w:rPr>
            </w:pPr>
            <w:r w:rsidRPr="00465638">
              <w:rPr>
                <w:rFonts w:ascii="Arial" w:hAnsi="Arial" w:cs="Arial"/>
              </w:rPr>
              <w:t>000 01 05 02 00 00 0000 600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8B027C">
            <w:pPr>
              <w:ind w:left="459" w:hanging="34"/>
              <w:rPr>
                <w:rFonts w:ascii="Arial" w:hAnsi="Arial" w:cs="Arial"/>
              </w:rPr>
            </w:pPr>
            <w:r w:rsidRPr="00465638">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5E11BA" w:rsidRPr="00226F71" w:rsidRDefault="00226F71" w:rsidP="00226F71">
            <w:pPr>
              <w:pStyle w:val="101"/>
              <w:rPr>
                <w:rFonts w:ascii="Arial" w:hAnsi="Arial" w:cs="Arial"/>
                <w:sz w:val="24"/>
                <w:szCs w:val="24"/>
              </w:rPr>
            </w:pPr>
            <w:r w:rsidRPr="00226F71">
              <w:rPr>
                <w:rFonts w:ascii="Arial" w:hAnsi="Arial" w:cs="Arial"/>
                <w:color w:val="000000"/>
                <w:sz w:val="24"/>
                <w:szCs w:val="24"/>
                <w:lang w:eastAsia="ru-RU"/>
              </w:rPr>
              <w:t>5 468 448,00</w:t>
            </w:r>
          </w:p>
        </w:tc>
        <w:tc>
          <w:tcPr>
            <w:tcW w:w="2126" w:type="dxa"/>
            <w:tcBorders>
              <w:top w:val="single" w:sz="4" w:space="0" w:color="000000"/>
              <w:left w:val="single" w:sz="4" w:space="0" w:color="000000"/>
              <w:bottom w:val="single" w:sz="4" w:space="0" w:color="000000"/>
            </w:tcBorders>
            <w:shd w:val="clear" w:color="auto" w:fill="auto"/>
            <w:vAlign w:val="center"/>
          </w:tcPr>
          <w:p w:rsidR="005E11BA" w:rsidRPr="00226F71" w:rsidRDefault="00226F71" w:rsidP="00226F71">
            <w:pPr>
              <w:pStyle w:val="101"/>
              <w:rPr>
                <w:rFonts w:ascii="Arial" w:hAnsi="Arial" w:cs="Arial"/>
                <w:sz w:val="24"/>
                <w:szCs w:val="24"/>
                <w:highlight w:val="yellow"/>
              </w:rPr>
            </w:pPr>
            <w:r w:rsidRPr="00226F71">
              <w:rPr>
                <w:rFonts w:ascii="Arial" w:hAnsi="Arial" w:cs="Arial"/>
                <w:sz w:val="24"/>
                <w:szCs w:val="24"/>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1BA" w:rsidRPr="00226F71" w:rsidRDefault="00226F71" w:rsidP="00226F71">
            <w:pPr>
              <w:pStyle w:val="101"/>
              <w:rPr>
                <w:rFonts w:ascii="Arial" w:hAnsi="Arial" w:cs="Arial"/>
                <w:sz w:val="24"/>
                <w:szCs w:val="24"/>
              </w:rPr>
            </w:pPr>
            <w:r w:rsidRPr="00226F71">
              <w:rPr>
                <w:rFonts w:ascii="Arial" w:hAnsi="Arial" w:cs="Arial"/>
                <w:color w:val="000000"/>
                <w:sz w:val="24"/>
                <w:szCs w:val="24"/>
              </w:rPr>
              <w:t>4 637 928,00</w:t>
            </w:r>
          </w:p>
        </w:tc>
      </w:tr>
      <w:tr w:rsidR="005E11BA" w:rsidRPr="00465638" w:rsidTr="00226F71">
        <w:tc>
          <w:tcPr>
            <w:tcW w:w="3828"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8B027C">
            <w:pPr>
              <w:ind w:left="459" w:hanging="425"/>
              <w:rPr>
                <w:rFonts w:ascii="Arial" w:hAnsi="Arial" w:cs="Arial"/>
              </w:rPr>
            </w:pPr>
            <w:r w:rsidRPr="00465638">
              <w:rPr>
                <w:rFonts w:ascii="Arial" w:hAnsi="Arial" w:cs="Arial"/>
              </w:rPr>
              <w:t>000 01 05 02 01 00 0000 610</w:t>
            </w:r>
          </w:p>
        </w:tc>
        <w:tc>
          <w:tcPr>
            <w:tcW w:w="4253"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8B027C">
            <w:pPr>
              <w:ind w:left="459" w:hanging="34"/>
              <w:rPr>
                <w:rFonts w:ascii="Arial" w:hAnsi="Arial" w:cs="Arial"/>
              </w:rPr>
            </w:pPr>
            <w:r w:rsidRPr="00465638">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5E11BA" w:rsidRPr="00226F71" w:rsidRDefault="00226F71" w:rsidP="00226F71">
            <w:pPr>
              <w:pStyle w:val="101"/>
              <w:rPr>
                <w:rFonts w:ascii="Arial" w:hAnsi="Arial" w:cs="Arial"/>
                <w:sz w:val="24"/>
                <w:szCs w:val="24"/>
              </w:rPr>
            </w:pPr>
            <w:r w:rsidRPr="00226F71">
              <w:rPr>
                <w:rFonts w:ascii="Arial" w:hAnsi="Arial" w:cs="Arial"/>
                <w:color w:val="000000"/>
                <w:sz w:val="24"/>
                <w:szCs w:val="24"/>
                <w:lang w:eastAsia="ru-RU"/>
              </w:rPr>
              <w:t>5 468 448,00</w:t>
            </w:r>
          </w:p>
        </w:tc>
        <w:tc>
          <w:tcPr>
            <w:tcW w:w="2126" w:type="dxa"/>
            <w:tcBorders>
              <w:top w:val="single" w:sz="4" w:space="0" w:color="000000"/>
              <w:left w:val="single" w:sz="4" w:space="0" w:color="000000"/>
              <w:bottom w:val="single" w:sz="4" w:space="0" w:color="000000"/>
            </w:tcBorders>
            <w:shd w:val="clear" w:color="auto" w:fill="auto"/>
            <w:vAlign w:val="center"/>
          </w:tcPr>
          <w:p w:rsidR="005E11BA" w:rsidRPr="00226F71" w:rsidRDefault="00226F71" w:rsidP="00226F71">
            <w:pPr>
              <w:pStyle w:val="101"/>
              <w:rPr>
                <w:rFonts w:ascii="Arial" w:hAnsi="Arial" w:cs="Arial"/>
                <w:sz w:val="24"/>
                <w:szCs w:val="24"/>
                <w:highlight w:val="yellow"/>
              </w:rPr>
            </w:pPr>
            <w:r w:rsidRPr="00226F71">
              <w:rPr>
                <w:rFonts w:ascii="Arial" w:hAnsi="Arial" w:cs="Arial"/>
                <w:sz w:val="24"/>
                <w:szCs w:val="24"/>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1BA" w:rsidRPr="00226F71" w:rsidRDefault="00226F71" w:rsidP="00226F71">
            <w:pPr>
              <w:pStyle w:val="101"/>
              <w:rPr>
                <w:rFonts w:ascii="Arial" w:hAnsi="Arial" w:cs="Arial"/>
                <w:sz w:val="24"/>
                <w:szCs w:val="24"/>
              </w:rPr>
            </w:pPr>
            <w:r w:rsidRPr="00226F71">
              <w:rPr>
                <w:rFonts w:ascii="Arial" w:hAnsi="Arial" w:cs="Arial"/>
                <w:color w:val="000000"/>
                <w:sz w:val="24"/>
                <w:szCs w:val="24"/>
              </w:rPr>
              <w:t>4 637 928,00</w:t>
            </w:r>
          </w:p>
        </w:tc>
      </w:tr>
    </w:tbl>
    <w:p w:rsidR="001A02B5" w:rsidRPr="004C56A6" w:rsidRDefault="001A02B5" w:rsidP="001A02B5">
      <w:pPr>
        <w:jc w:val="center"/>
        <w:rPr>
          <w:rFonts w:ascii="Arial" w:hAnsi="Arial" w:cs="Arial"/>
          <w:color w:val="000000"/>
        </w:rPr>
      </w:pPr>
    </w:p>
    <w:p w:rsidR="001A02B5" w:rsidRPr="004C56A6" w:rsidRDefault="001A02B5" w:rsidP="001A02B5">
      <w:pPr>
        <w:jc w:val="right"/>
        <w:rPr>
          <w:rFonts w:ascii="Arial" w:hAnsi="Arial" w:cs="Arial"/>
          <w:color w:val="000000"/>
        </w:rPr>
      </w:pPr>
    </w:p>
    <w:p w:rsidR="001A02B5" w:rsidRPr="004C56A6" w:rsidRDefault="001A02B5" w:rsidP="001A02B5">
      <w:pPr>
        <w:jc w:val="right"/>
        <w:rPr>
          <w:rFonts w:ascii="Arial" w:hAnsi="Arial" w:cs="Arial"/>
          <w:color w:val="000000"/>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E11BA" w:rsidRDefault="005E11BA" w:rsidP="00413D0D">
      <w:pPr>
        <w:jc w:val="right"/>
        <w:rPr>
          <w:color w:val="000000"/>
          <w:sz w:val="18"/>
        </w:rPr>
      </w:pPr>
    </w:p>
    <w:p w:rsidR="008B027C" w:rsidRDefault="008B027C"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F01F4" w:rsidRPr="004C56A6" w:rsidRDefault="005F01F4" w:rsidP="005F01F4">
      <w:pPr>
        <w:jc w:val="right"/>
        <w:rPr>
          <w:rFonts w:ascii="Arial" w:hAnsi="Arial" w:cs="Arial"/>
          <w:color w:val="000000"/>
        </w:rPr>
      </w:pPr>
      <w:r w:rsidRPr="004C56A6">
        <w:rPr>
          <w:rFonts w:ascii="Arial" w:hAnsi="Arial" w:cs="Arial"/>
          <w:color w:val="000000"/>
        </w:rPr>
        <w:lastRenderedPageBreak/>
        <w:t>Приложение N 2</w:t>
      </w:r>
    </w:p>
    <w:p w:rsidR="00AB2099" w:rsidRPr="004C56A6" w:rsidRDefault="00AB2099" w:rsidP="00AB2099">
      <w:pPr>
        <w:jc w:val="right"/>
        <w:rPr>
          <w:rFonts w:ascii="Arial" w:hAnsi="Arial" w:cs="Arial"/>
          <w:color w:val="000000"/>
        </w:rPr>
      </w:pPr>
      <w:r w:rsidRPr="004C56A6">
        <w:rPr>
          <w:rFonts w:ascii="Arial" w:hAnsi="Arial" w:cs="Arial"/>
          <w:color w:val="000000"/>
        </w:rPr>
        <w:t>к решению Собрания депутатов</w:t>
      </w:r>
    </w:p>
    <w:p w:rsidR="00AB2099" w:rsidRPr="004C56A6" w:rsidRDefault="00AB2099" w:rsidP="00AB2099">
      <w:pPr>
        <w:jc w:val="right"/>
        <w:rPr>
          <w:rFonts w:ascii="Arial" w:hAnsi="Arial" w:cs="Arial"/>
          <w:color w:val="000000"/>
        </w:rPr>
      </w:pPr>
      <w:r w:rsidRPr="004C56A6">
        <w:rPr>
          <w:rFonts w:ascii="Arial" w:hAnsi="Arial" w:cs="Arial"/>
          <w:color w:val="000000"/>
        </w:rPr>
        <w:t>Панинского сельсовета</w:t>
      </w:r>
    </w:p>
    <w:p w:rsidR="00AB2099" w:rsidRPr="004C56A6" w:rsidRDefault="00AB2099" w:rsidP="00AB2099">
      <w:pPr>
        <w:jc w:val="right"/>
        <w:rPr>
          <w:rFonts w:ascii="Arial" w:hAnsi="Arial" w:cs="Arial"/>
          <w:color w:val="000000"/>
        </w:rPr>
      </w:pPr>
      <w:r w:rsidRPr="004C56A6">
        <w:rPr>
          <w:rFonts w:ascii="Arial" w:hAnsi="Arial" w:cs="Arial"/>
          <w:color w:val="000000"/>
        </w:rPr>
        <w:t>Медвенского района Курской области</w:t>
      </w:r>
    </w:p>
    <w:p w:rsidR="00AB2099" w:rsidRPr="004C56A6" w:rsidRDefault="00AB2099" w:rsidP="00AB2099">
      <w:pPr>
        <w:jc w:val="right"/>
        <w:rPr>
          <w:rFonts w:ascii="Arial" w:hAnsi="Arial" w:cs="Arial"/>
          <w:color w:val="000000"/>
        </w:rPr>
      </w:pPr>
      <w:r w:rsidRPr="004C56A6">
        <w:rPr>
          <w:rFonts w:ascii="Arial" w:hAnsi="Arial" w:cs="Arial"/>
          <w:color w:val="000000"/>
        </w:rPr>
        <w:t xml:space="preserve">от  </w:t>
      </w:r>
      <w:r>
        <w:rPr>
          <w:rFonts w:ascii="Arial" w:hAnsi="Arial" w:cs="Arial"/>
          <w:color w:val="000000"/>
        </w:rPr>
        <w:t>20 декабря 2019</w:t>
      </w:r>
      <w:r w:rsidRPr="004C56A6">
        <w:rPr>
          <w:rFonts w:ascii="Arial" w:hAnsi="Arial" w:cs="Arial"/>
          <w:color w:val="000000"/>
        </w:rPr>
        <w:t xml:space="preserve"> года № </w:t>
      </w:r>
      <w:r>
        <w:rPr>
          <w:rFonts w:ascii="Arial" w:hAnsi="Arial" w:cs="Arial"/>
          <w:color w:val="000000"/>
        </w:rPr>
        <w:t>22/152</w:t>
      </w:r>
    </w:p>
    <w:p w:rsidR="002E59CE" w:rsidRPr="004C56A6" w:rsidRDefault="002E59CE" w:rsidP="006F43D8">
      <w:pPr>
        <w:ind w:right="-1"/>
        <w:jc w:val="right"/>
        <w:rPr>
          <w:rFonts w:ascii="Arial" w:hAnsi="Arial" w:cs="Arial"/>
          <w:color w:val="000000"/>
        </w:rPr>
      </w:pPr>
    </w:p>
    <w:p w:rsidR="005F01F4" w:rsidRPr="004C56A6" w:rsidRDefault="005F01F4" w:rsidP="005F01F4">
      <w:pPr>
        <w:jc w:val="right"/>
        <w:rPr>
          <w:rFonts w:ascii="Arial" w:hAnsi="Arial" w:cs="Arial"/>
          <w:color w:val="000000"/>
        </w:rPr>
      </w:pPr>
    </w:p>
    <w:p w:rsidR="005F01F4" w:rsidRPr="004C56A6" w:rsidRDefault="005F01F4" w:rsidP="005F01F4">
      <w:pPr>
        <w:ind w:firstLine="4680"/>
        <w:jc w:val="right"/>
        <w:rPr>
          <w:rFonts w:ascii="Arial" w:hAnsi="Arial" w:cs="Arial"/>
        </w:rPr>
      </w:pPr>
    </w:p>
    <w:p w:rsidR="005F01F4" w:rsidRDefault="005F01F4" w:rsidP="00074A0E">
      <w:pPr>
        <w:jc w:val="center"/>
        <w:rPr>
          <w:rFonts w:ascii="Arial" w:hAnsi="Arial" w:cs="Arial"/>
          <w:b/>
          <w:bCs/>
          <w:sz w:val="32"/>
          <w:szCs w:val="32"/>
        </w:rPr>
      </w:pPr>
      <w:r w:rsidRPr="004C56A6">
        <w:rPr>
          <w:rFonts w:ascii="Arial" w:hAnsi="Arial" w:cs="Arial"/>
          <w:b/>
          <w:bCs/>
          <w:sz w:val="32"/>
          <w:szCs w:val="32"/>
        </w:rPr>
        <w:t>Перечень главных администраторов доходов бюджета муниципального образования «Панинский сельсовет» Медвенского района Курской области на 20</w:t>
      </w:r>
      <w:r>
        <w:rPr>
          <w:rFonts w:ascii="Arial" w:hAnsi="Arial" w:cs="Arial"/>
          <w:b/>
          <w:bCs/>
          <w:sz w:val="32"/>
          <w:szCs w:val="32"/>
        </w:rPr>
        <w:t>20</w:t>
      </w:r>
      <w:r w:rsidRPr="004C56A6">
        <w:rPr>
          <w:rFonts w:ascii="Arial" w:hAnsi="Arial" w:cs="Arial"/>
          <w:b/>
          <w:bCs/>
          <w:sz w:val="32"/>
          <w:szCs w:val="32"/>
        </w:rPr>
        <w:t xml:space="preserve"> год и плановый период 202</w:t>
      </w:r>
      <w:r>
        <w:rPr>
          <w:rFonts w:ascii="Arial" w:hAnsi="Arial" w:cs="Arial"/>
          <w:b/>
          <w:bCs/>
          <w:sz w:val="32"/>
          <w:szCs w:val="32"/>
        </w:rPr>
        <w:t>1</w:t>
      </w:r>
      <w:r w:rsidRPr="004C56A6">
        <w:rPr>
          <w:rFonts w:ascii="Arial" w:hAnsi="Arial" w:cs="Arial"/>
          <w:b/>
          <w:bCs/>
          <w:sz w:val="32"/>
          <w:szCs w:val="32"/>
        </w:rPr>
        <w:t xml:space="preserve"> и 202</w:t>
      </w:r>
      <w:r>
        <w:rPr>
          <w:rFonts w:ascii="Arial" w:hAnsi="Arial" w:cs="Arial"/>
          <w:b/>
          <w:bCs/>
          <w:sz w:val="32"/>
          <w:szCs w:val="32"/>
        </w:rPr>
        <w:t>2</w:t>
      </w:r>
      <w:r w:rsidRPr="004C56A6">
        <w:rPr>
          <w:rFonts w:ascii="Arial" w:hAnsi="Arial" w:cs="Arial"/>
          <w:b/>
          <w:bCs/>
          <w:sz w:val="32"/>
          <w:szCs w:val="32"/>
        </w:rPr>
        <w:t xml:space="preserve"> годов</w:t>
      </w:r>
    </w:p>
    <w:p w:rsidR="005F01F4" w:rsidRDefault="005F01F4" w:rsidP="005F01F4">
      <w:pPr>
        <w:jc w:val="center"/>
        <w:rPr>
          <w:rFonts w:ascii="Arial" w:hAnsi="Arial" w:cs="Arial"/>
          <w:b/>
          <w:bCs/>
          <w:sz w:val="32"/>
          <w:szCs w:val="32"/>
        </w:rPr>
      </w:pPr>
    </w:p>
    <w:tbl>
      <w:tblPr>
        <w:tblW w:w="14034" w:type="dxa"/>
        <w:tblInd w:w="108" w:type="dxa"/>
        <w:tblLayout w:type="fixed"/>
        <w:tblLook w:val="0000"/>
      </w:tblPr>
      <w:tblGrid>
        <w:gridCol w:w="1459"/>
        <w:gridCol w:w="3118"/>
        <w:gridCol w:w="9457"/>
      </w:tblGrid>
      <w:tr w:rsidR="005F01F4" w:rsidRPr="004C56A6" w:rsidTr="005F01F4">
        <w:trPr>
          <w:trHeight w:val="421"/>
        </w:trPr>
        <w:tc>
          <w:tcPr>
            <w:tcW w:w="4577" w:type="dxa"/>
            <w:gridSpan w:val="2"/>
            <w:tcBorders>
              <w:top w:val="single" w:sz="4" w:space="0" w:color="000000"/>
              <w:left w:val="single" w:sz="4" w:space="0" w:color="000000"/>
              <w:bottom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color w:val="000000"/>
              </w:rPr>
            </w:pPr>
            <w:r w:rsidRPr="004C56A6">
              <w:rPr>
                <w:rFonts w:ascii="Arial" w:hAnsi="Arial" w:cs="Arial"/>
                <w:color w:val="000000"/>
              </w:rPr>
              <w:t>Код бюджетной классификации Российской Федерации</w:t>
            </w:r>
          </w:p>
        </w:tc>
        <w:tc>
          <w:tcPr>
            <w:tcW w:w="9457" w:type="dxa"/>
            <w:vMerge w:val="restart"/>
            <w:tcBorders>
              <w:top w:val="single" w:sz="4" w:space="0" w:color="000000"/>
              <w:left w:val="single" w:sz="4" w:space="0" w:color="000000"/>
              <w:right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color w:val="000000"/>
              </w:rPr>
            </w:pPr>
            <w:r w:rsidRPr="004C56A6">
              <w:rPr>
                <w:rFonts w:ascii="Arial" w:hAnsi="Arial" w:cs="Arial"/>
                <w:color w:val="000000"/>
              </w:rPr>
              <w:t>Наименование</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rPr>
            </w:pPr>
            <w:r w:rsidRPr="004C56A6">
              <w:rPr>
                <w:rFonts w:ascii="Arial" w:hAnsi="Arial" w:cs="Arial"/>
              </w:rPr>
              <w:t>Главного администратора доходов</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rPr>
            </w:pPr>
            <w:r w:rsidRPr="004C56A6">
              <w:rPr>
                <w:rFonts w:ascii="Arial" w:hAnsi="Arial" w:cs="Arial"/>
              </w:rPr>
              <w:t>Доходов местного бюджета</w:t>
            </w:r>
          </w:p>
        </w:tc>
        <w:tc>
          <w:tcPr>
            <w:tcW w:w="9457" w:type="dxa"/>
            <w:vMerge/>
            <w:tcBorders>
              <w:left w:val="single" w:sz="4" w:space="0" w:color="000000"/>
              <w:bottom w:val="single" w:sz="4" w:space="0" w:color="000000"/>
              <w:right w:val="single" w:sz="4" w:space="0" w:color="000000"/>
            </w:tcBorders>
            <w:shd w:val="clear" w:color="auto" w:fill="auto"/>
          </w:tcPr>
          <w:p w:rsidR="005F01F4" w:rsidRPr="004C56A6" w:rsidRDefault="005F01F4" w:rsidP="005F01F4">
            <w:pPr>
              <w:pStyle w:val="a4"/>
              <w:snapToGrid w:val="0"/>
              <w:spacing w:after="200" w:line="276" w:lineRule="auto"/>
              <w:rPr>
                <w:rFonts w:eastAsia="Times New Roman" w:cs="Arial"/>
                <w:sz w:val="24"/>
                <w:szCs w:val="24"/>
              </w:rPr>
            </w:pP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pStyle w:val="aff"/>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pStyle w:val="aff"/>
              <w:jc w:val="center"/>
              <w:rPr>
                <w:rFonts w:ascii="Arial" w:hAnsi="Arial" w:cs="Arial"/>
              </w:rPr>
            </w:pP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Администрация Панинского сельсовета Медвенского района Курской области</w:t>
            </w:r>
          </w:p>
        </w:tc>
      </w:tr>
      <w:tr w:rsidR="005F01F4" w:rsidRPr="004C56A6" w:rsidTr="005F01F4">
        <w:trPr>
          <w:trHeight w:val="91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1 08 04020 01 0000 110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1 11 01050 10 0000 120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1 11 02085 10 0000 120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1 11 03050 10 0000 120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Проценты, полученные от предоставления бюджетных кредитов внутри страны за счет средств бюджетов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1 11 05025 10 0000 120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1 11 05035 10 0000 120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spacing w:before="100" w:after="100"/>
              <w:ind w:left="60" w:right="60"/>
              <w:jc w:val="center"/>
              <w:rPr>
                <w:rFonts w:ascii="Arial" w:hAnsi="Arial" w:cs="Arial"/>
              </w:rPr>
            </w:pPr>
            <w:r w:rsidRPr="001873F5">
              <w:rPr>
                <w:rFonts w:ascii="Arial" w:hAnsi="Arial" w:cs="Arial"/>
              </w:rPr>
              <w:t>1 11 05075 10 0000 120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rPr>
              <w:t>Доходы от сдачи в аренду имущества, составляющего казну сельских поселений (за исключением земельных участков)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1 11 07015 10 0000 120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1 11 08050 10 0000 120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распоряжения правами на результаты научно-технической деятельности, находящимися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эксплуатации и использования имущества автомобильных дорог, находящихся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1 11 09045 10 0000 120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jc w:val="center"/>
              <w:rPr>
                <w:rFonts w:ascii="Arial" w:hAnsi="Arial" w:cs="Arial"/>
              </w:rPr>
            </w:pPr>
            <w:r w:rsidRPr="001873F5">
              <w:rPr>
                <w:rFonts w:ascii="Arial" w:hAnsi="Arial" w:cs="Arial"/>
              </w:rPr>
              <w:t>1 13 01076 10 0000 130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spacing w:before="100" w:after="100"/>
              <w:ind w:left="60" w:right="60"/>
              <w:jc w:val="center"/>
              <w:rPr>
                <w:rFonts w:ascii="Arial" w:hAnsi="Arial" w:cs="Arial"/>
              </w:rPr>
            </w:pPr>
            <w:r w:rsidRPr="001873F5">
              <w:rPr>
                <w:rFonts w:ascii="Arial" w:hAnsi="Arial" w:cs="Arial"/>
              </w:rPr>
              <w:t>1 13 01540 10 0000 130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5F01F4" w:rsidRPr="004C56A6" w:rsidTr="005F01F4">
        <w:trPr>
          <w:trHeight w:val="370"/>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1 13 01995 10 0000 130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доходы от оказания платных услуг (работ)получателями средств бюджетов сельских поселений</w:t>
            </w:r>
          </w:p>
        </w:tc>
      </w:tr>
      <w:tr w:rsidR="005F01F4" w:rsidRPr="004C56A6" w:rsidTr="005F01F4">
        <w:trPr>
          <w:trHeight w:val="347"/>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1 13 02065 10 0000 130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поступающие в порядке возмещения расходов, понесенных в связи с эксплуатацией имущества сельских поселений</w:t>
            </w:r>
          </w:p>
        </w:tc>
      </w:tr>
      <w:tr w:rsidR="005F01F4" w:rsidRPr="004C56A6" w:rsidTr="005F01F4">
        <w:trPr>
          <w:trHeight w:val="32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1 13 02995 10 0000 130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доходы от компенсации затрат бюджетов сельских поселений</w:t>
            </w:r>
          </w:p>
        </w:tc>
      </w:tr>
      <w:tr w:rsidR="005F01F4" w:rsidRPr="004C56A6"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1 14 01050 10 0000 410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квартир, находящихся в собственности сельских поселений</w:t>
            </w:r>
          </w:p>
        </w:tc>
      </w:tr>
      <w:tr w:rsidR="005F01F4" w:rsidRPr="004C56A6"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1 14 02050 10 0000 410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01F4" w:rsidRPr="004C56A6"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1 14 02050 10 0000 440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01F4" w:rsidRPr="004C56A6" w:rsidTr="005F01F4">
        <w:trPr>
          <w:trHeight w:val="89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1 14 02052 10 0000 410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основных средств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1 14 02052 10 0000 440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1 14 02053 10 0000 410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иного имущества</w:t>
            </w:r>
            <w:r>
              <w:rPr>
                <w:rFonts w:ascii="Arial" w:hAnsi="Arial" w:cs="Arial"/>
                <w:color w:val="000000"/>
              </w:rPr>
              <w:t>,</w:t>
            </w:r>
            <w:r w:rsidRPr="004C56A6">
              <w:rPr>
                <w:rFonts w:ascii="Arial" w:hAnsi="Arial" w:cs="Arial"/>
                <w:color w:val="000000"/>
              </w:rPr>
              <w:t xml:space="preserve">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том числе казенных)в части реализации основных средств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1 14 02053 10 0000 440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иного имущества,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1 14 03050 10 0000 410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1 14 03050 10 0000 440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1 14 04050 10 0000 420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нематериальных активов, находящихся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1 14 06025 10 0000 430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1 14 06045 10 0000 430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1 15 02050 10 0000 140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Платежи, взимаемые органами местного самоуправления (организациями) сельских поселений за выполнение определенных функций</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1 16 07010 10 0000 140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color w:val="000000"/>
              </w:rPr>
            </w:pPr>
            <w:r>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1 16 07030 10 0000 140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1 16 07040 10 0000 140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1 16 07090 10 0000 140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1 16 10031 10 0000 140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 xml:space="preserve">Возмещение ущерба при возникновении страховых случаев, когда выгодоприобретателями выступают получатели средств бюджета сельского </w:t>
            </w:r>
            <w:r>
              <w:rPr>
                <w:rFonts w:ascii="Arial" w:hAnsi="Arial"/>
              </w:rPr>
              <w:lastRenderedPageBreak/>
              <w:t>поселения</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1 16 10032 10 0000 140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1 16 10061 10 0000 140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1 16 10062 10 0000 140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1 16 10081 10 0000 140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1 16 10082 10 0000 140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9A0333" w:rsidRPr="004C56A6" w:rsidTr="00097A18">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9A0333" w:rsidRPr="001873F5" w:rsidRDefault="009A0333" w:rsidP="005F01F4">
            <w:pPr>
              <w:widowControl w:val="0"/>
              <w:snapToGrid w:val="0"/>
              <w:spacing w:after="200" w:line="276" w:lineRule="auto"/>
              <w:jc w:val="center"/>
              <w:rPr>
                <w:rFonts w:ascii="Arial" w:hAnsi="Arial" w:cs="Arial"/>
                <w:highlight w:val="yellow"/>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9A0333" w:rsidRDefault="009A0333" w:rsidP="009A0333">
            <w:pPr>
              <w:snapToGrid w:val="0"/>
              <w:jc w:val="center"/>
              <w:rPr>
                <w:rFonts w:ascii="Arial" w:hAnsi="Arial"/>
              </w:rPr>
            </w:pPr>
            <w:r>
              <w:rPr>
                <w:rFonts w:ascii="Arial" w:hAnsi="Arial"/>
              </w:rPr>
              <w:t>1 16 07010 10 0000 140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tcPr>
          <w:p w:rsidR="009A0333" w:rsidRDefault="009A0333" w:rsidP="00097A18">
            <w:pPr>
              <w:snapToGrid w:val="0"/>
              <w:rPr>
                <w:rFonts w:ascii="Arial" w:hAnsi="Arial"/>
              </w:rPr>
            </w:pPr>
            <w:r>
              <w:rPr>
                <w:rFonts w:ascii="Arial" w:hAnsi="Arial"/>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1 17 01050 10 0000 180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Невыясненные поступления, зачисляемые в бюджеты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1 17 05050 10 0000 180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неналоговые доходы бюджетов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1 18 05000 10 0000 180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2 02 15001 10 0000 150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Дотации бюджетам сельских поселений на выравнивание бюджетной обеспеченности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2 02 15002 10 0000 150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Дотации бюджетам сельских поселений на поддержку мер по обеспечению сбалансированности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2 02 15009 10 0000 150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2 02 19999 10 0000 150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Прочие дотации бюджетам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2 02 20041 10 0000 150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2 02 20051 10 0000 150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Субсидии бюджетам сельских поселений на реализацию федеральных целевых программ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jc w:val="center"/>
              <w:rPr>
                <w:rFonts w:ascii="Arial" w:hAnsi="Arial" w:cs="Arial"/>
              </w:rPr>
            </w:pPr>
            <w:r w:rsidRPr="001873F5">
              <w:rPr>
                <w:rFonts w:ascii="Arial" w:hAnsi="Arial" w:cs="Arial"/>
              </w:rPr>
              <w:t>2 02 20077 10 0000 150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Субсидии бюджетам сельских поселений на софинансирование капитальных вложений в объекты муниципальной собственности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2 02 20079 10 0000 150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2 02 20216 10 0000 150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2 02 20229 10 0000 150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2 02 20303 10 0000 150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2 02 25027 10 0000 150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 xml:space="preserve">Субсидии бюджетам сельских поселений на реализацию мероприятий государственной </w:t>
            </w:r>
            <w:hyperlink r:id="rId8" w:history="1">
              <w:r w:rsidRPr="004C56A6">
                <w:rPr>
                  <w:rFonts w:ascii="Arial" w:hAnsi="Arial" w:cs="Arial"/>
                  <w:lang w:eastAsia="ru-RU"/>
                </w:rPr>
                <w:t>программы</w:t>
              </w:r>
            </w:hyperlink>
            <w:r w:rsidRPr="004C56A6">
              <w:rPr>
                <w:rFonts w:ascii="Arial" w:hAnsi="Arial" w:cs="Arial"/>
                <w:lang w:eastAsia="ru-RU"/>
              </w:rPr>
              <w:t xml:space="preserve"> Российской Федерации "Доступная среда" на 2011 - 2020 годы</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2 02 25028 10 0000 150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поддержку региональных проектов в сфере информационных технологий</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Субсидия бюджетам сельских поселений на поддержку отрасли культуры</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2 02 29998 10 0000 150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Субсидия бюджетам сельских поселений на финансовое обеспечение отдельных полномочий</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субсидии бюджетам сельских поселений</w:t>
            </w:r>
          </w:p>
        </w:tc>
      </w:tr>
      <w:tr w:rsidR="005F01F4" w:rsidRPr="004C56A6"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2 02 30022 10 0000 150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предоставление гражданам субсидий на оплату жилого помещения и коммунальных услуг</w:t>
            </w:r>
          </w:p>
        </w:tc>
      </w:tr>
      <w:tr w:rsidR="005F01F4" w:rsidRPr="004C56A6"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выполнение передаваемых полномочий субъектов Российской Федерации</w:t>
            </w:r>
          </w:p>
        </w:tc>
      </w:tr>
      <w:tr w:rsidR="005F01F4" w:rsidRPr="004C56A6" w:rsidTr="005F01F4">
        <w:trPr>
          <w:trHeight w:val="42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2 02 35118 10 0000 150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2 02 35250 10 0000 150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оплату жилищно-коммунальных услуг отдельным категориям граждан</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2 02 35930 10 0000 150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государственную регистрацию актов гражданского состояния</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субвенции бюджетам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2 02 45147 10 0000 150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5F01F4" w:rsidRPr="004C56A6" w:rsidTr="005F01F4">
        <w:trPr>
          <w:trHeight w:val="423"/>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2 02 45148 10 0000 150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2 02 45160 10 0000 150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2 02 45390 10 0000 150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финансовое обеспечение дорожной деятельности</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506545">
              <w:rPr>
                <w:rFonts w:ascii="Arial" w:hAnsi="Arial" w:cs="Arial"/>
                <w:lang w:eastAsia="ru-RU"/>
              </w:rPr>
              <w:t>2 02 45519 10 0000 150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506545">
              <w:rPr>
                <w:rFonts w:ascii="Arial" w:hAnsi="Arial" w:cs="Arial"/>
                <w:lang w:eastAsia="ru-RU"/>
              </w:rPr>
              <w:t>Межбюджетные трансферты, передаваемые бюджетам  сельских поселений на поддержку отрасли культуры</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2 02 45559 10 0000 150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предоставление грантов по итогам проведения конкурса лучших проектов по благоустройству</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межбюджетные трансферты, передаваемые бюджетам сельских поселений</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2 02 90014 10 0000 150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 от федерального бюджета</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2 02 90024 10 0000 150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 от бюджетов субъектов Российской Федерации</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2 02 90054 10 0000 150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 от бюджетов муниципальных районов</w:t>
            </w:r>
          </w:p>
        </w:tc>
      </w:tr>
      <w:tr w:rsidR="005F01F4" w:rsidRPr="004C56A6" w:rsidTr="005F01F4">
        <w:trPr>
          <w:trHeight w:val="23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2 07 05030 10 0000 150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w:t>
            </w:r>
          </w:p>
        </w:tc>
      </w:tr>
      <w:tr w:rsidR="005F01F4" w:rsidRPr="004C56A6" w:rsidTr="005F01F4">
        <w:trPr>
          <w:trHeight w:val="49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2 07 05010 10 0000 150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2 08 05000 10 0000 150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2 19 00000 10 0000 150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5F01F4" w:rsidRPr="004C56A6" w:rsidRDefault="005F01F4" w:rsidP="005F01F4">
      <w:pPr>
        <w:jc w:val="center"/>
        <w:rPr>
          <w:rFonts w:ascii="Arial" w:hAnsi="Arial" w:cs="Arial"/>
          <w:b/>
          <w:bCs/>
          <w:sz w:val="32"/>
          <w:szCs w:val="32"/>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6F43D8" w:rsidRPr="00074A0E" w:rsidRDefault="006F43D8" w:rsidP="006F43D8">
      <w:pPr>
        <w:jc w:val="right"/>
        <w:rPr>
          <w:rFonts w:ascii="Arial" w:hAnsi="Arial" w:cs="Arial"/>
          <w:color w:val="000000"/>
        </w:rPr>
      </w:pPr>
      <w:r w:rsidRPr="00074A0E">
        <w:rPr>
          <w:rFonts w:ascii="Arial" w:hAnsi="Arial" w:cs="Arial"/>
          <w:color w:val="000000"/>
        </w:rPr>
        <w:lastRenderedPageBreak/>
        <w:t>Приложение N 3</w:t>
      </w:r>
    </w:p>
    <w:p w:rsidR="00AB2099" w:rsidRPr="004C56A6" w:rsidRDefault="00AB2099" w:rsidP="00AB2099">
      <w:pPr>
        <w:jc w:val="right"/>
        <w:rPr>
          <w:rFonts w:ascii="Arial" w:hAnsi="Arial" w:cs="Arial"/>
          <w:color w:val="000000"/>
        </w:rPr>
      </w:pPr>
      <w:r w:rsidRPr="004C56A6">
        <w:rPr>
          <w:rFonts w:ascii="Arial" w:hAnsi="Arial" w:cs="Arial"/>
          <w:color w:val="000000"/>
        </w:rPr>
        <w:t>к решению Собрания депутатов</w:t>
      </w:r>
    </w:p>
    <w:p w:rsidR="00AB2099" w:rsidRPr="004C56A6" w:rsidRDefault="00AB2099" w:rsidP="00AB2099">
      <w:pPr>
        <w:jc w:val="right"/>
        <w:rPr>
          <w:rFonts w:ascii="Arial" w:hAnsi="Arial" w:cs="Arial"/>
          <w:color w:val="000000"/>
        </w:rPr>
      </w:pPr>
      <w:r w:rsidRPr="004C56A6">
        <w:rPr>
          <w:rFonts w:ascii="Arial" w:hAnsi="Arial" w:cs="Arial"/>
          <w:color w:val="000000"/>
        </w:rPr>
        <w:t>Панинского сельсовета</w:t>
      </w:r>
    </w:p>
    <w:p w:rsidR="00AB2099" w:rsidRPr="004C56A6" w:rsidRDefault="00AB2099" w:rsidP="00AB2099">
      <w:pPr>
        <w:jc w:val="right"/>
        <w:rPr>
          <w:rFonts w:ascii="Arial" w:hAnsi="Arial" w:cs="Arial"/>
          <w:color w:val="000000"/>
        </w:rPr>
      </w:pPr>
      <w:r w:rsidRPr="004C56A6">
        <w:rPr>
          <w:rFonts w:ascii="Arial" w:hAnsi="Arial" w:cs="Arial"/>
          <w:color w:val="000000"/>
        </w:rPr>
        <w:t>Медвенского района Курской области</w:t>
      </w:r>
    </w:p>
    <w:p w:rsidR="00AB2099" w:rsidRPr="004C56A6" w:rsidRDefault="00AB2099" w:rsidP="00AB2099">
      <w:pPr>
        <w:jc w:val="right"/>
        <w:rPr>
          <w:rFonts w:ascii="Arial" w:hAnsi="Arial" w:cs="Arial"/>
          <w:color w:val="000000"/>
        </w:rPr>
      </w:pPr>
      <w:r w:rsidRPr="004C56A6">
        <w:rPr>
          <w:rFonts w:ascii="Arial" w:hAnsi="Arial" w:cs="Arial"/>
          <w:color w:val="000000"/>
        </w:rPr>
        <w:t xml:space="preserve">от  </w:t>
      </w:r>
      <w:r>
        <w:rPr>
          <w:rFonts w:ascii="Arial" w:hAnsi="Arial" w:cs="Arial"/>
          <w:color w:val="000000"/>
        </w:rPr>
        <w:t>20 декабря 2019</w:t>
      </w:r>
      <w:r w:rsidRPr="004C56A6">
        <w:rPr>
          <w:rFonts w:ascii="Arial" w:hAnsi="Arial" w:cs="Arial"/>
          <w:color w:val="000000"/>
        </w:rPr>
        <w:t xml:space="preserve"> года № </w:t>
      </w:r>
      <w:r>
        <w:rPr>
          <w:rFonts w:ascii="Arial" w:hAnsi="Arial" w:cs="Arial"/>
          <w:color w:val="000000"/>
        </w:rPr>
        <w:t>22/152</w:t>
      </w:r>
    </w:p>
    <w:p w:rsidR="002E59CE" w:rsidRPr="00074A0E" w:rsidRDefault="002E59CE" w:rsidP="006F43D8">
      <w:pPr>
        <w:jc w:val="right"/>
        <w:rPr>
          <w:rFonts w:ascii="Arial" w:hAnsi="Arial" w:cs="Arial"/>
          <w:color w:val="000000"/>
        </w:rPr>
      </w:pPr>
    </w:p>
    <w:p w:rsidR="006F43D8" w:rsidRPr="00074A0E" w:rsidRDefault="006F43D8" w:rsidP="006F43D8">
      <w:pPr>
        <w:jc w:val="right"/>
        <w:rPr>
          <w:rFonts w:ascii="Arial" w:hAnsi="Arial" w:cs="Arial"/>
        </w:rPr>
      </w:pPr>
    </w:p>
    <w:p w:rsidR="006F43D8" w:rsidRPr="00074A0E" w:rsidRDefault="006F43D8" w:rsidP="006F43D8">
      <w:pPr>
        <w:jc w:val="right"/>
        <w:rPr>
          <w:rFonts w:ascii="Arial" w:hAnsi="Arial" w:cs="Arial"/>
          <w:color w:val="000000"/>
        </w:rPr>
      </w:pPr>
    </w:p>
    <w:p w:rsidR="006F43D8" w:rsidRPr="00074A0E" w:rsidRDefault="006F43D8" w:rsidP="006F43D8">
      <w:pPr>
        <w:jc w:val="center"/>
        <w:rPr>
          <w:rFonts w:ascii="Arial" w:hAnsi="Arial" w:cs="Arial"/>
          <w:b/>
          <w:bCs/>
          <w:sz w:val="32"/>
        </w:rPr>
      </w:pPr>
      <w:r w:rsidRPr="00074A0E">
        <w:rPr>
          <w:rFonts w:ascii="Arial" w:hAnsi="Arial" w:cs="Arial"/>
          <w:b/>
          <w:sz w:val="32"/>
        </w:rPr>
        <w:t xml:space="preserve">Перечень главных администраторов источников внутреннего финансирования дефицита бюджета муниципального образования «Панинский сельсовет» </w:t>
      </w:r>
      <w:r>
        <w:rPr>
          <w:rFonts w:ascii="Arial" w:hAnsi="Arial" w:cs="Arial"/>
          <w:b/>
          <w:bCs/>
          <w:sz w:val="32"/>
        </w:rPr>
        <w:t>на 2020 год и плановый период 2021</w:t>
      </w:r>
      <w:r w:rsidRPr="00074A0E">
        <w:rPr>
          <w:rFonts w:ascii="Arial" w:hAnsi="Arial" w:cs="Arial"/>
          <w:b/>
          <w:bCs/>
          <w:sz w:val="32"/>
        </w:rPr>
        <w:t xml:space="preserve"> и 202</w:t>
      </w:r>
      <w:r>
        <w:rPr>
          <w:rFonts w:ascii="Arial" w:hAnsi="Arial" w:cs="Arial"/>
          <w:b/>
          <w:bCs/>
          <w:sz w:val="32"/>
        </w:rPr>
        <w:t>1</w:t>
      </w:r>
      <w:r w:rsidRPr="00074A0E">
        <w:rPr>
          <w:rFonts w:ascii="Arial" w:hAnsi="Arial" w:cs="Arial"/>
          <w:b/>
          <w:bCs/>
          <w:sz w:val="32"/>
        </w:rPr>
        <w:t xml:space="preserve"> годов</w:t>
      </w:r>
    </w:p>
    <w:p w:rsidR="006F43D8" w:rsidRPr="00074A0E" w:rsidRDefault="006F43D8" w:rsidP="006F43D8">
      <w:pPr>
        <w:ind w:firstLine="709"/>
        <w:jc w:val="center"/>
        <w:rPr>
          <w:rFonts w:ascii="Arial" w:hAnsi="Arial" w:cs="Arial"/>
          <w:b/>
        </w:rPr>
      </w:pPr>
    </w:p>
    <w:tbl>
      <w:tblPr>
        <w:tblW w:w="0" w:type="auto"/>
        <w:tblInd w:w="-5" w:type="dxa"/>
        <w:tblLayout w:type="fixed"/>
        <w:tblLook w:val="0000"/>
      </w:tblPr>
      <w:tblGrid>
        <w:gridCol w:w="897"/>
        <w:gridCol w:w="3351"/>
        <w:gridCol w:w="9899"/>
      </w:tblGrid>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Код главы</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Код группы, подгруппы, статьи и вида источников</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Наименование</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2</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3</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Администрация Панинского сельсовета Медвенского района Курской области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01 02 00 00 00 0000 000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Кредиты кредитных организаций в валюте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01 02 00 00 00 0000 700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Получение кредитов от кредитных организаций в валюте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01 02 00 00 10 0000 710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Получение кредитов от кредитных организаций бюджетами поселений в валюте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01 02 00 00 00 0000 800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Погашение кредитов, предоставленных кредитными организациями в валюте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01 02 00 00 10 0000 810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Погашение бюджетами поселений кредитов, предоставленных кредитными организациями в валюте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bCs/>
                <w:color w:val="000000"/>
              </w:rPr>
            </w:pPr>
            <w:r w:rsidRPr="00074A0E">
              <w:rPr>
                <w:rFonts w:ascii="Arial" w:hAnsi="Arial" w:cs="Arial"/>
                <w:bCs/>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bCs/>
                <w:color w:val="000000"/>
              </w:rPr>
            </w:pPr>
            <w:r w:rsidRPr="00074A0E">
              <w:rPr>
                <w:rFonts w:ascii="Arial" w:hAnsi="Arial" w:cs="Arial"/>
                <w:bCs/>
                <w:color w:val="000000"/>
              </w:rPr>
              <w:t>01 03 00 00 00 0000 000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rPr>
                <w:rFonts w:ascii="Arial" w:hAnsi="Arial" w:cs="Arial"/>
                <w:bCs/>
                <w:color w:val="000000"/>
              </w:rPr>
            </w:pPr>
            <w:r w:rsidRPr="00074A0E">
              <w:rPr>
                <w:rFonts w:ascii="Arial" w:hAnsi="Arial" w:cs="Arial"/>
                <w:bCs/>
                <w:color w:val="000000"/>
              </w:rPr>
              <w:t>Бюджетные кредиты от других бюджетов бюджетной системы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01 03 01 00 00 0000 700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01 03 01 00 10 0000 710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01 03 01 00 00 0000 800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01 03 01 00 10 0000 810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rPr>
                <w:rFonts w:ascii="Arial" w:hAnsi="Arial" w:cs="Arial"/>
                <w:color w:val="000000"/>
              </w:rPr>
            </w:pPr>
            <w:r w:rsidRPr="00074A0E">
              <w:rPr>
                <w:rFonts w:ascii="Arial" w:hAnsi="Arial" w:cs="Arial"/>
                <w:color w:val="000000"/>
              </w:rPr>
              <w:t xml:space="preserve">Погашение бюджетами поселений кредитов, от других бюджетов бюджетной системы </w:t>
            </w:r>
            <w:r w:rsidRPr="00074A0E">
              <w:rPr>
                <w:rFonts w:ascii="Arial" w:hAnsi="Arial" w:cs="Arial"/>
                <w:color w:val="000000"/>
              </w:rPr>
              <w:lastRenderedPageBreak/>
              <w:t>Российской Федерации в валюте Российской Федерации</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lastRenderedPageBreak/>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01 05 00 00 00 0000 000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Изменение остатков средств на счетах по учету средств бюджета</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01 05 00 00 00 0000 500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Увеличение остатков средств бюджетов</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01 05 02 00 00 0000 500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Увеличение прочих остатков средств бюджетов</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01 05 02 01 00 0000 510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Увеличение прочих остатков денежных средств бюджетов</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01 05 02 01 10 0000 510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Увеличение прочих остатков денежных средств бюджетов поселений</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01 05 00 00 00 0000 600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Уменьшение остатков средств бюджетов</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01 05 02 00 00 0000 600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Уменьшение прочих остатков средств бюджетов</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01 05 02 01 00 0000 610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Уменьшение прочих остатков денежных средств бюджетов</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01 05 02 01 10 0000 610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Уменьшение прочих остатков денежных средств бюджетов поселений</w:t>
            </w:r>
          </w:p>
        </w:tc>
      </w:tr>
      <w:tr w:rsidR="006F43D8" w:rsidRPr="00074A0E" w:rsidTr="0001478D">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01 06 01 00 10 0000 630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01478D">
            <w:pPr>
              <w:snapToGrid w:val="0"/>
              <w:rPr>
                <w:rFonts w:ascii="Arial" w:hAnsi="Arial" w:cs="Arial"/>
              </w:rPr>
            </w:pPr>
            <w:r w:rsidRPr="00074A0E">
              <w:rPr>
                <w:rFonts w:ascii="Arial" w:hAnsi="Arial" w:cs="Arial"/>
              </w:rPr>
              <w:t>Средства от продажи акций и иных форм участия в капитале, находящихся в собственности поселений</w:t>
            </w:r>
          </w:p>
        </w:tc>
      </w:tr>
    </w:tbl>
    <w:p w:rsidR="006F43D8" w:rsidRPr="00074A0E" w:rsidRDefault="006F43D8" w:rsidP="006F43D8">
      <w:pPr>
        <w:rPr>
          <w:rFonts w:ascii="Arial" w:hAnsi="Arial" w:cs="Arial"/>
          <w:color w:val="000000"/>
        </w:rPr>
      </w:pPr>
    </w:p>
    <w:p w:rsidR="006F43D8" w:rsidRDefault="006F43D8" w:rsidP="006F43D8">
      <w:pPr>
        <w:rPr>
          <w:color w:val="000000"/>
          <w:sz w:val="14"/>
          <w:szCs w:val="20"/>
        </w:rPr>
      </w:pPr>
    </w:p>
    <w:p w:rsidR="006F43D8" w:rsidRDefault="006F43D8" w:rsidP="006F43D8">
      <w:pPr>
        <w:rPr>
          <w:color w:val="000000"/>
          <w:sz w:val="14"/>
          <w:szCs w:val="2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9A5DA6" w:rsidRPr="00EE3AAA" w:rsidRDefault="009A5DA6" w:rsidP="009A5DA6">
      <w:pPr>
        <w:jc w:val="right"/>
        <w:rPr>
          <w:rFonts w:ascii="Arial" w:hAnsi="Arial" w:cs="Arial"/>
          <w:color w:val="000000"/>
        </w:rPr>
      </w:pPr>
      <w:r w:rsidRPr="00EE3AAA">
        <w:rPr>
          <w:rFonts w:ascii="Arial" w:hAnsi="Arial" w:cs="Arial"/>
          <w:color w:val="000000"/>
        </w:rPr>
        <w:lastRenderedPageBreak/>
        <w:t>Приложение N 4</w:t>
      </w:r>
    </w:p>
    <w:p w:rsidR="00AB2099" w:rsidRPr="004C56A6" w:rsidRDefault="00AB2099" w:rsidP="00AB2099">
      <w:pPr>
        <w:jc w:val="right"/>
        <w:rPr>
          <w:rFonts w:ascii="Arial" w:hAnsi="Arial" w:cs="Arial"/>
          <w:color w:val="000000"/>
        </w:rPr>
      </w:pPr>
      <w:r w:rsidRPr="004C56A6">
        <w:rPr>
          <w:rFonts w:ascii="Arial" w:hAnsi="Arial" w:cs="Arial"/>
          <w:color w:val="000000"/>
        </w:rPr>
        <w:t>к решению Собрания депутатов</w:t>
      </w:r>
    </w:p>
    <w:p w:rsidR="00AB2099" w:rsidRPr="004C56A6" w:rsidRDefault="00AB2099" w:rsidP="00AB2099">
      <w:pPr>
        <w:jc w:val="right"/>
        <w:rPr>
          <w:rFonts w:ascii="Arial" w:hAnsi="Arial" w:cs="Arial"/>
          <w:color w:val="000000"/>
        </w:rPr>
      </w:pPr>
      <w:r w:rsidRPr="004C56A6">
        <w:rPr>
          <w:rFonts w:ascii="Arial" w:hAnsi="Arial" w:cs="Arial"/>
          <w:color w:val="000000"/>
        </w:rPr>
        <w:t>Панинского сельсовета</w:t>
      </w:r>
    </w:p>
    <w:p w:rsidR="00AB2099" w:rsidRPr="004C56A6" w:rsidRDefault="00AB2099" w:rsidP="00AB2099">
      <w:pPr>
        <w:jc w:val="right"/>
        <w:rPr>
          <w:rFonts w:ascii="Arial" w:hAnsi="Arial" w:cs="Arial"/>
          <w:color w:val="000000"/>
        </w:rPr>
      </w:pPr>
      <w:r w:rsidRPr="004C56A6">
        <w:rPr>
          <w:rFonts w:ascii="Arial" w:hAnsi="Arial" w:cs="Arial"/>
          <w:color w:val="000000"/>
        </w:rPr>
        <w:t>Медвенского района Курской области</w:t>
      </w:r>
    </w:p>
    <w:p w:rsidR="00AB2099" w:rsidRPr="004C56A6" w:rsidRDefault="00AB2099" w:rsidP="00AB2099">
      <w:pPr>
        <w:jc w:val="right"/>
        <w:rPr>
          <w:rFonts w:ascii="Arial" w:hAnsi="Arial" w:cs="Arial"/>
          <w:color w:val="000000"/>
        </w:rPr>
      </w:pPr>
      <w:r w:rsidRPr="004C56A6">
        <w:rPr>
          <w:rFonts w:ascii="Arial" w:hAnsi="Arial" w:cs="Arial"/>
          <w:color w:val="000000"/>
        </w:rPr>
        <w:t xml:space="preserve">от  </w:t>
      </w:r>
      <w:r>
        <w:rPr>
          <w:rFonts w:ascii="Arial" w:hAnsi="Arial" w:cs="Arial"/>
          <w:color w:val="000000"/>
        </w:rPr>
        <w:t>20 декабря 2019</w:t>
      </w:r>
      <w:r w:rsidRPr="004C56A6">
        <w:rPr>
          <w:rFonts w:ascii="Arial" w:hAnsi="Arial" w:cs="Arial"/>
          <w:color w:val="000000"/>
        </w:rPr>
        <w:t xml:space="preserve"> года № </w:t>
      </w:r>
      <w:r>
        <w:rPr>
          <w:rFonts w:ascii="Arial" w:hAnsi="Arial" w:cs="Arial"/>
          <w:color w:val="000000"/>
        </w:rPr>
        <w:t>22/152</w:t>
      </w:r>
    </w:p>
    <w:p w:rsidR="002E59CE" w:rsidRPr="00EE3AAA" w:rsidRDefault="002E59CE" w:rsidP="006F43D8">
      <w:pPr>
        <w:jc w:val="right"/>
        <w:rPr>
          <w:rFonts w:ascii="Arial" w:hAnsi="Arial" w:cs="Arial"/>
          <w:color w:val="000000"/>
        </w:rPr>
      </w:pPr>
    </w:p>
    <w:p w:rsidR="009A5DA6" w:rsidRDefault="009A5DA6" w:rsidP="009A5DA6">
      <w:pPr>
        <w:jc w:val="right"/>
        <w:rPr>
          <w:rFonts w:ascii="Arial" w:hAnsi="Arial" w:cs="Arial"/>
          <w:color w:val="000000"/>
        </w:rPr>
      </w:pPr>
    </w:p>
    <w:p w:rsidR="00713CF4" w:rsidRPr="00EE3AAA" w:rsidRDefault="00713CF4" w:rsidP="009A5DA6">
      <w:pPr>
        <w:jc w:val="right"/>
        <w:rPr>
          <w:rFonts w:ascii="Arial" w:hAnsi="Arial" w:cs="Arial"/>
          <w:color w:val="000000"/>
        </w:rPr>
      </w:pPr>
    </w:p>
    <w:p w:rsidR="00BC1AAD" w:rsidRPr="00D13F80" w:rsidRDefault="00BC1AAD" w:rsidP="000E6092">
      <w:pPr>
        <w:tabs>
          <w:tab w:val="left" w:pos="13892"/>
        </w:tabs>
        <w:jc w:val="center"/>
        <w:rPr>
          <w:rFonts w:ascii="Arial" w:hAnsi="Arial" w:cs="Arial"/>
          <w:b/>
          <w:sz w:val="20"/>
          <w:szCs w:val="20"/>
        </w:rPr>
      </w:pPr>
      <w:r w:rsidRPr="00D13F80">
        <w:rPr>
          <w:rFonts w:ascii="Arial" w:hAnsi="Arial" w:cs="Arial"/>
          <w:b/>
          <w:sz w:val="32"/>
          <w:szCs w:val="32"/>
        </w:rPr>
        <w:t xml:space="preserve">Объем поступлений доходов в бюджет муниципального образования «Панинский сельсовет» </w:t>
      </w:r>
      <w:r w:rsidRPr="00D13F80">
        <w:rPr>
          <w:rFonts w:ascii="Arial" w:hAnsi="Arial" w:cs="Arial"/>
          <w:b/>
          <w:bCs/>
          <w:sz w:val="32"/>
          <w:szCs w:val="32"/>
        </w:rPr>
        <w:t>на 20</w:t>
      </w:r>
      <w:r w:rsidR="005E11BA">
        <w:rPr>
          <w:rFonts w:ascii="Arial" w:hAnsi="Arial" w:cs="Arial"/>
          <w:b/>
          <w:bCs/>
          <w:sz w:val="32"/>
          <w:szCs w:val="32"/>
        </w:rPr>
        <w:t>20</w:t>
      </w:r>
      <w:r w:rsidRPr="00D13F80">
        <w:rPr>
          <w:rFonts w:ascii="Arial" w:hAnsi="Arial" w:cs="Arial"/>
          <w:b/>
          <w:bCs/>
          <w:sz w:val="32"/>
          <w:szCs w:val="32"/>
        </w:rPr>
        <w:t xml:space="preserve"> год и плановый период 202</w:t>
      </w:r>
      <w:r w:rsidR="005E11BA">
        <w:rPr>
          <w:rFonts w:ascii="Arial" w:hAnsi="Arial" w:cs="Arial"/>
          <w:b/>
          <w:bCs/>
          <w:sz w:val="32"/>
          <w:szCs w:val="32"/>
        </w:rPr>
        <w:t>1</w:t>
      </w:r>
      <w:r w:rsidRPr="00D13F80">
        <w:rPr>
          <w:rFonts w:ascii="Arial" w:hAnsi="Arial" w:cs="Arial"/>
          <w:b/>
          <w:bCs/>
          <w:sz w:val="32"/>
          <w:szCs w:val="32"/>
        </w:rPr>
        <w:t xml:space="preserve"> и 202</w:t>
      </w:r>
      <w:r w:rsidR="005E11BA">
        <w:rPr>
          <w:rFonts w:ascii="Arial" w:hAnsi="Arial" w:cs="Arial"/>
          <w:b/>
          <w:bCs/>
          <w:sz w:val="32"/>
          <w:szCs w:val="32"/>
        </w:rPr>
        <w:t>2</w:t>
      </w:r>
      <w:r w:rsidRPr="00D13F80">
        <w:rPr>
          <w:rFonts w:ascii="Arial" w:hAnsi="Arial" w:cs="Arial"/>
          <w:b/>
          <w:bCs/>
          <w:sz w:val="32"/>
          <w:szCs w:val="32"/>
        </w:rPr>
        <w:t xml:space="preserve"> годов</w:t>
      </w:r>
    </w:p>
    <w:p w:rsidR="00BC1AAD" w:rsidRPr="00581AA7" w:rsidRDefault="00BC1AAD" w:rsidP="00BC1AAD">
      <w:pPr>
        <w:jc w:val="center"/>
        <w:rPr>
          <w:rFonts w:ascii="Arial" w:hAnsi="Arial" w:cs="Arial"/>
          <w:b/>
          <w:szCs w:val="20"/>
        </w:rPr>
      </w:pPr>
    </w:p>
    <w:tbl>
      <w:tblPr>
        <w:tblW w:w="14088" w:type="dxa"/>
        <w:tblInd w:w="93" w:type="dxa"/>
        <w:tblLook w:val="04A0"/>
      </w:tblPr>
      <w:tblGrid>
        <w:gridCol w:w="3520"/>
        <w:gridCol w:w="5567"/>
        <w:gridCol w:w="1701"/>
        <w:gridCol w:w="1640"/>
        <w:gridCol w:w="1660"/>
      </w:tblGrid>
      <w:tr w:rsidR="00097A18" w:rsidRPr="00097A18" w:rsidTr="00097A18">
        <w:trPr>
          <w:trHeight w:val="930"/>
        </w:trPr>
        <w:tc>
          <w:tcPr>
            <w:tcW w:w="3520" w:type="dxa"/>
            <w:tcBorders>
              <w:top w:val="single" w:sz="8" w:space="0" w:color="000000"/>
              <w:left w:val="single" w:sz="8" w:space="0" w:color="000000"/>
              <w:bottom w:val="single" w:sz="8" w:space="0" w:color="000000"/>
              <w:right w:val="nil"/>
            </w:tcBorders>
            <w:shd w:val="clear" w:color="auto" w:fill="auto"/>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Код бюджетной классификации Российской Федерации</w:t>
            </w:r>
          </w:p>
        </w:tc>
        <w:tc>
          <w:tcPr>
            <w:tcW w:w="5567" w:type="dxa"/>
            <w:tcBorders>
              <w:top w:val="single" w:sz="8" w:space="0" w:color="000000"/>
              <w:left w:val="single" w:sz="8" w:space="0" w:color="000000"/>
              <w:bottom w:val="single" w:sz="8" w:space="0" w:color="000000"/>
              <w:right w:val="nil"/>
            </w:tcBorders>
            <w:shd w:val="clear" w:color="auto" w:fill="auto"/>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Наименование доходов</w:t>
            </w:r>
          </w:p>
        </w:tc>
        <w:tc>
          <w:tcPr>
            <w:tcW w:w="1701" w:type="dxa"/>
            <w:tcBorders>
              <w:top w:val="single" w:sz="8" w:space="0" w:color="000000"/>
              <w:left w:val="single" w:sz="8" w:space="0" w:color="000000"/>
              <w:bottom w:val="single" w:sz="8" w:space="0" w:color="000000"/>
              <w:right w:val="single" w:sz="8" w:space="0" w:color="auto"/>
            </w:tcBorders>
            <w:shd w:val="clear" w:color="auto" w:fill="auto"/>
            <w:vAlign w:val="bottom"/>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Сумма рублей на 2020 год</w:t>
            </w:r>
          </w:p>
        </w:tc>
        <w:tc>
          <w:tcPr>
            <w:tcW w:w="1640" w:type="dxa"/>
            <w:tcBorders>
              <w:top w:val="single" w:sz="8" w:space="0" w:color="000000"/>
              <w:left w:val="nil"/>
              <w:bottom w:val="single" w:sz="8" w:space="0" w:color="000000"/>
              <w:right w:val="single" w:sz="8" w:space="0" w:color="auto"/>
            </w:tcBorders>
            <w:shd w:val="clear" w:color="auto" w:fill="auto"/>
            <w:vAlign w:val="bottom"/>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Сумма рублей на 2021 год</w:t>
            </w:r>
          </w:p>
        </w:tc>
        <w:tc>
          <w:tcPr>
            <w:tcW w:w="1660" w:type="dxa"/>
            <w:tcBorders>
              <w:top w:val="single" w:sz="8" w:space="0" w:color="000000"/>
              <w:left w:val="nil"/>
              <w:bottom w:val="single" w:sz="8" w:space="0" w:color="000000"/>
              <w:right w:val="single" w:sz="8" w:space="0" w:color="auto"/>
            </w:tcBorders>
            <w:shd w:val="clear" w:color="auto" w:fill="auto"/>
            <w:vAlign w:val="bottom"/>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Сумма рублей на 2022 год</w:t>
            </w:r>
          </w:p>
        </w:tc>
      </w:tr>
      <w:tr w:rsidR="00097A18" w:rsidRPr="00097A18" w:rsidTr="00097A18">
        <w:trPr>
          <w:trHeight w:val="315"/>
        </w:trPr>
        <w:tc>
          <w:tcPr>
            <w:tcW w:w="3520" w:type="dxa"/>
            <w:tcBorders>
              <w:top w:val="nil"/>
              <w:left w:val="single" w:sz="8" w:space="0" w:color="000000"/>
              <w:bottom w:val="single" w:sz="8" w:space="0" w:color="000000"/>
              <w:right w:val="nil"/>
            </w:tcBorders>
            <w:shd w:val="clear" w:color="auto" w:fill="auto"/>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w:t>
            </w:r>
          </w:p>
        </w:tc>
        <w:tc>
          <w:tcPr>
            <w:tcW w:w="5567" w:type="dxa"/>
            <w:tcBorders>
              <w:top w:val="nil"/>
              <w:left w:val="single" w:sz="8" w:space="0" w:color="000000"/>
              <w:bottom w:val="single" w:sz="8" w:space="0" w:color="000000"/>
              <w:right w:val="nil"/>
            </w:tcBorders>
            <w:shd w:val="clear" w:color="auto" w:fill="auto"/>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w:t>
            </w:r>
          </w:p>
        </w:tc>
        <w:tc>
          <w:tcPr>
            <w:tcW w:w="1701" w:type="dxa"/>
            <w:tcBorders>
              <w:top w:val="nil"/>
              <w:left w:val="single" w:sz="8" w:space="0" w:color="000000"/>
              <w:bottom w:val="single" w:sz="8" w:space="0" w:color="000000"/>
              <w:right w:val="single" w:sz="8" w:space="0" w:color="auto"/>
            </w:tcBorders>
            <w:shd w:val="clear" w:color="auto" w:fill="auto"/>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w:t>
            </w:r>
          </w:p>
        </w:tc>
        <w:tc>
          <w:tcPr>
            <w:tcW w:w="1640" w:type="dxa"/>
            <w:tcBorders>
              <w:top w:val="nil"/>
              <w:left w:val="nil"/>
              <w:bottom w:val="single" w:sz="8" w:space="0" w:color="000000"/>
              <w:right w:val="single" w:sz="8" w:space="0" w:color="auto"/>
            </w:tcBorders>
            <w:shd w:val="clear" w:color="auto" w:fill="auto"/>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w:t>
            </w:r>
          </w:p>
        </w:tc>
        <w:tc>
          <w:tcPr>
            <w:tcW w:w="1660" w:type="dxa"/>
            <w:tcBorders>
              <w:top w:val="nil"/>
              <w:left w:val="nil"/>
              <w:bottom w:val="single" w:sz="8" w:space="0" w:color="000000"/>
              <w:right w:val="single" w:sz="8" w:space="0" w:color="auto"/>
            </w:tcBorders>
            <w:shd w:val="clear" w:color="auto" w:fill="auto"/>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w:t>
            </w:r>
          </w:p>
        </w:tc>
      </w:tr>
      <w:tr w:rsidR="00097A18" w:rsidRPr="00097A18" w:rsidTr="00097A18">
        <w:trPr>
          <w:trHeight w:val="3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1 00 00000 00 0000 000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Налоговые и неналоговые доходы</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3 492 794,00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3 543 107,00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3 637 835,00</w:t>
            </w:r>
          </w:p>
        </w:tc>
      </w:tr>
      <w:tr w:rsidR="00097A18" w:rsidRPr="00097A18" w:rsidTr="00097A18">
        <w:trPr>
          <w:trHeight w:val="3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1 01 00000 00 0000 000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Налоги на прибыль, доходы</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1 573 477,00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1 659 897,00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1 752 500,00</w:t>
            </w:r>
          </w:p>
        </w:tc>
      </w:tr>
      <w:tr w:rsidR="00097A18" w:rsidRPr="00097A18" w:rsidTr="00097A18">
        <w:trPr>
          <w:trHeight w:val="3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1 01 02000 01 0000 110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Налог на доходы физических лиц</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1 573 477,00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1 659 897,00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1 752 500,00</w:t>
            </w:r>
          </w:p>
        </w:tc>
      </w:tr>
      <w:tr w:rsidR="00097A18" w:rsidRPr="00097A18" w:rsidTr="00097A18">
        <w:trPr>
          <w:trHeight w:val="1843"/>
        </w:trPr>
        <w:tc>
          <w:tcPr>
            <w:tcW w:w="3520"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1 01 02010 01 0000 110</w:t>
            </w:r>
          </w:p>
        </w:tc>
        <w:tc>
          <w:tcPr>
            <w:tcW w:w="5567"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single" w:sz="8" w:space="0" w:color="000000"/>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1 558 554,00</w:t>
            </w:r>
          </w:p>
        </w:tc>
        <w:tc>
          <w:tcPr>
            <w:tcW w:w="164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1 644 321,00</w:t>
            </w:r>
          </w:p>
        </w:tc>
        <w:tc>
          <w:tcPr>
            <w:tcW w:w="166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1 736 223,00</w:t>
            </w:r>
          </w:p>
        </w:tc>
      </w:tr>
      <w:tr w:rsidR="00097A18" w:rsidRPr="00097A18" w:rsidTr="00097A18">
        <w:trPr>
          <w:trHeight w:val="2966"/>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lastRenderedPageBreak/>
              <w:t>1 01 02020 01 0000 110</w:t>
            </w:r>
          </w:p>
        </w:tc>
        <w:tc>
          <w:tcPr>
            <w:tcW w:w="5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11 877,00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12 530,00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13 231,00</w:t>
            </w:r>
          </w:p>
        </w:tc>
      </w:tr>
      <w:tr w:rsidR="00097A18" w:rsidRPr="00097A18" w:rsidTr="00097A18">
        <w:trPr>
          <w:trHeight w:val="1012"/>
        </w:trPr>
        <w:tc>
          <w:tcPr>
            <w:tcW w:w="3520" w:type="dxa"/>
            <w:tcBorders>
              <w:top w:val="single" w:sz="4" w:space="0" w:color="auto"/>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1 01 02030 01 0000 110</w:t>
            </w:r>
          </w:p>
        </w:tc>
        <w:tc>
          <w:tcPr>
            <w:tcW w:w="5567" w:type="dxa"/>
            <w:tcBorders>
              <w:top w:val="single" w:sz="4" w:space="0" w:color="auto"/>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3 046,00</w:t>
            </w:r>
          </w:p>
        </w:tc>
        <w:tc>
          <w:tcPr>
            <w:tcW w:w="1640" w:type="dxa"/>
            <w:tcBorders>
              <w:top w:val="single" w:sz="4" w:space="0" w:color="auto"/>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3 046,00</w:t>
            </w:r>
          </w:p>
        </w:tc>
        <w:tc>
          <w:tcPr>
            <w:tcW w:w="1660" w:type="dxa"/>
            <w:tcBorders>
              <w:top w:val="single" w:sz="4" w:space="0" w:color="auto"/>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3 046,00</w:t>
            </w:r>
          </w:p>
        </w:tc>
      </w:tr>
      <w:tr w:rsidR="00097A18" w:rsidRPr="00097A18" w:rsidTr="00097A18">
        <w:trPr>
          <w:trHeight w:val="3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1 05 00000 00 0000 000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Налоги на совокупный доход</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95 117,00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59 010,00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61 135,00</w:t>
            </w:r>
          </w:p>
        </w:tc>
      </w:tr>
      <w:tr w:rsidR="00097A18" w:rsidRPr="00097A18" w:rsidTr="00097A18">
        <w:trPr>
          <w:trHeight w:val="419"/>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1 05 03000 01 0000 110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Единый сельскохозяйственный налог</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95 117,00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59 010,00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61 135,00</w:t>
            </w:r>
          </w:p>
        </w:tc>
      </w:tr>
      <w:tr w:rsidR="00097A18" w:rsidRPr="00097A18" w:rsidTr="00097A18">
        <w:trPr>
          <w:trHeight w:val="343"/>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1 05 03010 01 0000 110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Единый сельскохозяйственный налог</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95 117,00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59 010,00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61 135,00</w:t>
            </w:r>
          </w:p>
        </w:tc>
      </w:tr>
      <w:tr w:rsidR="00097A18" w:rsidRPr="00097A18" w:rsidTr="00097A18">
        <w:trPr>
          <w:trHeight w:val="3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1 06 00000 00 0000 000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Налоги на имущество</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1 824 200,00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1 824 200,00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1 824 200,00</w:t>
            </w:r>
          </w:p>
        </w:tc>
      </w:tr>
      <w:tr w:rsidR="00097A18" w:rsidRPr="00097A18" w:rsidTr="00097A18">
        <w:trPr>
          <w:trHeight w:val="371"/>
        </w:trPr>
        <w:tc>
          <w:tcPr>
            <w:tcW w:w="3520"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1 06 01000 00 0000 110</w:t>
            </w:r>
          </w:p>
        </w:tc>
        <w:tc>
          <w:tcPr>
            <w:tcW w:w="5567"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Налог на имущество физических лиц</w:t>
            </w:r>
          </w:p>
        </w:tc>
        <w:tc>
          <w:tcPr>
            <w:tcW w:w="1701" w:type="dxa"/>
            <w:tcBorders>
              <w:top w:val="nil"/>
              <w:left w:val="single" w:sz="8" w:space="0" w:color="000000"/>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193 098,00</w:t>
            </w:r>
          </w:p>
        </w:tc>
        <w:tc>
          <w:tcPr>
            <w:tcW w:w="164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193 098,00</w:t>
            </w:r>
          </w:p>
        </w:tc>
        <w:tc>
          <w:tcPr>
            <w:tcW w:w="166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193 098,00</w:t>
            </w:r>
          </w:p>
        </w:tc>
      </w:tr>
      <w:tr w:rsidR="00097A18" w:rsidRPr="00097A18" w:rsidTr="00097A18">
        <w:trPr>
          <w:trHeight w:val="1124"/>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1 06 01030 10 0000 110</w:t>
            </w:r>
          </w:p>
        </w:tc>
        <w:tc>
          <w:tcPr>
            <w:tcW w:w="5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193 098,00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193 098,00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193 098,00</w:t>
            </w:r>
          </w:p>
        </w:tc>
      </w:tr>
      <w:tr w:rsidR="00097A18" w:rsidRPr="00097A18" w:rsidTr="00097A18">
        <w:trPr>
          <w:trHeight w:val="315"/>
        </w:trPr>
        <w:tc>
          <w:tcPr>
            <w:tcW w:w="3520" w:type="dxa"/>
            <w:tcBorders>
              <w:top w:val="single" w:sz="4" w:space="0" w:color="auto"/>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1 06 06000 00 0000 110</w:t>
            </w:r>
          </w:p>
        </w:tc>
        <w:tc>
          <w:tcPr>
            <w:tcW w:w="5567" w:type="dxa"/>
            <w:tcBorders>
              <w:top w:val="single" w:sz="4" w:space="0" w:color="auto"/>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Земельный налог</w:t>
            </w:r>
          </w:p>
        </w:tc>
        <w:tc>
          <w:tcPr>
            <w:tcW w:w="1701" w:type="dxa"/>
            <w:tcBorders>
              <w:top w:val="single" w:sz="4" w:space="0" w:color="auto"/>
              <w:left w:val="single" w:sz="8" w:space="0" w:color="000000"/>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1 631 102,00</w:t>
            </w:r>
          </w:p>
        </w:tc>
        <w:tc>
          <w:tcPr>
            <w:tcW w:w="1640" w:type="dxa"/>
            <w:tcBorders>
              <w:top w:val="single" w:sz="4" w:space="0" w:color="auto"/>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1 631 102,00</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1 631 102,00</w:t>
            </w:r>
          </w:p>
        </w:tc>
      </w:tr>
      <w:tr w:rsidR="00097A18" w:rsidRPr="00097A18" w:rsidTr="00097A18">
        <w:trPr>
          <w:trHeight w:val="315"/>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1 06 06030 00 0000 110</w:t>
            </w:r>
          </w:p>
        </w:tc>
        <w:tc>
          <w:tcPr>
            <w:tcW w:w="5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1 331 102,00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1 331 102,00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1 331 102,00</w:t>
            </w:r>
          </w:p>
        </w:tc>
      </w:tr>
      <w:tr w:rsidR="00097A18" w:rsidRPr="00097A18" w:rsidTr="00097A18">
        <w:trPr>
          <w:trHeight w:val="916"/>
        </w:trPr>
        <w:tc>
          <w:tcPr>
            <w:tcW w:w="3520" w:type="dxa"/>
            <w:tcBorders>
              <w:top w:val="single" w:sz="4" w:space="0" w:color="auto"/>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1 06 06033 10 0000 110</w:t>
            </w:r>
          </w:p>
        </w:tc>
        <w:tc>
          <w:tcPr>
            <w:tcW w:w="5567" w:type="dxa"/>
            <w:tcBorders>
              <w:top w:val="single" w:sz="4" w:space="0" w:color="auto"/>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single" w:sz="4" w:space="0" w:color="auto"/>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1 331 102,00</w:t>
            </w:r>
          </w:p>
        </w:tc>
        <w:tc>
          <w:tcPr>
            <w:tcW w:w="1640" w:type="dxa"/>
            <w:tcBorders>
              <w:top w:val="single" w:sz="4" w:space="0" w:color="auto"/>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1 331 102,00</w:t>
            </w:r>
          </w:p>
        </w:tc>
        <w:tc>
          <w:tcPr>
            <w:tcW w:w="1660" w:type="dxa"/>
            <w:tcBorders>
              <w:top w:val="single" w:sz="4" w:space="0" w:color="auto"/>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1 331 102,00</w:t>
            </w:r>
          </w:p>
        </w:tc>
      </w:tr>
      <w:tr w:rsidR="00097A18" w:rsidRPr="00097A18" w:rsidTr="00097A18">
        <w:trPr>
          <w:trHeight w:val="315"/>
        </w:trPr>
        <w:tc>
          <w:tcPr>
            <w:tcW w:w="3520"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1 06 06040 00 0000 110</w:t>
            </w:r>
          </w:p>
        </w:tc>
        <w:tc>
          <w:tcPr>
            <w:tcW w:w="5567"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Земельный налог с физических лиц</w:t>
            </w:r>
          </w:p>
        </w:tc>
        <w:tc>
          <w:tcPr>
            <w:tcW w:w="1701" w:type="dxa"/>
            <w:tcBorders>
              <w:top w:val="nil"/>
              <w:left w:val="single" w:sz="8" w:space="0" w:color="000000"/>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300 000,00</w:t>
            </w:r>
          </w:p>
        </w:tc>
        <w:tc>
          <w:tcPr>
            <w:tcW w:w="164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300 000,00</w:t>
            </w:r>
          </w:p>
        </w:tc>
        <w:tc>
          <w:tcPr>
            <w:tcW w:w="166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300 000,00</w:t>
            </w:r>
          </w:p>
        </w:tc>
      </w:tr>
      <w:tr w:rsidR="00097A18" w:rsidRPr="00097A18" w:rsidTr="00097A18">
        <w:trPr>
          <w:trHeight w:val="1215"/>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lastRenderedPageBreak/>
              <w:t>1 06 06043 10 0000 110</w:t>
            </w:r>
          </w:p>
        </w:tc>
        <w:tc>
          <w:tcPr>
            <w:tcW w:w="5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300 000,00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300 000,00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300 000,00</w:t>
            </w:r>
          </w:p>
        </w:tc>
      </w:tr>
      <w:tr w:rsidR="00097A18" w:rsidRPr="00097A18" w:rsidTr="00097A18">
        <w:trPr>
          <w:trHeight w:val="315"/>
        </w:trPr>
        <w:tc>
          <w:tcPr>
            <w:tcW w:w="3520" w:type="dxa"/>
            <w:tcBorders>
              <w:top w:val="single" w:sz="4" w:space="0" w:color="auto"/>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2 00 00000 00 0000 000</w:t>
            </w:r>
          </w:p>
        </w:tc>
        <w:tc>
          <w:tcPr>
            <w:tcW w:w="5567" w:type="dxa"/>
            <w:tcBorders>
              <w:top w:val="single" w:sz="4" w:space="0" w:color="auto"/>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Безвозмездные поступления</w:t>
            </w:r>
          </w:p>
        </w:tc>
        <w:tc>
          <w:tcPr>
            <w:tcW w:w="1701" w:type="dxa"/>
            <w:tcBorders>
              <w:top w:val="single" w:sz="4" w:space="0" w:color="auto"/>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1 975 654,00</w:t>
            </w:r>
          </w:p>
        </w:tc>
        <w:tc>
          <w:tcPr>
            <w:tcW w:w="1640" w:type="dxa"/>
            <w:tcBorders>
              <w:top w:val="single" w:sz="4" w:space="0" w:color="auto"/>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998 150,00</w:t>
            </w:r>
          </w:p>
        </w:tc>
        <w:tc>
          <w:tcPr>
            <w:tcW w:w="1660" w:type="dxa"/>
            <w:tcBorders>
              <w:top w:val="single" w:sz="4" w:space="0" w:color="auto"/>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1 000 093,00</w:t>
            </w:r>
          </w:p>
        </w:tc>
      </w:tr>
      <w:tr w:rsidR="00097A18" w:rsidRPr="00097A18" w:rsidTr="00097A18">
        <w:trPr>
          <w:trHeight w:val="9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2 02 00000 00 0000 000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Безвозмездные поступления от других бюджетов бюджетной системы Российской Федерации</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1 975 654,00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998 150,00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1 000 093,00</w:t>
            </w:r>
          </w:p>
        </w:tc>
      </w:tr>
      <w:tr w:rsidR="00097A18" w:rsidRPr="00097A18" w:rsidTr="00097A18">
        <w:trPr>
          <w:trHeight w:val="6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2 02 10000 00 0000 150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Дотации бюджетам бюджетной системы Российской Федерации</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1 146 481,00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917 185,00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917 185,00</w:t>
            </w:r>
          </w:p>
        </w:tc>
      </w:tr>
      <w:tr w:rsidR="00097A18" w:rsidRPr="00097A18" w:rsidTr="00097A18">
        <w:trPr>
          <w:trHeight w:val="6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2 02 15001 00 0000 150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Дотации на выравнивание бюджетной обеспеченности</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1 146 481,00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917 185,00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917 185,00</w:t>
            </w:r>
          </w:p>
        </w:tc>
      </w:tr>
      <w:tr w:rsidR="00097A18" w:rsidRPr="00097A18" w:rsidTr="00097A18">
        <w:trPr>
          <w:trHeight w:val="667"/>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2 02 15001 10 0000 150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Дотации бюджетам сельских поселений на выравнивание бюджетной обеспеченности</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1 146 481,00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917 185,00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917 185,00</w:t>
            </w:r>
          </w:p>
        </w:tc>
      </w:tr>
      <w:tr w:rsidR="00097A18" w:rsidRPr="00097A18" w:rsidTr="00097A18">
        <w:trPr>
          <w:trHeight w:val="3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2 02 29999 00 0000 150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Прочие субсидии</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695 456,00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0,00</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0,00</w:t>
            </w:r>
          </w:p>
        </w:tc>
      </w:tr>
      <w:tr w:rsidR="00097A18" w:rsidRPr="00097A18" w:rsidTr="00097A18">
        <w:trPr>
          <w:trHeight w:val="615"/>
        </w:trPr>
        <w:tc>
          <w:tcPr>
            <w:tcW w:w="3520"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2 02 29999 10 0000 150</w:t>
            </w:r>
          </w:p>
        </w:tc>
        <w:tc>
          <w:tcPr>
            <w:tcW w:w="5567"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Прочие субсидии бюджетам сельских поселений</w:t>
            </w:r>
          </w:p>
        </w:tc>
        <w:tc>
          <w:tcPr>
            <w:tcW w:w="1701" w:type="dxa"/>
            <w:tcBorders>
              <w:top w:val="nil"/>
              <w:left w:val="single" w:sz="8" w:space="0" w:color="000000"/>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695 456,00</w:t>
            </w:r>
          </w:p>
        </w:tc>
        <w:tc>
          <w:tcPr>
            <w:tcW w:w="164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0,00</w:t>
            </w:r>
          </w:p>
        </w:tc>
        <w:tc>
          <w:tcPr>
            <w:tcW w:w="166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0,00</w:t>
            </w:r>
          </w:p>
        </w:tc>
      </w:tr>
      <w:tr w:rsidR="00097A18" w:rsidRPr="00097A18" w:rsidTr="00097A18">
        <w:trPr>
          <w:trHeight w:val="1124"/>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2 02 35118 00 0000 150</w:t>
            </w:r>
          </w:p>
        </w:tc>
        <w:tc>
          <w:tcPr>
            <w:tcW w:w="5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Субвенция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097A18" w:rsidRPr="00097A18" w:rsidTr="00097A18">
        <w:trPr>
          <w:trHeight w:val="300"/>
        </w:trPr>
        <w:tc>
          <w:tcPr>
            <w:tcW w:w="352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2 02 35118 10 0000 150</w:t>
            </w:r>
          </w:p>
        </w:tc>
        <w:tc>
          <w:tcPr>
            <w:tcW w:w="5567" w:type="dxa"/>
            <w:tcBorders>
              <w:top w:val="single" w:sz="4" w:space="0" w:color="auto"/>
              <w:left w:val="nil"/>
              <w:bottom w:val="nil"/>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Субвенция бюджетам сельских</w:t>
            </w:r>
            <w:r>
              <w:rPr>
                <w:rFonts w:ascii="Arial" w:hAnsi="Arial" w:cs="Arial"/>
                <w:color w:val="000000"/>
                <w:lang w:eastAsia="ru-RU"/>
              </w:rPr>
              <w:t xml:space="preserve"> поселении н</w:t>
            </w:r>
            <w:r w:rsidRPr="00097A18">
              <w:rPr>
                <w:rFonts w:ascii="Arial" w:hAnsi="Arial" w:cs="Arial"/>
                <w:color w:val="000000"/>
                <w:lang w:eastAsia="ru-RU"/>
              </w:rPr>
              <w:t xml:space="preserve"> а осуществление первичного воинского учета, на территориях где отсутствуют военные комиссариаты</w:t>
            </w:r>
          </w:p>
        </w:tc>
        <w:tc>
          <w:tcPr>
            <w:tcW w:w="1701"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6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6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097A18" w:rsidRPr="00097A18" w:rsidTr="00097A18">
        <w:trPr>
          <w:trHeight w:val="172"/>
        </w:trPr>
        <w:tc>
          <w:tcPr>
            <w:tcW w:w="3520" w:type="dxa"/>
            <w:vMerge/>
            <w:tcBorders>
              <w:top w:val="nil"/>
              <w:left w:val="single" w:sz="8" w:space="0" w:color="000000"/>
              <w:bottom w:val="single" w:sz="8" w:space="0" w:color="000000"/>
              <w:right w:val="single" w:sz="8" w:space="0" w:color="000000"/>
            </w:tcBorders>
            <w:vAlign w:val="center"/>
            <w:hideMark/>
          </w:tcPr>
          <w:p w:rsidR="00097A18" w:rsidRPr="00097A18" w:rsidRDefault="00097A18" w:rsidP="00097A18">
            <w:pPr>
              <w:suppressAutoHyphens w:val="0"/>
              <w:rPr>
                <w:rFonts w:ascii="Arial" w:hAnsi="Arial" w:cs="Arial"/>
                <w:color w:val="000000"/>
                <w:lang w:eastAsia="ru-RU"/>
              </w:rPr>
            </w:pPr>
          </w:p>
        </w:tc>
        <w:tc>
          <w:tcPr>
            <w:tcW w:w="5567" w:type="dxa"/>
            <w:tcBorders>
              <w:top w:val="nil"/>
              <w:left w:val="nil"/>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p>
        </w:tc>
        <w:tc>
          <w:tcPr>
            <w:tcW w:w="1701" w:type="dxa"/>
            <w:vMerge/>
            <w:tcBorders>
              <w:top w:val="nil"/>
              <w:left w:val="single" w:sz="8" w:space="0" w:color="000000"/>
              <w:bottom w:val="single" w:sz="8" w:space="0" w:color="000000"/>
              <w:right w:val="single" w:sz="8" w:space="0" w:color="auto"/>
            </w:tcBorders>
            <w:vAlign w:val="center"/>
            <w:hideMark/>
          </w:tcPr>
          <w:p w:rsidR="00097A18" w:rsidRPr="00097A18" w:rsidRDefault="00097A18" w:rsidP="00097A18">
            <w:pPr>
              <w:suppressAutoHyphens w:val="0"/>
              <w:rPr>
                <w:rFonts w:ascii="Arial" w:hAnsi="Arial" w:cs="Arial"/>
                <w:color w:val="000000"/>
                <w:lang w:eastAsia="ru-RU"/>
              </w:rPr>
            </w:pPr>
          </w:p>
        </w:tc>
        <w:tc>
          <w:tcPr>
            <w:tcW w:w="1640" w:type="dxa"/>
            <w:vMerge/>
            <w:tcBorders>
              <w:top w:val="nil"/>
              <w:left w:val="single" w:sz="8" w:space="0" w:color="auto"/>
              <w:bottom w:val="single" w:sz="8" w:space="0" w:color="000000"/>
              <w:right w:val="single" w:sz="8" w:space="0" w:color="auto"/>
            </w:tcBorders>
            <w:vAlign w:val="center"/>
            <w:hideMark/>
          </w:tcPr>
          <w:p w:rsidR="00097A18" w:rsidRPr="00097A18" w:rsidRDefault="00097A18" w:rsidP="00097A18">
            <w:pPr>
              <w:suppressAutoHyphens w:val="0"/>
              <w:rPr>
                <w:rFonts w:ascii="Arial" w:hAnsi="Arial" w:cs="Arial"/>
                <w:color w:val="000000"/>
                <w:lang w:eastAsia="ru-RU"/>
              </w:rPr>
            </w:pPr>
          </w:p>
        </w:tc>
        <w:tc>
          <w:tcPr>
            <w:tcW w:w="1660" w:type="dxa"/>
            <w:vMerge/>
            <w:tcBorders>
              <w:top w:val="nil"/>
              <w:left w:val="single" w:sz="8" w:space="0" w:color="auto"/>
              <w:bottom w:val="single" w:sz="8" w:space="0" w:color="000000"/>
              <w:right w:val="single" w:sz="8" w:space="0" w:color="auto"/>
            </w:tcBorders>
            <w:vAlign w:val="center"/>
            <w:hideMark/>
          </w:tcPr>
          <w:p w:rsidR="00097A18" w:rsidRPr="00097A18" w:rsidRDefault="00097A18" w:rsidP="00097A18">
            <w:pPr>
              <w:suppressAutoHyphens w:val="0"/>
              <w:rPr>
                <w:rFonts w:ascii="Arial" w:hAnsi="Arial" w:cs="Arial"/>
                <w:color w:val="000000"/>
                <w:lang w:eastAsia="ru-RU"/>
              </w:rPr>
            </w:pPr>
          </w:p>
        </w:tc>
      </w:tr>
      <w:tr w:rsidR="00097A18" w:rsidRPr="00097A18" w:rsidTr="00097A18">
        <w:trPr>
          <w:trHeight w:val="315"/>
        </w:trPr>
        <w:tc>
          <w:tcPr>
            <w:tcW w:w="3520"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2 02 40000 00 0000 150</w:t>
            </w:r>
          </w:p>
        </w:tc>
        <w:tc>
          <w:tcPr>
            <w:tcW w:w="5567" w:type="dxa"/>
            <w:tcBorders>
              <w:top w:val="nil"/>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Иные межбюджетные трансферты</w:t>
            </w:r>
          </w:p>
        </w:tc>
        <w:tc>
          <w:tcPr>
            <w:tcW w:w="1701" w:type="dxa"/>
            <w:tcBorders>
              <w:top w:val="nil"/>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52 963,00</w:t>
            </w:r>
          </w:p>
        </w:tc>
        <w:tc>
          <w:tcPr>
            <w:tcW w:w="164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60" w:type="dxa"/>
            <w:tcBorders>
              <w:top w:val="nil"/>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097A18" w:rsidRPr="00097A18" w:rsidTr="00097A18">
        <w:trPr>
          <w:trHeight w:val="1388"/>
        </w:trPr>
        <w:tc>
          <w:tcPr>
            <w:tcW w:w="3520"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lastRenderedPageBreak/>
              <w:t>2 02 40014 00 0000 150</w:t>
            </w:r>
          </w:p>
        </w:tc>
        <w:tc>
          <w:tcPr>
            <w:tcW w:w="5567" w:type="dxa"/>
            <w:tcBorders>
              <w:top w:val="nil"/>
              <w:left w:val="single" w:sz="8" w:space="0" w:color="000000"/>
              <w:bottom w:val="single" w:sz="4" w:space="0" w:color="auto"/>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single" w:sz="8" w:space="0" w:color="000000"/>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52 963,00</w:t>
            </w:r>
          </w:p>
        </w:tc>
        <w:tc>
          <w:tcPr>
            <w:tcW w:w="164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60" w:type="dxa"/>
            <w:tcBorders>
              <w:top w:val="nil"/>
              <w:left w:val="nil"/>
              <w:bottom w:val="single" w:sz="4" w:space="0" w:color="auto"/>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097A18" w:rsidRPr="00097A18" w:rsidTr="00097A18">
        <w:trPr>
          <w:trHeight w:val="1691"/>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2 02 40014 10 0000 150</w:t>
            </w:r>
          </w:p>
        </w:tc>
        <w:tc>
          <w:tcPr>
            <w:tcW w:w="5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52 963,00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097A18" w:rsidRPr="00097A18" w:rsidTr="00097A18">
        <w:trPr>
          <w:trHeight w:val="315"/>
        </w:trPr>
        <w:tc>
          <w:tcPr>
            <w:tcW w:w="3520" w:type="dxa"/>
            <w:tcBorders>
              <w:top w:val="single" w:sz="4" w:space="0" w:color="auto"/>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8 90 00000 00 0000 000</w:t>
            </w:r>
          </w:p>
        </w:tc>
        <w:tc>
          <w:tcPr>
            <w:tcW w:w="5567" w:type="dxa"/>
            <w:tcBorders>
              <w:top w:val="single" w:sz="4" w:space="0" w:color="auto"/>
              <w:left w:val="single" w:sz="8" w:space="0" w:color="000000"/>
              <w:bottom w:val="single" w:sz="8" w:space="0" w:color="000000"/>
              <w:right w:val="nil"/>
            </w:tcBorders>
            <w:shd w:val="clear" w:color="auto" w:fill="auto"/>
            <w:vAlign w:val="center"/>
            <w:hideMark/>
          </w:tcPr>
          <w:p w:rsidR="00097A18" w:rsidRPr="00097A18" w:rsidRDefault="00097A18" w:rsidP="00097A18">
            <w:pPr>
              <w:suppressAutoHyphens w:val="0"/>
              <w:jc w:val="both"/>
              <w:rPr>
                <w:rFonts w:ascii="Arial" w:hAnsi="Arial" w:cs="Arial"/>
                <w:color w:val="000000"/>
                <w:lang w:eastAsia="ru-RU"/>
              </w:rPr>
            </w:pPr>
            <w:r w:rsidRPr="00097A18">
              <w:rPr>
                <w:rFonts w:ascii="Arial" w:hAnsi="Arial" w:cs="Arial"/>
                <w:color w:val="000000"/>
                <w:lang w:eastAsia="ru-RU"/>
              </w:rPr>
              <w:t>Итого доходов</w:t>
            </w:r>
          </w:p>
        </w:tc>
        <w:tc>
          <w:tcPr>
            <w:tcW w:w="1701" w:type="dxa"/>
            <w:tcBorders>
              <w:top w:val="single" w:sz="4" w:space="0" w:color="auto"/>
              <w:left w:val="single" w:sz="8" w:space="0" w:color="000000"/>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5 468 448,00</w:t>
            </w:r>
          </w:p>
        </w:tc>
        <w:tc>
          <w:tcPr>
            <w:tcW w:w="1640" w:type="dxa"/>
            <w:tcBorders>
              <w:top w:val="single" w:sz="4" w:space="0" w:color="auto"/>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4 541 257,00</w:t>
            </w:r>
          </w:p>
        </w:tc>
        <w:tc>
          <w:tcPr>
            <w:tcW w:w="1660" w:type="dxa"/>
            <w:tcBorders>
              <w:top w:val="single" w:sz="4" w:space="0" w:color="auto"/>
              <w:left w:val="nil"/>
              <w:bottom w:val="single" w:sz="8" w:space="0" w:color="000000"/>
              <w:right w:val="single" w:sz="8" w:space="0" w:color="auto"/>
            </w:tcBorders>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4 637 928,00</w:t>
            </w:r>
          </w:p>
        </w:tc>
      </w:tr>
    </w:tbl>
    <w:p w:rsidR="00BC1AAD" w:rsidRPr="00786388" w:rsidRDefault="00BC1AAD" w:rsidP="00BC1AAD">
      <w:pPr>
        <w:jc w:val="right"/>
        <w:rPr>
          <w:color w:val="000000"/>
          <w:sz w:val="14"/>
          <w:szCs w:val="20"/>
        </w:rPr>
      </w:pPr>
    </w:p>
    <w:p w:rsidR="00BC1AAD" w:rsidRDefault="00BC1AAD" w:rsidP="00EE3AAA">
      <w:pPr>
        <w:jc w:val="right"/>
        <w:rPr>
          <w:rFonts w:ascii="Arial" w:hAnsi="Arial" w:cs="Arial"/>
          <w:color w:val="000000"/>
        </w:rPr>
      </w:pPr>
    </w:p>
    <w:p w:rsidR="00BC1AAD" w:rsidRDefault="00BC1AAD" w:rsidP="00EE3AAA">
      <w:pPr>
        <w:jc w:val="right"/>
        <w:rPr>
          <w:rFonts w:ascii="Arial" w:hAnsi="Arial" w:cs="Arial"/>
          <w:color w:val="000000"/>
        </w:rPr>
      </w:pPr>
    </w:p>
    <w:p w:rsidR="00D13F80" w:rsidRDefault="00D13F80" w:rsidP="00EE3AAA">
      <w:pPr>
        <w:jc w:val="right"/>
        <w:rPr>
          <w:rFonts w:ascii="Arial" w:hAnsi="Arial" w:cs="Arial"/>
          <w:color w:val="000000"/>
        </w:rPr>
      </w:pPr>
    </w:p>
    <w:p w:rsidR="00D13F80" w:rsidRDefault="00D13F80" w:rsidP="00EE3AAA">
      <w:pPr>
        <w:jc w:val="right"/>
        <w:rPr>
          <w:rFonts w:ascii="Arial" w:hAnsi="Arial" w:cs="Arial"/>
          <w:color w:val="000000"/>
        </w:rPr>
      </w:pPr>
    </w:p>
    <w:p w:rsidR="00D13F80" w:rsidRDefault="00D13F80" w:rsidP="00EE3AAA">
      <w:pPr>
        <w:jc w:val="right"/>
        <w:rPr>
          <w:rFonts w:ascii="Arial" w:hAnsi="Arial" w:cs="Arial"/>
          <w:color w:val="000000"/>
        </w:rPr>
      </w:pPr>
    </w:p>
    <w:p w:rsidR="00D13F80" w:rsidRDefault="00D13F80"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6F43D8" w:rsidRPr="00C43CFB" w:rsidRDefault="006F43D8" w:rsidP="006F43D8">
      <w:pPr>
        <w:jc w:val="right"/>
        <w:rPr>
          <w:rFonts w:ascii="Arial" w:hAnsi="Arial" w:cs="Arial"/>
          <w:color w:val="000000"/>
        </w:rPr>
      </w:pPr>
      <w:r w:rsidRPr="00C43CFB">
        <w:rPr>
          <w:rFonts w:ascii="Arial" w:hAnsi="Arial" w:cs="Arial"/>
          <w:color w:val="000000"/>
        </w:rPr>
        <w:lastRenderedPageBreak/>
        <w:t>Приложение N 5</w:t>
      </w:r>
    </w:p>
    <w:p w:rsidR="00AB2099" w:rsidRPr="00C43CFB" w:rsidRDefault="00AB2099" w:rsidP="00AB2099">
      <w:pPr>
        <w:jc w:val="right"/>
        <w:rPr>
          <w:rFonts w:ascii="Arial" w:hAnsi="Arial" w:cs="Arial"/>
          <w:color w:val="000000"/>
        </w:rPr>
      </w:pPr>
      <w:r w:rsidRPr="00C43CFB">
        <w:rPr>
          <w:rFonts w:ascii="Arial" w:hAnsi="Arial" w:cs="Arial"/>
          <w:color w:val="000000"/>
        </w:rPr>
        <w:t>к решению Собрания депутатов</w:t>
      </w:r>
    </w:p>
    <w:p w:rsidR="00AB2099" w:rsidRPr="00C43CFB" w:rsidRDefault="00AB2099" w:rsidP="00AB2099">
      <w:pPr>
        <w:jc w:val="right"/>
        <w:rPr>
          <w:rFonts w:ascii="Arial" w:hAnsi="Arial" w:cs="Arial"/>
          <w:color w:val="000000"/>
        </w:rPr>
      </w:pPr>
      <w:r w:rsidRPr="00C43CFB">
        <w:rPr>
          <w:rFonts w:ascii="Arial" w:hAnsi="Arial" w:cs="Arial"/>
          <w:color w:val="000000"/>
        </w:rPr>
        <w:t>Панинского сельсовета</w:t>
      </w:r>
    </w:p>
    <w:p w:rsidR="00AB2099" w:rsidRPr="00C43CFB" w:rsidRDefault="00AB2099" w:rsidP="00AB2099">
      <w:pPr>
        <w:jc w:val="right"/>
        <w:rPr>
          <w:rFonts w:ascii="Arial" w:hAnsi="Arial" w:cs="Arial"/>
          <w:color w:val="000000"/>
        </w:rPr>
      </w:pPr>
      <w:r w:rsidRPr="00C43CFB">
        <w:rPr>
          <w:rFonts w:ascii="Arial" w:hAnsi="Arial" w:cs="Arial"/>
          <w:color w:val="000000"/>
        </w:rPr>
        <w:t>Медвенского района Курской области</w:t>
      </w:r>
    </w:p>
    <w:p w:rsidR="00AB2099" w:rsidRPr="00C43CFB" w:rsidRDefault="00AB2099" w:rsidP="00AB2099">
      <w:pPr>
        <w:jc w:val="right"/>
        <w:rPr>
          <w:rFonts w:ascii="Arial" w:hAnsi="Arial" w:cs="Arial"/>
          <w:color w:val="000000"/>
        </w:rPr>
      </w:pPr>
      <w:r w:rsidRPr="00C43CFB">
        <w:rPr>
          <w:rFonts w:ascii="Arial" w:hAnsi="Arial" w:cs="Arial"/>
          <w:color w:val="000000"/>
        </w:rPr>
        <w:t>от  20 декабря 2019 года № 22/152</w:t>
      </w:r>
    </w:p>
    <w:p w:rsidR="00C43CFB" w:rsidRPr="00C43CFB" w:rsidRDefault="00C43CFB" w:rsidP="006F43D8">
      <w:pPr>
        <w:jc w:val="center"/>
        <w:rPr>
          <w:rFonts w:ascii="Arial" w:hAnsi="Arial" w:cs="Arial"/>
          <w:b/>
          <w:bCs/>
          <w:szCs w:val="32"/>
        </w:rPr>
      </w:pPr>
    </w:p>
    <w:p w:rsidR="00C43CFB" w:rsidRPr="00C43CFB" w:rsidRDefault="00C43CFB" w:rsidP="006F43D8">
      <w:pPr>
        <w:jc w:val="center"/>
        <w:rPr>
          <w:rFonts w:ascii="Arial" w:hAnsi="Arial" w:cs="Arial"/>
          <w:b/>
          <w:bCs/>
          <w:szCs w:val="32"/>
        </w:rPr>
      </w:pPr>
    </w:p>
    <w:p w:rsidR="00C43CFB" w:rsidRPr="00C43CFB" w:rsidRDefault="00C43CFB" w:rsidP="006F43D8">
      <w:pPr>
        <w:jc w:val="center"/>
        <w:rPr>
          <w:rFonts w:ascii="Arial" w:hAnsi="Arial" w:cs="Arial"/>
          <w:b/>
          <w:bCs/>
          <w:szCs w:val="32"/>
        </w:rPr>
      </w:pPr>
    </w:p>
    <w:p w:rsidR="006F43D8" w:rsidRDefault="006F43D8" w:rsidP="006F43D8">
      <w:pPr>
        <w:jc w:val="center"/>
        <w:rPr>
          <w:rFonts w:ascii="Arial" w:hAnsi="Arial" w:cs="Arial"/>
          <w:b/>
          <w:bCs/>
          <w:sz w:val="32"/>
          <w:szCs w:val="32"/>
        </w:rPr>
      </w:pPr>
      <w:r w:rsidRPr="006F43D8">
        <w:rPr>
          <w:rFonts w:ascii="Arial" w:hAnsi="Arial" w:cs="Arial"/>
          <w:b/>
          <w:bCs/>
          <w:sz w:val="32"/>
          <w:szCs w:val="32"/>
        </w:rPr>
        <w:t>Нормативы отчислений от налоговых и неналоговых доходов в бюджет муниципального образования «</w:t>
      </w:r>
      <w:r w:rsidRPr="006F43D8">
        <w:rPr>
          <w:rFonts w:ascii="Arial" w:hAnsi="Arial" w:cs="Arial"/>
          <w:b/>
          <w:sz w:val="32"/>
          <w:szCs w:val="32"/>
        </w:rPr>
        <w:t>Панинский сельсовет» Медвенского района Курской области</w:t>
      </w:r>
      <w:r>
        <w:rPr>
          <w:rFonts w:ascii="Arial" w:hAnsi="Arial" w:cs="Arial"/>
          <w:b/>
          <w:bCs/>
          <w:sz w:val="32"/>
          <w:szCs w:val="32"/>
        </w:rPr>
        <w:t xml:space="preserve"> на 2020</w:t>
      </w:r>
      <w:r w:rsidRPr="006F43D8">
        <w:rPr>
          <w:rFonts w:ascii="Arial" w:hAnsi="Arial" w:cs="Arial"/>
          <w:b/>
          <w:bCs/>
          <w:sz w:val="32"/>
          <w:szCs w:val="32"/>
        </w:rPr>
        <w:t xml:space="preserve"> год и плановый период 20</w:t>
      </w:r>
      <w:r>
        <w:rPr>
          <w:rFonts w:ascii="Arial" w:hAnsi="Arial" w:cs="Arial"/>
          <w:b/>
          <w:bCs/>
          <w:sz w:val="32"/>
          <w:szCs w:val="32"/>
        </w:rPr>
        <w:t>21</w:t>
      </w:r>
      <w:r w:rsidRPr="006F43D8">
        <w:rPr>
          <w:rFonts w:ascii="Arial" w:hAnsi="Arial" w:cs="Arial"/>
          <w:b/>
          <w:bCs/>
          <w:sz w:val="32"/>
          <w:szCs w:val="32"/>
        </w:rPr>
        <w:t xml:space="preserve"> и 202</w:t>
      </w:r>
      <w:r>
        <w:rPr>
          <w:rFonts w:ascii="Arial" w:hAnsi="Arial" w:cs="Arial"/>
          <w:b/>
          <w:bCs/>
          <w:sz w:val="32"/>
          <w:szCs w:val="32"/>
        </w:rPr>
        <w:t xml:space="preserve">2 </w:t>
      </w:r>
      <w:r w:rsidRPr="006F43D8">
        <w:rPr>
          <w:rFonts w:ascii="Arial" w:hAnsi="Arial" w:cs="Arial"/>
          <w:b/>
          <w:bCs/>
          <w:sz w:val="32"/>
          <w:szCs w:val="32"/>
        </w:rPr>
        <w:t>годов</w:t>
      </w:r>
    </w:p>
    <w:p w:rsidR="006F43D8" w:rsidRPr="006F43D8" w:rsidRDefault="006F43D8" w:rsidP="006F43D8">
      <w:pPr>
        <w:jc w:val="center"/>
        <w:rPr>
          <w:rFonts w:ascii="Arial" w:hAnsi="Arial" w:cs="Arial"/>
          <w:b/>
          <w:bCs/>
          <w:sz w:val="32"/>
          <w:szCs w:val="32"/>
        </w:rPr>
      </w:pPr>
    </w:p>
    <w:tbl>
      <w:tblPr>
        <w:tblpPr w:leftFromText="180" w:rightFromText="180" w:vertAnchor="text" w:horzAnchor="margin" w:tblpY="189"/>
        <w:tblW w:w="14142" w:type="dxa"/>
        <w:tblLayout w:type="fixed"/>
        <w:tblLook w:val="0000"/>
      </w:tblPr>
      <w:tblGrid>
        <w:gridCol w:w="3369"/>
        <w:gridCol w:w="9355"/>
        <w:gridCol w:w="1418"/>
      </w:tblGrid>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pStyle w:val="101"/>
              <w:rPr>
                <w:rFonts w:ascii="Arial" w:hAnsi="Arial" w:cs="Arial"/>
                <w:sz w:val="24"/>
                <w:szCs w:val="24"/>
              </w:rPr>
            </w:pPr>
            <w:r w:rsidRPr="006F43D8">
              <w:rPr>
                <w:rFonts w:ascii="Arial" w:hAnsi="Arial" w:cs="Arial"/>
                <w:sz w:val="24"/>
                <w:szCs w:val="24"/>
              </w:rPr>
              <w:t>Код бюджетной классификации Российской Федерации</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pStyle w:val="101"/>
              <w:rPr>
                <w:rFonts w:ascii="Arial" w:hAnsi="Arial" w:cs="Arial"/>
                <w:sz w:val="24"/>
                <w:szCs w:val="24"/>
              </w:rPr>
            </w:pPr>
            <w:r w:rsidRPr="006F43D8">
              <w:rPr>
                <w:rFonts w:ascii="Arial" w:hAnsi="Arial" w:cs="Arial"/>
                <w:sz w:val="24"/>
                <w:szCs w:val="24"/>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01478D">
            <w:pPr>
              <w:pStyle w:val="101"/>
              <w:rPr>
                <w:rFonts w:ascii="Arial" w:hAnsi="Arial" w:cs="Arial"/>
                <w:sz w:val="24"/>
                <w:szCs w:val="24"/>
              </w:rPr>
            </w:pPr>
            <w:r w:rsidRPr="006F43D8">
              <w:rPr>
                <w:rFonts w:ascii="Arial" w:hAnsi="Arial" w:cs="Arial"/>
                <w:sz w:val="24"/>
                <w:szCs w:val="24"/>
              </w:rPr>
              <w:t>% отчислений</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rPr>
                <w:rFonts w:ascii="Arial" w:hAnsi="Arial" w:cs="Arial"/>
                <w:bCs/>
              </w:rPr>
            </w:pPr>
            <w:r w:rsidRPr="006F43D8">
              <w:rPr>
                <w:rFonts w:ascii="Arial" w:hAnsi="Arial" w:cs="Arial"/>
                <w:bCs/>
              </w:rPr>
              <w:t>182</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pStyle w:val="4"/>
              <w:tabs>
                <w:tab w:val="left" w:pos="708"/>
              </w:tabs>
              <w:snapToGrid w:val="0"/>
              <w:jc w:val="left"/>
              <w:rPr>
                <w:rFonts w:ascii="Arial" w:hAnsi="Arial" w:cs="Arial"/>
                <w:b w:val="0"/>
              </w:rPr>
            </w:pPr>
            <w:r w:rsidRPr="006F43D8">
              <w:rPr>
                <w:rFonts w:ascii="Arial" w:hAnsi="Arial" w:cs="Arial"/>
                <w:b w:val="0"/>
              </w:rPr>
              <w:t>Федеральная налоговая служба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01478D">
            <w:pPr>
              <w:snapToGrid w:val="0"/>
              <w:rPr>
                <w:rFonts w:ascii="Arial" w:hAnsi="Arial" w:cs="Arial"/>
              </w:rPr>
            </w:pP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1 01 02000 01 0000 110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Налог на доходы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2</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vAlign w:val="center"/>
          </w:tcPr>
          <w:p w:rsidR="006F43D8" w:rsidRPr="006F43D8" w:rsidRDefault="006F43D8" w:rsidP="0001478D">
            <w:pPr>
              <w:snapToGrid w:val="0"/>
              <w:rPr>
                <w:rFonts w:ascii="Arial" w:hAnsi="Arial" w:cs="Arial"/>
              </w:rPr>
            </w:pPr>
            <w:r w:rsidRPr="006F43D8">
              <w:rPr>
                <w:rFonts w:ascii="Arial" w:hAnsi="Arial" w:cs="Arial"/>
              </w:rPr>
              <w:t>1 05 03000 01 0000 110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jc w:val="both"/>
              <w:rPr>
                <w:rFonts w:ascii="Arial" w:hAnsi="Arial" w:cs="Arial"/>
              </w:rPr>
            </w:pPr>
            <w:r w:rsidRPr="006F43D8">
              <w:rPr>
                <w:rFonts w:ascii="Arial" w:hAnsi="Arial" w:cs="Arial"/>
              </w:rPr>
              <w:t>Единый сельскохозяйственный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30</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1 06 01000 00 0000 110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Налог на имущество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1 06 06000 00 0000 110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Земельный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rPr>
                <w:rFonts w:ascii="Arial" w:hAnsi="Arial" w:cs="Arial"/>
                <w:bCs/>
              </w:rPr>
            </w:pPr>
            <w:r w:rsidRPr="006F43D8">
              <w:rPr>
                <w:rFonts w:ascii="Arial" w:hAnsi="Arial" w:cs="Arial"/>
                <w:bCs/>
              </w:rPr>
              <w:t>001</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01478D">
            <w:pPr>
              <w:snapToGrid w:val="0"/>
              <w:rPr>
                <w:rFonts w:ascii="Arial" w:hAnsi="Arial" w:cs="Arial"/>
                <w:bCs/>
              </w:rPr>
            </w:pPr>
            <w:r w:rsidRPr="006F43D8">
              <w:rPr>
                <w:rFonts w:ascii="Arial" w:hAnsi="Arial" w:cs="Arial"/>
              </w:rPr>
              <w:t xml:space="preserve">Администрация Панинского сельсовета </w:t>
            </w:r>
            <w:r w:rsidRPr="006F43D8">
              <w:rPr>
                <w:rFonts w:ascii="Arial" w:hAnsi="Arial" w:cs="Arial"/>
                <w:bCs/>
              </w:rPr>
              <w:t>Медвенского района Курской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01478D">
            <w:pPr>
              <w:snapToGrid w:val="0"/>
              <w:rPr>
                <w:rFonts w:ascii="Arial" w:hAnsi="Arial" w:cs="Arial"/>
              </w:rPr>
            </w:pP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9355"/>
        <w:gridCol w:w="1418"/>
      </w:tblGrid>
      <w:tr w:rsidR="006F43D8" w:rsidRPr="006F43D8" w:rsidTr="006F43D8">
        <w:tc>
          <w:tcPr>
            <w:tcW w:w="3369" w:type="dxa"/>
            <w:vAlign w:val="center"/>
          </w:tcPr>
          <w:p w:rsidR="006F43D8" w:rsidRPr="006F43D8" w:rsidRDefault="006F43D8" w:rsidP="0001478D">
            <w:pPr>
              <w:snapToGrid w:val="0"/>
              <w:rPr>
                <w:rFonts w:ascii="Arial" w:hAnsi="Arial" w:cs="Arial"/>
                <w:bCs/>
              </w:rPr>
            </w:pPr>
            <w:r w:rsidRPr="006F43D8">
              <w:rPr>
                <w:rFonts w:ascii="Arial" w:hAnsi="Arial" w:cs="Arial"/>
                <w:lang w:eastAsia="ru-RU"/>
              </w:rPr>
              <w:t xml:space="preserve">1 09 04053 10 0000 110 </w:t>
            </w:r>
          </w:p>
        </w:tc>
        <w:tc>
          <w:tcPr>
            <w:tcW w:w="9355" w:type="dxa"/>
            <w:vAlign w:val="center"/>
          </w:tcPr>
          <w:p w:rsidR="006F43D8" w:rsidRPr="006F43D8" w:rsidRDefault="006F43D8" w:rsidP="0001478D">
            <w:pPr>
              <w:pStyle w:val="6"/>
              <w:tabs>
                <w:tab w:val="clear" w:pos="1152"/>
                <w:tab w:val="left" w:pos="1"/>
              </w:tabs>
              <w:snapToGrid w:val="0"/>
              <w:ind w:left="1" w:hanging="1"/>
              <w:rPr>
                <w:rFonts w:ascii="Arial" w:hAnsi="Arial" w:cs="Arial"/>
                <w:b w:val="0"/>
                <w:sz w:val="24"/>
              </w:rPr>
            </w:pPr>
            <w:r w:rsidRPr="006F43D8">
              <w:rPr>
                <w:rFonts w:ascii="Arial" w:hAnsi="Arial" w:cs="Arial"/>
                <w:b w:val="0"/>
                <w:sz w:val="24"/>
              </w:rPr>
              <w:t>Земельный налог (по обязательствам, возникшим до 1 января 2006 года), мобилизуемый на территориях поселений</w:t>
            </w:r>
          </w:p>
        </w:tc>
        <w:tc>
          <w:tcPr>
            <w:tcW w:w="1418" w:type="dxa"/>
            <w:vAlign w:val="center"/>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01478D">
            <w:pPr>
              <w:snapToGrid w:val="0"/>
              <w:rPr>
                <w:rFonts w:ascii="Arial" w:hAnsi="Arial" w:cs="Arial"/>
                <w:lang w:eastAsia="ru-RU"/>
              </w:rPr>
            </w:pPr>
            <w:r w:rsidRPr="006F43D8">
              <w:rPr>
                <w:rFonts w:ascii="Arial" w:hAnsi="Arial" w:cs="Arial"/>
                <w:lang w:eastAsia="ru-RU"/>
              </w:rPr>
              <w:t>1 13 01995 10 0000 130</w:t>
            </w:r>
          </w:p>
        </w:tc>
        <w:tc>
          <w:tcPr>
            <w:tcW w:w="9355" w:type="dxa"/>
            <w:vAlign w:val="center"/>
          </w:tcPr>
          <w:p w:rsidR="006F43D8" w:rsidRPr="006F43D8" w:rsidRDefault="006F43D8" w:rsidP="0001478D">
            <w:pPr>
              <w:pStyle w:val="6"/>
              <w:tabs>
                <w:tab w:val="clear" w:pos="1152"/>
                <w:tab w:val="left" w:pos="1"/>
              </w:tabs>
              <w:snapToGrid w:val="0"/>
              <w:ind w:left="1" w:hanging="1"/>
              <w:rPr>
                <w:rFonts w:ascii="Arial" w:hAnsi="Arial" w:cs="Arial"/>
                <w:b w:val="0"/>
                <w:sz w:val="24"/>
              </w:rPr>
            </w:pPr>
            <w:r w:rsidRPr="006F43D8">
              <w:rPr>
                <w:rFonts w:ascii="Arial" w:hAnsi="Arial" w:cs="Arial"/>
                <w:b w:val="0"/>
                <w:sz w:val="24"/>
              </w:rPr>
              <w:t>Прочие доходы от оказания платных услуг (работ) получателями средств бюджетов поселений</w:t>
            </w:r>
          </w:p>
        </w:tc>
        <w:tc>
          <w:tcPr>
            <w:tcW w:w="1418" w:type="dxa"/>
            <w:vAlign w:val="center"/>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01478D">
            <w:pPr>
              <w:snapToGrid w:val="0"/>
              <w:rPr>
                <w:rFonts w:ascii="Arial" w:hAnsi="Arial" w:cs="Arial"/>
                <w:lang w:eastAsia="ru-RU"/>
              </w:rPr>
            </w:pPr>
            <w:r w:rsidRPr="006F43D8">
              <w:rPr>
                <w:rFonts w:ascii="Arial" w:hAnsi="Arial" w:cs="Arial"/>
                <w:lang w:eastAsia="ru-RU"/>
              </w:rPr>
              <w:t xml:space="preserve">1 13 02065 10 0000 130 </w:t>
            </w:r>
          </w:p>
        </w:tc>
        <w:tc>
          <w:tcPr>
            <w:tcW w:w="9355" w:type="dxa"/>
            <w:vAlign w:val="center"/>
          </w:tcPr>
          <w:p w:rsidR="006F43D8" w:rsidRPr="006F43D8" w:rsidRDefault="006F43D8" w:rsidP="0001478D">
            <w:pPr>
              <w:pStyle w:val="6"/>
              <w:tabs>
                <w:tab w:val="clear" w:pos="1152"/>
                <w:tab w:val="left" w:pos="1"/>
              </w:tabs>
              <w:snapToGrid w:val="0"/>
              <w:ind w:left="1" w:hanging="1"/>
              <w:rPr>
                <w:rFonts w:ascii="Arial" w:hAnsi="Arial" w:cs="Arial"/>
                <w:b w:val="0"/>
                <w:sz w:val="24"/>
              </w:rPr>
            </w:pPr>
            <w:r w:rsidRPr="006F43D8">
              <w:rPr>
                <w:rFonts w:ascii="Arial" w:hAnsi="Arial" w:cs="Arial"/>
                <w:b w:val="0"/>
                <w:sz w:val="24"/>
              </w:rPr>
              <w:t>Доходы, поступающие в порядке возмещения расходов, понесенных в связи с эксплуатацией имущества поселений</w:t>
            </w:r>
          </w:p>
        </w:tc>
        <w:tc>
          <w:tcPr>
            <w:tcW w:w="1418" w:type="dxa"/>
            <w:vAlign w:val="center"/>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01478D">
            <w:pPr>
              <w:snapToGrid w:val="0"/>
              <w:rPr>
                <w:rFonts w:ascii="Arial" w:hAnsi="Arial" w:cs="Arial"/>
                <w:bCs/>
              </w:rPr>
            </w:pPr>
            <w:r w:rsidRPr="006F43D8">
              <w:rPr>
                <w:rFonts w:ascii="Arial" w:hAnsi="Arial" w:cs="Arial"/>
                <w:lang w:eastAsia="ru-RU"/>
              </w:rPr>
              <w:t xml:space="preserve">1 13 02995 10 0000 130 </w:t>
            </w:r>
          </w:p>
        </w:tc>
        <w:tc>
          <w:tcPr>
            <w:tcW w:w="9355" w:type="dxa"/>
            <w:vAlign w:val="center"/>
          </w:tcPr>
          <w:p w:rsidR="006F43D8" w:rsidRPr="006F43D8" w:rsidRDefault="006F43D8" w:rsidP="0001478D">
            <w:pPr>
              <w:pStyle w:val="6"/>
              <w:tabs>
                <w:tab w:val="left" w:pos="708"/>
              </w:tabs>
              <w:snapToGrid w:val="0"/>
              <w:rPr>
                <w:rFonts w:ascii="Arial" w:hAnsi="Arial" w:cs="Arial"/>
                <w:b w:val="0"/>
                <w:sz w:val="24"/>
              </w:rPr>
            </w:pPr>
            <w:r w:rsidRPr="006F43D8">
              <w:rPr>
                <w:rFonts w:ascii="Arial" w:hAnsi="Arial" w:cs="Arial"/>
                <w:b w:val="0"/>
                <w:sz w:val="24"/>
              </w:rPr>
              <w:t>Прочие доходы от компенсации затрат бюджетов поселений</w:t>
            </w:r>
          </w:p>
        </w:tc>
        <w:tc>
          <w:tcPr>
            <w:tcW w:w="1418" w:type="dxa"/>
            <w:vAlign w:val="center"/>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01478D">
            <w:pPr>
              <w:snapToGrid w:val="0"/>
              <w:rPr>
                <w:rFonts w:ascii="Arial" w:hAnsi="Arial" w:cs="Arial"/>
                <w:bCs/>
              </w:rPr>
            </w:pPr>
            <w:r w:rsidRPr="006F43D8">
              <w:rPr>
                <w:rFonts w:ascii="Arial" w:hAnsi="Arial" w:cs="Arial"/>
                <w:lang w:eastAsia="ru-RU"/>
              </w:rPr>
              <w:t>1 15 02050 10 0000 140</w:t>
            </w:r>
          </w:p>
        </w:tc>
        <w:tc>
          <w:tcPr>
            <w:tcW w:w="9355" w:type="dxa"/>
            <w:vAlign w:val="center"/>
          </w:tcPr>
          <w:p w:rsidR="006F43D8" w:rsidRPr="006F43D8" w:rsidRDefault="006F43D8" w:rsidP="0001478D">
            <w:pPr>
              <w:pStyle w:val="6"/>
              <w:tabs>
                <w:tab w:val="clear" w:pos="1152"/>
                <w:tab w:val="num" w:pos="1"/>
                <w:tab w:val="left" w:pos="708"/>
              </w:tabs>
              <w:snapToGrid w:val="0"/>
              <w:ind w:left="1" w:hanging="1"/>
              <w:rPr>
                <w:rFonts w:ascii="Arial" w:hAnsi="Arial" w:cs="Arial"/>
                <w:b w:val="0"/>
                <w:sz w:val="24"/>
              </w:rPr>
            </w:pPr>
            <w:r w:rsidRPr="006F43D8">
              <w:rPr>
                <w:rFonts w:ascii="Arial" w:hAnsi="Arial" w:cs="Arial"/>
                <w:b w:val="0"/>
                <w:sz w:val="24"/>
              </w:rPr>
              <w:t>Платежи, взимаемые органами местного самоуправления (организациями) поселений за выполнение определенных функций</w:t>
            </w:r>
          </w:p>
        </w:tc>
        <w:tc>
          <w:tcPr>
            <w:tcW w:w="1418" w:type="dxa"/>
            <w:vAlign w:val="center"/>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01478D">
            <w:pPr>
              <w:snapToGrid w:val="0"/>
              <w:rPr>
                <w:rFonts w:ascii="Arial" w:hAnsi="Arial" w:cs="Arial"/>
                <w:bCs/>
              </w:rPr>
            </w:pPr>
            <w:r w:rsidRPr="006F43D8">
              <w:rPr>
                <w:rFonts w:ascii="Arial" w:hAnsi="Arial" w:cs="Arial"/>
                <w:lang w:eastAsia="ru-RU"/>
              </w:rPr>
              <w:t>1 16 23051 10 0000 140</w:t>
            </w:r>
          </w:p>
        </w:tc>
        <w:tc>
          <w:tcPr>
            <w:tcW w:w="9355" w:type="dxa"/>
            <w:vAlign w:val="center"/>
          </w:tcPr>
          <w:p w:rsidR="006F43D8" w:rsidRPr="006F43D8" w:rsidRDefault="006F43D8" w:rsidP="0001478D">
            <w:pPr>
              <w:pStyle w:val="6"/>
              <w:tabs>
                <w:tab w:val="clear" w:pos="1152"/>
                <w:tab w:val="num" w:pos="1"/>
                <w:tab w:val="left" w:pos="708"/>
              </w:tabs>
              <w:snapToGrid w:val="0"/>
              <w:ind w:left="1" w:hanging="1"/>
              <w:rPr>
                <w:rFonts w:ascii="Arial" w:hAnsi="Arial" w:cs="Arial"/>
                <w:b w:val="0"/>
                <w:sz w:val="24"/>
              </w:rPr>
            </w:pPr>
            <w:r w:rsidRPr="006F43D8">
              <w:rPr>
                <w:rFonts w:ascii="Arial" w:hAnsi="Arial" w:cs="Arial"/>
                <w:b w:val="0"/>
                <w:sz w:val="24"/>
              </w:rPr>
              <w:t xml:space="preserve">Доходы от возмещения ущерба при возникновении страховых случаев по обязательному страхованию гражданской ответственности, когда </w:t>
            </w:r>
            <w:r w:rsidRPr="006F43D8">
              <w:rPr>
                <w:rFonts w:ascii="Arial" w:hAnsi="Arial" w:cs="Arial"/>
                <w:b w:val="0"/>
                <w:sz w:val="24"/>
              </w:rPr>
              <w:lastRenderedPageBreak/>
              <w:t>выгодоприобретателями выступают получатели средств бюджетов поселений</w:t>
            </w:r>
          </w:p>
        </w:tc>
        <w:tc>
          <w:tcPr>
            <w:tcW w:w="1418" w:type="dxa"/>
            <w:vAlign w:val="center"/>
          </w:tcPr>
          <w:p w:rsidR="006F43D8" w:rsidRPr="006F43D8" w:rsidRDefault="006F43D8" w:rsidP="0001478D">
            <w:pPr>
              <w:snapToGrid w:val="0"/>
              <w:rPr>
                <w:rFonts w:ascii="Arial" w:hAnsi="Arial" w:cs="Arial"/>
              </w:rPr>
            </w:pPr>
            <w:r w:rsidRPr="006F43D8">
              <w:rPr>
                <w:rFonts w:ascii="Arial" w:hAnsi="Arial" w:cs="Arial"/>
              </w:rPr>
              <w:lastRenderedPageBreak/>
              <w:t>100</w:t>
            </w:r>
          </w:p>
        </w:tc>
      </w:tr>
      <w:tr w:rsidR="006F43D8" w:rsidRPr="006F43D8" w:rsidTr="006F43D8">
        <w:tc>
          <w:tcPr>
            <w:tcW w:w="3369" w:type="dxa"/>
            <w:vAlign w:val="center"/>
          </w:tcPr>
          <w:p w:rsidR="006F43D8" w:rsidRPr="006F43D8" w:rsidRDefault="006F43D8" w:rsidP="0001478D">
            <w:pPr>
              <w:snapToGrid w:val="0"/>
              <w:rPr>
                <w:rFonts w:ascii="Arial" w:hAnsi="Arial" w:cs="Arial"/>
                <w:bCs/>
              </w:rPr>
            </w:pPr>
            <w:r w:rsidRPr="006F43D8">
              <w:rPr>
                <w:rFonts w:ascii="Arial" w:hAnsi="Arial" w:cs="Arial"/>
                <w:lang w:eastAsia="ru-RU"/>
              </w:rPr>
              <w:lastRenderedPageBreak/>
              <w:t>1 16 23052 10 0000 140</w:t>
            </w:r>
          </w:p>
        </w:tc>
        <w:tc>
          <w:tcPr>
            <w:tcW w:w="9355" w:type="dxa"/>
            <w:vAlign w:val="center"/>
          </w:tcPr>
          <w:p w:rsidR="006F43D8" w:rsidRPr="006F43D8" w:rsidRDefault="006F43D8" w:rsidP="0001478D">
            <w:pPr>
              <w:pStyle w:val="6"/>
              <w:tabs>
                <w:tab w:val="clear" w:pos="1152"/>
                <w:tab w:val="num" w:pos="1"/>
                <w:tab w:val="left" w:pos="708"/>
              </w:tabs>
              <w:snapToGrid w:val="0"/>
              <w:ind w:left="1" w:hanging="1"/>
              <w:rPr>
                <w:rFonts w:ascii="Arial" w:hAnsi="Arial" w:cs="Arial"/>
                <w:b w:val="0"/>
                <w:sz w:val="24"/>
              </w:rPr>
            </w:pPr>
            <w:r w:rsidRPr="006F43D8">
              <w:rPr>
                <w:rFonts w:ascii="Arial" w:hAnsi="Arial" w:cs="Arial"/>
                <w:b w:val="0"/>
                <w:sz w:val="24"/>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418" w:type="dxa"/>
            <w:vAlign w:val="center"/>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tcPr>
          <w:p w:rsidR="006F43D8" w:rsidRPr="006F43D8" w:rsidRDefault="006F43D8" w:rsidP="0001478D">
            <w:pPr>
              <w:snapToGrid w:val="0"/>
              <w:rPr>
                <w:rFonts w:ascii="Arial" w:hAnsi="Arial" w:cs="Arial"/>
                <w:bCs/>
              </w:rPr>
            </w:pPr>
            <w:r w:rsidRPr="006F43D8">
              <w:rPr>
                <w:rFonts w:ascii="Arial" w:hAnsi="Arial" w:cs="Arial"/>
                <w:bCs/>
              </w:rPr>
              <w:t>1 17 00000 00 0000 000</w:t>
            </w:r>
          </w:p>
        </w:tc>
        <w:tc>
          <w:tcPr>
            <w:tcW w:w="9355" w:type="dxa"/>
          </w:tcPr>
          <w:p w:rsidR="006F43D8" w:rsidRPr="006F43D8" w:rsidRDefault="006F43D8" w:rsidP="0001478D">
            <w:pPr>
              <w:pStyle w:val="6"/>
              <w:tabs>
                <w:tab w:val="left" w:pos="708"/>
              </w:tabs>
              <w:snapToGrid w:val="0"/>
              <w:rPr>
                <w:rFonts w:ascii="Arial" w:hAnsi="Arial" w:cs="Arial"/>
                <w:b w:val="0"/>
                <w:sz w:val="24"/>
              </w:rPr>
            </w:pPr>
            <w:r w:rsidRPr="006F43D8">
              <w:rPr>
                <w:rFonts w:ascii="Arial" w:hAnsi="Arial" w:cs="Arial"/>
                <w:b w:val="0"/>
                <w:sz w:val="24"/>
              </w:rPr>
              <w:t>Прочие неналоговые доходы</w:t>
            </w:r>
          </w:p>
        </w:tc>
        <w:tc>
          <w:tcPr>
            <w:tcW w:w="1418" w:type="dxa"/>
            <w:vAlign w:val="center"/>
          </w:tcPr>
          <w:p w:rsidR="006F43D8" w:rsidRPr="006F43D8" w:rsidRDefault="006F43D8" w:rsidP="0001478D">
            <w:pPr>
              <w:snapToGrid w:val="0"/>
              <w:rPr>
                <w:rFonts w:ascii="Arial" w:hAnsi="Arial" w:cs="Arial"/>
              </w:rPr>
            </w:pPr>
          </w:p>
        </w:tc>
      </w:tr>
      <w:tr w:rsidR="006F43D8" w:rsidRPr="006F43D8" w:rsidTr="006F43D8">
        <w:tc>
          <w:tcPr>
            <w:tcW w:w="3369" w:type="dxa"/>
          </w:tcPr>
          <w:p w:rsidR="006F43D8" w:rsidRPr="006F43D8" w:rsidRDefault="006F43D8" w:rsidP="0001478D">
            <w:pPr>
              <w:snapToGrid w:val="0"/>
              <w:rPr>
                <w:rFonts w:ascii="Arial" w:hAnsi="Arial" w:cs="Arial"/>
              </w:rPr>
            </w:pPr>
            <w:r w:rsidRPr="006F43D8">
              <w:rPr>
                <w:rFonts w:ascii="Arial" w:hAnsi="Arial" w:cs="Arial"/>
              </w:rPr>
              <w:t>1 17 01050 10 0000 180</w:t>
            </w:r>
          </w:p>
        </w:tc>
        <w:tc>
          <w:tcPr>
            <w:tcW w:w="9355" w:type="dxa"/>
          </w:tcPr>
          <w:p w:rsidR="006F43D8" w:rsidRPr="006F43D8" w:rsidRDefault="006F43D8" w:rsidP="0001478D">
            <w:pPr>
              <w:snapToGrid w:val="0"/>
              <w:rPr>
                <w:rFonts w:ascii="Arial" w:hAnsi="Arial" w:cs="Arial"/>
              </w:rPr>
            </w:pPr>
            <w:r w:rsidRPr="006F43D8">
              <w:rPr>
                <w:rFonts w:ascii="Arial" w:hAnsi="Arial" w:cs="Arial"/>
              </w:rPr>
              <w:t>Невыясненные поступления, зачисляемые в бюджет поселений</w:t>
            </w:r>
          </w:p>
        </w:tc>
        <w:tc>
          <w:tcPr>
            <w:tcW w:w="1418" w:type="dxa"/>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tcPr>
          <w:p w:rsidR="006F43D8" w:rsidRPr="006F43D8" w:rsidRDefault="006F43D8" w:rsidP="0001478D">
            <w:pPr>
              <w:snapToGrid w:val="0"/>
              <w:rPr>
                <w:rFonts w:ascii="Arial" w:hAnsi="Arial" w:cs="Arial"/>
              </w:rPr>
            </w:pPr>
            <w:r w:rsidRPr="006F43D8">
              <w:rPr>
                <w:rFonts w:ascii="Arial" w:hAnsi="Arial" w:cs="Arial"/>
              </w:rPr>
              <w:t>1 17 05050 10 0000 180</w:t>
            </w:r>
          </w:p>
        </w:tc>
        <w:tc>
          <w:tcPr>
            <w:tcW w:w="9355" w:type="dxa"/>
          </w:tcPr>
          <w:p w:rsidR="006F43D8" w:rsidRPr="006F43D8" w:rsidRDefault="006F43D8" w:rsidP="0001478D">
            <w:pPr>
              <w:snapToGrid w:val="0"/>
              <w:rPr>
                <w:rFonts w:ascii="Arial" w:hAnsi="Arial" w:cs="Arial"/>
              </w:rPr>
            </w:pPr>
            <w:r w:rsidRPr="006F43D8">
              <w:rPr>
                <w:rFonts w:ascii="Arial" w:hAnsi="Arial" w:cs="Arial"/>
              </w:rPr>
              <w:t>Прочие неналоговые доходы бюджетов поселений</w:t>
            </w:r>
          </w:p>
        </w:tc>
        <w:tc>
          <w:tcPr>
            <w:tcW w:w="1418" w:type="dxa"/>
          </w:tcPr>
          <w:p w:rsidR="006F43D8" w:rsidRPr="006F43D8" w:rsidRDefault="006F43D8" w:rsidP="0001478D">
            <w:pPr>
              <w:snapToGrid w:val="0"/>
              <w:rPr>
                <w:rFonts w:ascii="Arial" w:hAnsi="Arial" w:cs="Arial"/>
              </w:rPr>
            </w:pPr>
            <w:r w:rsidRPr="006F43D8">
              <w:rPr>
                <w:rFonts w:ascii="Arial" w:hAnsi="Arial" w:cs="Arial"/>
              </w:rPr>
              <w:t>100</w:t>
            </w:r>
          </w:p>
        </w:tc>
      </w:tr>
      <w:tr w:rsidR="006F43D8" w:rsidRPr="006F43D8" w:rsidTr="006F43D8">
        <w:tc>
          <w:tcPr>
            <w:tcW w:w="3369" w:type="dxa"/>
          </w:tcPr>
          <w:p w:rsidR="006F43D8" w:rsidRPr="006F43D8" w:rsidRDefault="006F43D8" w:rsidP="0001478D">
            <w:pPr>
              <w:snapToGrid w:val="0"/>
              <w:rPr>
                <w:rFonts w:ascii="Arial" w:hAnsi="Arial" w:cs="Arial"/>
                <w:bCs/>
              </w:rPr>
            </w:pPr>
            <w:r w:rsidRPr="006F43D8">
              <w:rPr>
                <w:rFonts w:ascii="Arial" w:hAnsi="Arial" w:cs="Arial"/>
                <w:bCs/>
              </w:rPr>
              <w:t>000</w:t>
            </w:r>
          </w:p>
        </w:tc>
        <w:tc>
          <w:tcPr>
            <w:tcW w:w="9355" w:type="dxa"/>
          </w:tcPr>
          <w:p w:rsidR="006F43D8" w:rsidRPr="006F43D8" w:rsidRDefault="006F43D8" w:rsidP="0001478D">
            <w:pPr>
              <w:snapToGrid w:val="0"/>
              <w:rPr>
                <w:rFonts w:ascii="Arial" w:hAnsi="Arial" w:cs="Arial"/>
                <w:bCs/>
              </w:rPr>
            </w:pPr>
            <w:r w:rsidRPr="006F43D8">
              <w:rPr>
                <w:rFonts w:ascii="Arial" w:hAnsi="Arial" w:cs="Arial"/>
                <w:bCs/>
              </w:rPr>
              <w:t>Доходы, закрепленные за всеми администраторами</w:t>
            </w:r>
          </w:p>
        </w:tc>
        <w:tc>
          <w:tcPr>
            <w:tcW w:w="1418" w:type="dxa"/>
          </w:tcPr>
          <w:p w:rsidR="006F43D8" w:rsidRPr="006F43D8" w:rsidRDefault="006F43D8" w:rsidP="0001478D">
            <w:pPr>
              <w:snapToGrid w:val="0"/>
              <w:rPr>
                <w:rFonts w:ascii="Arial" w:hAnsi="Arial" w:cs="Arial"/>
              </w:rPr>
            </w:pPr>
          </w:p>
        </w:tc>
      </w:tr>
      <w:tr w:rsidR="006F43D8" w:rsidRPr="006F43D8" w:rsidTr="006F43D8">
        <w:tc>
          <w:tcPr>
            <w:tcW w:w="3369" w:type="dxa"/>
          </w:tcPr>
          <w:p w:rsidR="006F43D8" w:rsidRPr="006F43D8" w:rsidRDefault="006F43D8" w:rsidP="0001478D">
            <w:pPr>
              <w:snapToGrid w:val="0"/>
              <w:rPr>
                <w:rFonts w:ascii="Arial" w:hAnsi="Arial" w:cs="Arial"/>
              </w:rPr>
            </w:pPr>
            <w:r w:rsidRPr="006F43D8">
              <w:rPr>
                <w:rFonts w:ascii="Arial" w:hAnsi="Arial" w:cs="Arial"/>
              </w:rPr>
              <w:t>1 16 90050 10 0000 140</w:t>
            </w:r>
          </w:p>
        </w:tc>
        <w:tc>
          <w:tcPr>
            <w:tcW w:w="9355" w:type="dxa"/>
          </w:tcPr>
          <w:p w:rsidR="006F43D8" w:rsidRPr="006F43D8" w:rsidRDefault="006F43D8" w:rsidP="0001478D">
            <w:pPr>
              <w:snapToGrid w:val="0"/>
              <w:rPr>
                <w:rFonts w:ascii="Arial" w:hAnsi="Arial" w:cs="Arial"/>
              </w:rPr>
            </w:pPr>
            <w:r w:rsidRPr="006F43D8">
              <w:rPr>
                <w:rFonts w:ascii="Arial" w:hAnsi="Arial" w:cs="Arial"/>
              </w:rPr>
              <w:t>Прочие поступления от денежных взысканий (штрафов) и иных сумм в возмещение ущерба, зачисляемые в бюджеты поселений</w:t>
            </w:r>
          </w:p>
        </w:tc>
        <w:tc>
          <w:tcPr>
            <w:tcW w:w="1418" w:type="dxa"/>
          </w:tcPr>
          <w:p w:rsidR="006F43D8" w:rsidRPr="006F43D8" w:rsidRDefault="006F43D8" w:rsidP="0001478D">
            <w:pPr>
              <w:snapToGrid w:val="0"/>
              <w:rPr>
                <w:rFonts w:ascii="Arial" w:hAnsi="Arial" w:cs="Arial"/>
              </w:rPr>
            </w:pPr>
            <w:r w:rsidRPr="006F43D8">
              <w:rPr>
                <w:rFonts w:ascii="Arial" w:hAnsi="Arial" w:cs="Arial"/>
              </w:rPr>
              <w:t>100</w:t>
            </w:r>
          </w:p>
        </w:tc>
      </w:tr>
    </w:tbl>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Default="006F43D8"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Default="00C43CFB" w:rsidP="006F43D8">
      <w:pPr>
        <w:jc w:val="right"/>
        <w:rPr>
          <w:color w:val="000000"/>
          <w:sz w:val="18"/>
        </w:rPr>
      </w:pPr>
    </w:p>
    <w:p w:rsidR="00C43CFB" w:rsidRPr="00786388" w:rsidRDefault="00C43CFB"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587B57" w:rsidRPr="00EE3AAA" w:rsidRDefault="00587B57" w:rsidP="00097A18">
      <w:pPr>
        <w:jc w:val="right"/>
        <w:rPr>
          <w:rFonts w:ascii="Arial" w:hAnsi="Arial" w:cs="Arial"/>
          <w:color w:val="000000"/>
        </w:rPr>
      </w:pPr>
      <w:r w:rsidRPr="00EE3AAA">
        <w:rPr>
          <w:rFonts w:ascii="Arial" w:hAnsi="Arial" w:cs="Arial"/>
          <w:color w:val="000000"/>
        </w:rPr>
        <w:lastRenderedPageBreak/>
        <w:t>Приложение N 6</w:t>
      </w:r>
    </w:p>
    <w:p w:rsidR="00AB2099" w:rsidRPr="004C56A6" w:rsidRDefault="00AB2099" w:rsidP="00AB2099">
      <w:pPr>
        <w:jc w:val="right"/>
        <w:rPr>
          <w:rFonts w:ascii="Arial" w:hAnsi="Arial" w:cs="Arial"/>
          <w:color w:val="000000"/>
        </w:rPr>
      </w:pPr>
      <w:r w:rsidRPr="004C56A6">
        <w:rPr>
          <w:rFonts w:ascii="Arial" w:hAnsi="Arial" w:cs="Arial"/>
          <w:color w:val="000000"/>
        </w:rPr>
        <w:t>к решению Собрания депутатов</w:t>
      </w:r>
    </w:p>
    <w:p w:rsidR="00AB2099" w:rsidRPr="004C56A6" w:rsidRDefault="00AB2099" w:rsidP="00AB2099">
      <w:pPr>
        <w:jc w:val="right"/>
        <w:rPr>
          <w:rFonts w:ascii="Arial" w:hAnsi="Arial" w:cs="Arial"/>
          <w:color w:val="000000"/>
        </w:rPr>
      </w:pPr>
      <w:r w:rsidRPr="004C56A6">
        <w:rPr>
          <w:rFonts w:ascii="Arial" w:hAnsi="Arial" w:cs="Arial"/>
          <w:color w:val="000000"/>
        </w:rPr>
        <w:t>Панинского сельсовета</w:t>
      </w:r>
    </w:p>
    <w:p w:rsidR="00AB2099" w:rsidRPr="004C56A6" w:rsidRDefault="00AB2099" w:rsidP="00AB2099">
      <w:pPr>
        <w:jc w:val="right"/>
        <w:rPr>
          <w:rFonts w:ascii="Arial" w:hAnsi="Arial" w:cs="Arial"/>
          <w:color w:val="000000"/>
        </w:rPr>
      </w:pPr>
      <w:r w:rsidRPr="004C56A6">
        <w:rPr>
          <w:rFonts w:ascii="Arial" w:hAnsi="Arial" w:cs="Arial"/>
          <w:color w:val="000000"/>
        </w:rPr>
        <w:t>Медвенского района Курской области</w:t>
      </w:r>
    </w:p>
    <w:p w:rsidR="00AB2099" w:rsidRPr="004C56A6" w:rsidRDefault="00AB2099" w:rsidP="00AB2099">
      <w:pPr>
        <w:jc w:val="right"/>
        <w:rPr>
          <w:rFonts w:ascii="Arial" w:hAnsi="Arial" w:cs="Arial"/>
          <w:color w:val="000000"/>
        </w:rPr>
      </w:pPr>
      <w:r w:rsidRPr="004C56A6">
        <w:rPr>
          <w:rFonts w:ascii="Arial" w:hAnsi="Arial" w:cs="Arial"/>
          <w:color w:val="000000"/>
        </w:rPr>
        <w:t xml:space="preserve">от  </w:t>
      </w:r>
      <w:r>
        <w:rPr>
          <w:rFonts w:ascii="Arial" w:hAnsi="Arial" w:cs="Arial"/>
          <w:color w:val="000000"/>
        </w:rPr>
        <w:t>20 декабря 2019</w:t>
      </w:r>
      <w:r w:rsidRPr="004C56A6">
        <w:rPr>
          <w:rFonts w:ascii="Arial" w:hAnsi="Arial" w:cs="Arial"/>
          <w:color w:val="000000"/>
        </w:rPr>
        <w:t xml:space="preserve"> года № </w:t>
      </w:r>
      <w:r>
        <w:rPr>
          <w:rFonts w:ascii="Arial" w:hAnsi="Arial" w:cs="Arial"/>
          <w:color w:val="000000"/>
        </w:rPr>
        <w:t>22/152</w:t>
      </w:r>
    </w:p>
    <w:p w:rsidR="00980ADD" w:rsidRPr="00EE3AAA" w:rsidRDefault="00980ADD" w:rsidP="00980ADD">
      <w:pPr>
        <w:jc w:val="right"/>
        <w:rPr>
          <w:rFonts w:ascii="Arial" w:hAnsi="Arial" w:cs="Arial"/>
          <w:color w:val="000000"/>
        </w:rPr>
      </w:pPr>
    </w:p>
    <w:p w:rsidR="009D6498" w:rsidRPr="00EE3AAA" w:rsidRDefault="009D6498" w:rsidP="009D6498">
      <w:pPr>
        <w:jc w:val="right"/>
        <w:rPr>
          <w:rFonts w:ascii="Arial" w:hAnsi="Arial" w:cs="Arial"/>
          <w:color w:val="000000"/>
        </w:rPr>
      </w:pPr>
    </w:p>
    <w:p w:rsidR="00587B57" w:rsidRPr="00EE3AAA" w:rsidRDefault="00587B57" w:rsidP="00EE3AAA">
      <w:pPr>
        <w:jc w:val="right"/>
        <w:rPr>
          <w:rFonts w:ascii="Arial" w:hAnsi="Arial" w:cs="Arial"/>
          <w:color w:val="000000"/>
        </w:rPr>
      </w:pPr>
    </w:p>
    <w:p w:rsidR="00126A17" w:rsidRPr="00190610" w:rsidRDefault="00126A17" w:rsidP="00126A17">
      <w:pPr>
        <w:pStyle w:val="211"/>
        <w:rPr>
          <w:rFonts w:ascii="Arial" w:hAnsi="Arial" w:cs="Arial"/>
          <w:b/>
          <w:bCs/>
          <w:sz w:val="32"/>
          <w:szCs w:val="32"/>
        </w:rPr>
      </w:pPr>
      <w:r w:rsidRPr="00190610">
        <w:rPr>
          <w:rFonts w:ascii="Arial" w:hAnsi="Arial" w:cs="Arial"/>
          <w:b/>
          <w:bCs/>
          <w:sz w:val="32"/>
          <w:szCs w:val="32"/>
        </w:rPr>
        <w:t>Распределение расходов бюджета муниципального образования «Панинский сельсовет» Медвенског</w:t>
      </w:r>
      <w:r w:rsidR="00B4261C">
        <w:rPr>
          <w:rFonts w:ascii="Arial" w:hAnsi="Arial" w:cs="Arial"/>
          <w:b/>
          <w:bCs/>
          <w:sz w:val="32"/>
          <w:szCs w:val="32"/>
        </w:rPr>
        <w:t>о района Курской области на 2020</w:t>
      </w:r>
      <w:r w:rsidRPr="00190610">
        <w:rPr>
          <w:rFonts w:ascii="Arial" w:hAnsi="Arial" w:cs="Arial"/>
          <w:b/>
          <w:bCs/>
          <w:sz w:val="32"/>
          <w:szCs w:val="32"/>
        </w:rPr>
        <w:t xml:space="preserve"> год и плановый период 202</w:t>
      </w:r>
      <w:r w:rsidR="00B4261C">
        <w:rPr>
          <w:rFonts w:ascii="Arial" w:hAnsi="Arial" w:cs="Arial"/>
          <w:b/>
          <w:bCs/>
          <w:sz w:val="32"/>
          <w:szCs w:val="32"/>
        </w:rPr>
        <w:t>1</w:t>
      </w:r>
      <w:r w:rsidRPr="00190610">
        <w:rPr>
          <w:rFonts w:ascii="Arial" w:hAnsi="Arial" w:cs="Arial"/>
          <w:b/>
          <w:bCs/>
          <w:sz w:val="32"/>
          <w:szCs w:val="32"/>
        </w:rPr>
        <w:t xml:space="preserve"> и 20</w:t>
      </w:r>
      <w:r w:rsidR="00B4261C">
        <w:rPr>
          <w:rFonts w:ascii="Arial" w:hAnsi="Arial" w:cs="Arial"/>
          <w:b/>
          <w:bCs/>
          <w:sz w:val="32"/>
          <w:szCs w:val="32"/>
        </w:rPr>
        <w:t>22</w:t>
      </w:r>
      <w:r w:rsidRPr="00190610">
        <w:rPr>
          <w:rFonts w:ascii="Arial" w:hAnsi="Arial" w:cs="Arial"/>
          <w:b/>
          <w:bCs/>
          <w:sz w:val="32"/>
          <w:szCs w:val="32"/>
        </w:rPr>
        <w:t xml:space="preserve"> годов по разделам, подразделам, целевым статьям расходов, видам расходов Российской Федерации </w:t>
      </w:r>
    </w:p>
    <w:p w:rsidR="00126A17" w:rsidRPr="00190610" w:rsidRDefault="00126A17" w:rsidP="00126A17">
      <w:pPr>
        <w:pStyle w:val="211"/>
        <w:rPr>
          <w:rFonts w:ascii="Arial" w:hAnsi="Arial" w:cs="Arial"/>
          <w:b/>
          <w:bCs/>
          <w:sz w:val="24"/>
          <w:szCs w:val="32"/>
        </w:rPr>
      </w:pPr>
    </w:p>
    <w:tbl>
      <w:tblPr>
        <w:tblW w:w="14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600"/>
        <w:gridCol w:w="640"/>
        <w:gridCol w:w="2020"/>
        <w:gridCol w:w="660"/>
        <w:gridCol w:w="1720"/>
        <w:gridCol w:w="1800"/>
        <w:gridCol w:w="1860"/>
      </w:tblGrid>
      <w:tr w:rsidR="00097A18" w:rsidRPr="00097A18" w:rsidTr="00097A18">
        <w:trPr>
          <w:trHeight w:val="915"/>
        </w:trPr>
        <w:tc>
          <w:tcPr>
            <w:tcW w:w="4835"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Наименование</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Рз</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ПР</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ЦСР</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ВР</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Итого расходы на 2020 г.</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Итого расходы на 2021 г.</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Итого расходы на 2022 г.</w:t>
            </w:r>
          </w:p>
        </w:tc>
      </w:tr>
      <w:tr w:rsidR="00097A18" w:rsidRPr="00097A18" w:rsidTr="00097A18">
        <w:trPr>
          <w:trHeight w:val="315"/>
        </w:trPr>
        <w:tc>
          <w:tcPr>
            <w:tcW w:w="4835"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Всего расходов</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5 468 448,00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4 541 257,00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4 637 928,00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Общегосударственные вопросы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2 123 729,32</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2 151 388,69</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2 151 389,69</w:t>
            </w:r>
          </w:p>
        </w:tc>
      </w:tr>
      <w:tr w:rsidR="00097A18" w:rsidRPr="00097A18" w:rsidTr="006B5A74">
        <w:trPr>
          <w:trHeight w:val="1215"/>
        </w:trPr>
        <w:tc>
          <w:tcPr>
            <w:tcW w:w="4835" w:type="dxa"/>
            <w:shd w:val="clear" w:color="auto" w:fill="auto"/>
            <w:hideMark/>
          </w:tcPr>
          <w:p w:rsidR="00097A18" w:rsidRPr="00097A18" w:rsidRDefault="00097A18" w:rsidP="006B5A74">
            <w:pPr>
              <w:suppressAutoHyphens w:val="0"/>
              <w:rPr>
                <w:rFonts w:ascii="Arial" w:hAnsi="Arial" w:cs="Arial"/>
                <w:lang w:eastAsia="ru-RU"/>
              </w:rPr>
            </w:pPr>
            <w:r w:rsidRPr="00097A18">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lang w:eastAsia="ru-RU"/>
              </w:rPr>
            </w:pPr>
            <w:r w:rsidRPr="00097A18">
              <w:rPr>
                <w:rFonts w:ascii="Arial" w:hAnsi="Arial" w:cs="Arial"/>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lang w:eastAsia="ru-RU"/>
              </w:rPr>
            </w:pPr>
            <w:r w:rsidRPr="00097A18">
              <w:rPr>
                <w:rFonts w:ascii="Arial" w:hAnsi="Arial" w:cs="Arial"/>
                <w:lang w:eastAsia="ru-RU"/>
              </w:rPr>
              <w:t>02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lang w:eastAsia="ru-RU"/>
              </w:rPr>
            </w:pPr>
            <w:r w:rsidRPr="00097A18">
              <w:rPr>
                <w:rFonts w:ascii="Arial" w:hAnsi="Arial" w:cs="Arial"/>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lang w:eastAsia="ru-RU"/>
              </w:rPr>
            </w:pPr>
            <w:r w:rsidRPr="00097A18">
              <w:rPr>
                <w:rFonts w:ascii="Arial" w:hAnsi="Arial" w:cs="Arial"/>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lang w:eastAsia="ru-RU"/>
              </w:rPr>
            </w:pPr>
            <w:r w:rsidRPr="00097A18">
              <w:rPr>
                <w:rFonts w:ascii="Arial" w:hAnsi="Arial" w:cs="Arial"/>
                <w:lang w:eastAsia="ru-RU"/>
              </w:rPr>
              <w:t>458 021,47</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lang w:eastAsia="ru-RU"/>
              </w:rPr>
            </w:pPr>
            <w:r w:rsidRPr="00097A18">
              <w:rPr>
                <w:rFonts w:ascii="Arial" w:hAnsi="Arial" w:cs="Arial"/>
                <w:lang w:eastAsia="ru-RU"/>
              </w:rPr>
              <w:t>575 665,76</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lang w:eastAsia="ru-RU"/>
              </w:rPr>
            </w:pPr>
            <w:r w:rsidRPr="00097A18">
              <w:rPr>
                <w:rFonts w:ascii="Arial" w:hAnsi="Arial" w:cs="Arial"/>
                <w:lang w:eastAsia="ru-RU"/>
              </w:rPr>
              <w:t>575 665,76</w:t>
            </w:r>
          </w:p>
        </w:tc>
      </w:tr>
      <w:tr w:rsidR="00097A18" w:rsidRPr="00097A18" w:rsidTr="006B5A74">
        <w:trPr>
          <w:trHeight w:val="699"/>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Pr>
                <w:rFonts w:ascii="Arial" w:hAnsi="Arial" w:cs="Arial"/>
                <w:color w:val="000000"/>
                <w:lang w:eastAsia="ru-RU"/>
              </w:rPr>
              <w:t>Обеспечени</w:t>
            </w:r>
            <w:r w:rsidRPr="00097A18">
              <w:rPr>
                <w:rFonts w:ascii="Arial" w:hAnsi="Arial" w:cs="Arial"/>
                <w:color w:val="000000"/>
                <w:lang w:eastAsia="ru-RU"/>
              </w:rPr>
              <w:t>е функционирования главы муниципального образования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71 0 00 00000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458 021,47</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575 665,76</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575 665,76</w:t>
            </w:r>
          </w:p>
        </w:tc>
      </w:tr>
      <w:tr w:rsidR="00097A18" w:rsidRPr="00097A18" w:rsidTr="006B5A74">
        <w:trPr>
          <w:trHeight w:val="42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Глава муниципального образования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71 1 00 00000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458 021,47</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575 665,76</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575 665,76</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71 1 00 С1402</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458 021,47</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575 665,76</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575 665,76</w:t>
            </w:r>
          </w:p>
        </w:tc>
      </w:tr>
      <w:tr w:rsidR="00097A18" w:rsidRPr="00097A18" w:rsidTr="006B5A74">
        <w:trPr>
          <w:trHeight w:val="1691"/>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71 1 00 С1402</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458 021,47</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575 665,76</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575 665,76</w:t>
            </w:r>
          </w:p>
        </w:tc>
      </w:tr>
      <w:tr w:rsidR="00097A18" w:rsidRPr="00097A18" w:rsidTr="006B5A74">
        <w:trPr>
          <w:trHeight w:val="1544"/>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1 099 985,63</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1 297 125,93</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1 297 126,93</w:t>
            </w:r>
          </w:p>
        </w:tc>
      </w:tr>
      <w:tr w:rsidR="00097A18" w:rsidRPr="00097A18" w:rsidTr="006B5A74">
        <w:trPr>
          <w:trHeight w:val="1014"/>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 xml:space="preserve">Муниципальная </w:t>
            </w:r>
            <w:r w:rsidRPr="00D6136B">
              <w:rPr>
                <w:rFonts w:ascii="Arial" w:hAnsi="Arial" w:cs="Arial"/>
                <w:color w:val="000000"/>
                <w:lang w:eastAsia="ru-RU"/>
              </w:rPr>
              <w:t>программа</w:t>
            </w:r>
            <w:r w:rsidRPr="00D6136B">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 на 2019-2021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09 0 00 00000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097A18" w:rsidRPr="00097A18" w:rsidTr="006B5A74">
        <w:trPr>
          <w:trHeight w:val="1841"/>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 на 201</w:t>
            </w:r>
            <w:r w:rsidR="00D6136B">
              <w:rPr>
                <w:rFonts w:ascii="Arial" w:hAnsi="Arial" w:cs="Arial"/>
                <w:color w:val="000000"/>
                <w:lang w:eastAsia="ru-RU"/>
              </w:rPr>
              <w:t>9</w:t>
            </w:r>
            <w:r w:rsidRPr="00097A18">
              <w:rPr>
                <w:rFonts w:ascii="Arial" w:hAnsi="Arial" w:cs="Arial"/>
                <w:color w:val="000000"/>
                <w:lang w:eastAsia="ru-RU"/>
              </w:rPr>
              <w:t>-20</w:t>
            </w:r>
            <w:r w:rsidR="00D6136B">
              <w:rPr>
                <w:rFonts w:ascii="Arial" w:hAnsi="Arial" w:cs="Arial"/>
                <w:color w:val="000000"/>
                <w:lang w:eastAsia="ru-RU"/>
              </w:rPr>
              <w:t>21</w:t>
            </w:r>
            <w:r w:rsidRPr="00097A18">
              <w:rPr>
                <w:rFonts w:ascii="Arial" w:hAnsi="Arial" w:cs="Arial"/>
                <w:color w:val="000000"/>
                <w:lang w:eastAsia="ru-RU"/>
              </w:rPr>
              <w:t xml:space="preserve">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09 1 00 00000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097A18" w:rsidRPr="00097A18" w:rsidTr="006B5A74">
        <w:trPr>
          <w:trHeight w:val="647"/>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«Повышение квалификации муниципальных служащих»</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09 1 01 00000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Мероприятия, направленные на развитие муниципальной службы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09 1 01 С1437</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097A18" w:rsidRPr="00097A18" w:rsidTr="006B5A74">
        <w:trPr>
          <w:trHeight w:val="752"/>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09 1 01 С1437</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097A18" w:rsidRPr="00097A18" w:rsidTr="006B5A74">
        <w:trPr>
          <w:trHeight w:val="34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Обеспечение функционирования местных администраций</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73 0 00 00000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950 131,63</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1 147 271,93</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1 147 272,93</w:t>
            </w:r>
          </w:p>
        </w:tc>
      </w:tr>
      <w:tr w:rsidR="00097A18" w:rsidRPr="00097A18" w:rsidTr="006B5A74">
        <w:trPr>
          <w:trHeight w:val="698"/>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Обеспечение деятельности администрации муниципального образования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73 1 00 00000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950 131,63</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1 147 271,93</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1 147 272,93</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73 1 00 С1402</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950 131,63</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1 147 271,93</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1 147 272,93</w:t>
            </w:r>
          </w:p>
        </w:tc>
      </w:tr>
      <w:tr w:rsidR="00097A18" w:rsidRPr="00097A18" w:rsidTr="006B5A74">
        <w:trPr>
          <w:trHeight w:val="1062"/>
        </w:trPr>
        <w:tc>
          <w:tcPr>
            <w:tcW w:w="4835" w:type="dxa"/>
            <w:vMerge w:val="restart"/>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73 1 00 С1402</w:t>
            </w:r>
          </w:p>
        </w:tc>
        <w:tc>
          <w:tcPr>
            <w:tcW w:w="66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72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846 628,83</w:t>
            </w:r>
          </w:p>
        </w:tc>
        <w:tc>
          <w:tcPr>
            <w:tcW w:w="180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1 013 768,93</w:t>
            </w:r>
          </w:p>
        </w:tc>
        <w:tc>
          <w:tcPr>
            <w:tcW w:w="186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1 013 769,93</w:t>
            </w:r>
          </w:p>
        </w:tc>
      </w:tr>
      <w:tr w:rsidR="00097A18" w:rsidRPr="00097A18" w:rsidTr="006B5A74">
        <w:trPr>
          <w:trHeight w:val="300"/>
        </w:trPr>
        <w:tc>
          <w:tcPr>
            <w:tcW w:w="4835" w:type="dxa"/>
            <w:vMerge/>
            <w:hideMark/>
          </w:tcPr>
          <w:p w:rsidR="00097A18" w:rsidRPr="00097A18" w:rsidRDefault="00097A18" w:rsidP="006B5A74">
            <w:pPr>
              <w:suppressAutoHyphens w:val="0"/>
              <w:rPr>
                <w:rFonts w:ascii="Arial" w:hAnsi="Arial" w:cs="Arial"/>
                <w:color w:val="000000"/>
                <w:lang w:eastAsia="ru-RU"/>
              </w:rPr>
            </w:pPr>
          </w:p>
        </w:tc>
        <w:tc>
          <w:tcPr>
            <w:tcW w:w="600" w:type="dxa"/>
            <w:vMerge/>
            <w:vAlign w:val="center"/>
            <w:hideMark/>
          </w:tcPr>
          <w:p w:rsidR="00097A18" w:rsidRPr="00097A18" w:rsidRDefault="00097A18" w:rsidP="00097A18">
            <w:pPr>
              <w:suppressAutoHyphens w:val="0"/>
              <w:rPr>
                <w:rFonts w:ascii="Arial" w:hAnsi="Arial" w:cs="Arial"/>
                <w:color w:val="000000"/>
                <w:lang w:eastAsia="ru-RU"/>
              </w:rPr>
            </w:pPr>
          </w:p>
        </w:tc>
        <w:tc>
          <w:tcPr>
            <w:tcW w:w="640" w:type="dxa"/>
            <w:vMerge/>
            <w:vAlign w:val="center"/>
            <w:hideMark/>
          </w:tcPr>
          <w:p w:rsidR="00097A18" w:rsidRPr="00097A18" w:rsidRDefault="00097A18" w:rsidP="00097A18">
            <w:pPr>
              <w:suppressAutoHyphens w:val="0"/>
              <w:rPr>
                <w:rFonts w:ascii="Arial" w:hAnsi="Arial" w:cs="Arial"/>
                <w:color w:val="000000"/>
                <w:lang w:eastAsia="ru-RU"/>
              </w:rPr>
            </w:pPr>
          </w:p>
        </w:tc>
        <w:tc>
          <w:tcPr>
            <w:tcW w:w="2020" w:type="dxa"/>
            <w:vMerge/>
            <w:vAlign w:val="center"/>
            <w:hideMark/>
          </w:tcPr>
          <w:p w:rsidR="00097A18" w:rsidRPr="00097A18" w:rsidRDefault="00097A18" w:rsidP="00097A18">
            <w:pPr>
              <w:suppressAutoHyphens w:val="0"/>
              <w:rPr>
                <w:rFonts w:ascii="Arial" w:hAnsi="Arial" w:cs="Arial"/>
                <w:color w:val="000000"/>
                <w:lang w:eastAsia="ru-RU"/>
              </w:rPr>
            </w:pPr>
          </w:p>
        </w:tc>
        <w:tc>
          <w:tcPr>
            <w:tcW w:w="660" w:type="dxa"/>
            <w:vMerge/>
            <w:vAlign w:val="center"/>
            <w:hideMark/>
          </w:tcPr>
          <w:p w:rsidR="00097A18" w:rsidRPr="00097A18" w:rsidRDefault="00097A18" w:rsidP="00097A18">
            <w:pPr>
              <w:suppressAutoHyphens w:val="0"/>
              <w:rPr>
                <w:rFonts w:ascii="Arial" w:hAnsi="Arial" w:cs="Arial"/>
                <w:color w:val="000000"/>
                <w:lang w:eastAsia="ru-RU"/>
              </w:rPr>
            </w:pPr>
          </w:p>
        </w:tc>
        <w:tc>
          <w:tcPr>
            <w:tcW w:w="1720" w:type="dxa"/>
            <w:vMerge/>
            <w:vAlign w:val="center"/>
            <w:hideMark/>
          </w:tcPr>
          <w:p w:rsidR="00097A18" w:rsidRPr="00097A18" w:rsidRDefault="00097A18" w:rsidP="00097A18">
            <w:pPr>
              <w:suppressAutoHyphens w:val="0"/>
              <w:rPr>
                <w:rFonts w:ascii="Arial" w:hAnsi="Arial" w:cs="Arial"/>
                <w:color w:val="000000"/>
                <w:lang w:eastAsia="ru-RU"/>
              </w:rPr>
            </w:pPr>
          </w:p>
        </w:tc>
        <w:tc>
          <w:tcPr>
            <w:tcW w:w="1800" w:type="dxa"/>
            <w:vMerge/>
            <w:vAlign w:val="center"/>
            <w:hideMark/>
          </w:tcPr>
          <w:p w:rsidR="00097A18" w:rsidRPr="00097A18" w:rsidRDefault="00097A18" w:rsidP="00097A18">
            <w:pPr>
              <w:suppressAutoHyphens w:val="0"/>
              <w:rPr>
                <w:rFonts w:ascii="Arial" w:hAnsi="Arial" w:cs="Arial"/>
                <w:color w:val="000000"/>
                <w:lang w:eastAsia="ru-RU"/>
              </w:rPr>
            </w:pPr>
          </w:p>
        </w:tc>
        <w:tc>
          <w:tcPr>
            <w:tcW w:w="1860" w:type="dxa"/>
            <w:vMerge/>
            <w:vAlign w:val="center"/>
            <w:hideMark/>
          </w:tcPr>
          <w:p w:rsidR="00097A18" w:rsidRPr="00097A18" w:rsidRDefault="00097A18" w:rsidP="00097A18">
            <w:pPr>
              <w:suppressAutoHyphens w:val="0"/>
              <w:rPr>
                <w:rFonts w:ascii="Arial" w:hAnsi="Arial" w:cs="Arial"/>
                <w:color w:val="000000"/>
                <w:lang w:eastAsia="ru-RU"/>
              </w:rPr>
            </w:pPr>
          </w:p>
        </w:tc>
      </w:tr>
      <w:tr w:rsidR="00097A18" w:rsidRPr="00097A18" w:rsidTr="006B5A74">
        <w:trPr>
          <w:trHeight w:val="276"/>
        </w:trPr>
        <w:tc>
          <w:tcPr>
            <w:tcW w:w="4835" w:type="dxa"/>
            <w:vMerge/>
            <w:hideMark/>
          </w:tcPr>
          <w:p w:rsidR="00097A18" w:rsidRPr="00097A18" w:rsidRDefault="00097A18" w:rsidP="006B5A74">
            <w:pPr>
              <w:suppressAutoHyphens w:val="0"/>
              <w:rPr>
                <w:rFonts w:ascii="Arial" w:hAnsi="Arial" w:cs="Arial"/>
                <w:color w:val="000000"/>
                <w:lang w:eastAsia="ru-RU"/>
              </w:rPr>
            </w:pPr>
          </w:p>
        </w:tc>
        <w:tc>
          <w:tcPr>
            <w:tcW w:w="600" w:type="dxa"/>
            <w:vMerge/>
            <w:vAlign w:val="center"/>
            <w:hideMark/>
          </w:tcPr>
          <w:p w:rsidR="00097A18" w:rsidRPr="00097A18" w:rsidRDefault="00097A18" w:rsidP="00097A18">
            <w:pPr>
              <w:suppressAutoHyphens w:val="0"/>
              <w:rPr>
                <w:rFonts w:ascii="Arial" w:hAnsi="Arial" w:cs="Arial"/>
                <w:color w:val="000000"/>
                <w:lang w:eastAsia="ru-RU"/>
              </w:rPr>
            </w:pPr>
          </w:p>
        </w:tc>
        <w:tc>
          <w:tcPr>
            <w:tcW w:w="640" w:type="dxa"/>
            <w:vMerge/>
            <w:vAlign w:val="center"/>
            <w:hideMark/>
          </w:tcPr>
          <w:p w:rsidR="00097A18" w:rsidRPr="00097A18" w:rsidRDefault="00097A18" w:rsidP="00097A18">
            <w:pPr>
              <w:suppressAutoHyphens w:val="0"/>
              <w:rPr>
                <w:rFonts w:ascii="Arial" w:hAnsi="Arial" w:cs="Arial"/>
                <w:color w:val="000000"/>
                <w:lang w:eastAsia="ru-RU"/>
              </w:rPr>
            </w:pPr>
          </w:p>
        </w:tc>
        <w:tc>
          <w:tcPr>
            <w:tcW w:w="2020" w:type="dxa"/>
            <w:vMerge/>
            <w:vAlign w:val="center"/>
            <w:hideMark/>
          </w:tcPr>
          <w:p w:rsidR="00097A18" w:rsidRPr="00097A18" w:rsidRDefault="00097A18" w:rsidP="00097A18">
            <w:pPr>
              <w:suppressAutoHyphens w:val="0"/>
              <w:rPr>
                <w:rFonts w:ascii="Arial" w:hAnsi="Arial" w:cs="Arial"/>
                <w:color w:val="000000"/>
                <w:lang w:eastAsia="ru-RU"/>
              </w:rPr>
            </w:pPr>
          </w:p>
        </w:tc>
        <w:tc>
          <w:tcPr>
            <w:tcW w:w="660" w:type="dxa"/>
            <w:vMerge/>
            <w:vAlign w:val="center"/>
            <w:hideMark/>
          </w:tcPr>
          <w:p w:rsidR="00097A18" w:rsidRPr="00097A18" w:rsidRDefault="00097A18" w:rsidP="00097A18">
            <w:pPr>
              <w:suppressAutoHyphens w:val="0"/>
              <w:rPr>
                <w:rFonts w:ascii="Arial" w:hAnsi="Arial" w:cs="Arial"/>
                <w:color w:val="000000"/>
                <w:lang w:eastAsia="ru-RU"/>
              </w:rPr>
            </w:pPr>
          </w:p>
        </w:tc>
        <w:tc>
          <w:tcPr>
            <w:tcW w:w="1720" w:type="dxa"/>
            <w:vMerge/>
            <w:vAlign w:val="center"/>
            <w:hideMark/>
          </w:tcPr>
          <w:p w:rsidR="00097A18" w:rsidRPr="00097A18" w:rsidRDefault="00097A18" w:rsidP="00097A18">
            <w:pPr>
              <w:suppressAutoHyphens w:val="0"/>
              <w:rPr>
                <w:rFonts w:ascii="Arial" w:hAnsi="Arial" w:cs="Arial"/>
                <w:color w:val="000000"/>
                <w:lang w:eastAsia="ru-RU"/>
              </w:rPr>
            </w:pPr>
          </w:p>
        </w:tc>
        <w:tc>
          <w:tcPr>
            <w:tcW w:w="1800" w:type="dxa"/>
            <w:vMerge/>
            <w:vAlign w:val="center"/>
            <w:hideMark/>
          </w:tcPr>
          <w:p w:rsidR="00097A18" w:rsidRPr="00097A18" w:rsidRDefault="00097A18" w:rsidP="00097A18">
            <w:pPr>
              <w:suppressAutoHyphens w:val="0"/>
              <w:rPr>
                <w:rFonts w:ascii="Arial" w:hAnsi="Arial" w:cs="Arial"/>
                <w:color w:val="000000"/>
                <w:lang w:eastAsia="ru-RU"/>
              </w:rPr>
            </w:pPr>
          </w:p>
        </w:tc>
        <w:tc>
          <w:tcPr>
            <w:tcW w:w="1860" w:type="dxa"/>
            <w:vMerge/>
            <w:vAlign w:val="center"/>
            <w:hideMark/>
          </w:tcPr>
          <w:p w:rsidR="00097A18" w:rsidRPr="00097A18" w:rsidRDefault="00097A18" w:rsidP="00097A18">
            <w:pPr>
              <w:suppressAutoHyphens w:val="0"/>
              <w:rPr>
                <w:rFonts w:ascii="Arial" w:hAnsi="Arial" w:cs="Arial"/>
                <w:color w:val="000000"/>
                <w:lang w:eastAsia="ru-RU"/>
              </w:rPr>
            </w:pP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73 1 00 С1402</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101 502,80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131 503,00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131 503,00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73 1 00 С1402</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097A18" w:rsidRPr="00097A18" w:rsidTr="006B5A74">
        <w:trPr>
          <w:trHeight w:val="977"/>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92 414,00</w:t>
            </w:r>
          </w:p>
        </w:tc>
      </w:tr>
      <w:tr w:rsidR="00097A18" w:rsidRPr="00097A18" w:rsidTr="006B5A74">
        <w:trPr>
          <w:trHeight w:val="551"/>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Обеспечение деятельности контрольно-счетных органов муниципального образования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74 0 00 00000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92 414,00</w:t>
            </w:r>
          </w:p>
        </w:tc>
      </w:tr>
      <w:tr w:rsidR="00097A18" w:rsidRPr="00097A18" w:rsidTr="006B5A74">
        <w:trPr>
          <w:trHeight w:val="421"/>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Аппарат контрольно-счетного органа муниципального образования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74 3 00 00000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92 414,00</w:t>
            </w:r>
          </w:p>
        </w:tc>
      </w:tr>
      <w:tr w:rsidR="00097A18" w:rsidRPr="00097A18" w:rsidTr="006B5A74">
        <w:trPr>
          <w:trHeight w:val="571"/>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74 3 00 П1484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52 580,00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52 580,00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52 580,00</w:t>
            </w:r>
          </w:p>
        </w:tc>
      </w:tr>
      <w:tr w:rsidR="00097A18" w:rsidRPr="00097A18" w:rsidTr="006B5A74">
        <w:trPr>
          <w:trHeight w:val="299"/>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Иные межбюджетные трансферты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74 3 00 П1484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52 580,00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52 580,00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52 580,00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Организация финансового муниципального контроля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74 3 00 П1485</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39 834,00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39 834,00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39 834,00</w:t>
            </w:r>
          </w:p>
        </w:tc>
      </w:tr>
      <w:tr w:rsidR="00097A18" w:rsidRPr="00097A18" w:rsidTr="006B5A74">
        <w:trPr>
          <w:trHeight w:val="399"/>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Иные межбюджетные трансферты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74 3 00 П1485</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39 834,00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39 834,00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39 834,00</w:t>
            </w:r>
          </w:p>
        </w:tc>
      </w:tr>
      <w:tr w:rsidR="00097A18" w:rsidRPr="00097A18" w:rsidTr="006B5A74">
        <w:trPr>
          <w:trHeight w:val="419"/>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Другие общегосударственные расходы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473 308,22</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186 183,00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186 183,00</w:t>
            </w:r>
          </w:p>
        </w:tc>
      </w:tr>
      <w:tr w:rsidR="00097A18" w:rsidRPr="00097A18" w:rsidTr="006B5A74">
        <w:trPr>
          <w:trHeight w:val="139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 на 2019-2021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305 677,22</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18 552,00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18 552,00</w:t>
            </w:r>
          </w:p>
        </w:tc>
      </w:tr>
      <w:tr w:rsidR="00097A18" w:rsidRPr="00097A18" w:rsidTr="006B5A74">
        <w:trPr>
          <w:trHeight w:val="2683"/>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на 2019-2021 годы» </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04 2 00 00000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305 677,22</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18 552,00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18 552,00</w:t>
            </w:r>
          </w:p>
        </w:tc>
      </w:tr>
      <w:tr w:rsidR="00097A18" w:rsidRPr="00097A18" w:rsidTr="006B5A74">
        <w:trPr>
          <w:trHeight w:val="99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04 2 01 00000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305 677,22</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18 552,00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18 552,00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Мероприятия в области имущественных отношений</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 2 01 С1467</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297 467,22</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10 342,00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10 342,00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 2 01 С1467</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288 125,22</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i/>
                <w:iCs/>
                <w:color w:val="000000"/>
                <w:lang w:eastAsia="ru-RU"/>
              </w:rPr>
            </w:pPr>
            <w:r w:rsidRPr="00097A18">
              <w:rPr>
                <w:rFonts w:ascii="Arial" w:hAnsi="Arial" w:cs="Arial"/>
                <w:i/>
                <w:iCs/>
                <w:color w:val="000000"/>
                <w:lang w:eastAsia="ru-RU"/>
              </w:rPr>
              <w:t>1 000,00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 2 01 С1467</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9 342,00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9 342,00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9 342,00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 2 01 С1468</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8 210,00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8 210,00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8 210,00</w:t>
            </w:r>
          </w:p>
        </w:tc>
      </w:tr>
      <w:tr w:rsidR="00097A18" w:rsidRPr="00097A18" w:rsidTr="006B5A74">
        <w:trPr>
          <w:trHeight w:val="783"/>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Реализация государственных функций, связанных с общегосударственным управлением</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76 0 00 00000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147 631,00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Выполнение других обязательств органа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76 1 00 00000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147 631,00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Выполнение других (прочих) обязательств органа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76 1 00 С1404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147 631,00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76 1 00 С1404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141 131,00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141 131,00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141 131,00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76 1 00 С1404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6 500,00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6 500,00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6 500,00</w:t>
            </w:r>
          </w:p>
        </w:tc>
      </w:tr>
      <w:tr w:rsidR="00097A18" w:rsidRPr="00097A18" w:rsidTr="006B5A74">
        <w:trPr>
          <w:trHeight w:val="587"/>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Не программная деятельность органов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Непрограммные расходы органов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Реализация мероприятий по распространению официальной информации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С1439</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С1439</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20 000,00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Национальная оборона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Мобилизационная и вневойсковая подготовка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097A18" w:rsidRPr="00097A18" w:rsidTr="006B5A74">
        <w:trPr>
          <w:trHeight w:val="531"/>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Не программная деятельность органов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097A18" w:rsidRPr="00097A18" w:rsidTr="006B5A74">
        <w:trPr>
          <w:trHeight w:val="52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Не программные расходы органов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097A18" w:rsidRPr="00097A18" w:rsidTr="006B5A74">
        <w:trPr>
          <w:trHeight w:val="817"/>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77 2 00 51180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097A18" w:rsidRPr="00097A18" w:rsidTr="006B5A74">
        <w:trPr>
          <w:trHeight w:val="1832"/>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77 2 00 51180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71 870,40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71 870,40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71 870,40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77 2 00 51180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8 883,60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9 094,60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11 037,60</w:t>
            </w:r>
          </w:p>
        </w:tc>
      </w:tr>
      <w:tr w:rsidR="00097A18" w:rsidRPr="00097A18" w:rsidTr="006B5A74">
        <w:trPr>
          <w:trHeight w:val="484"/>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Национальная безопасность и правоохранительная деятельность</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097A18" w:rsidRPr="00097A18" w:rsidTr="006B5A74">
        <w:trPr>
          <w:trHeight w:val="193"/>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Обеспечение пожарной безопасности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1474"/>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 на 2019-2021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1126"/>
        </w:trPr>
        <w:tc>
          <w:tcPr>
            <w:tcW w:w="4835" w:type="dxa"/>
            <w:shd w:val="clear" w:color="auto" w:fill="auto"/>
            <w:hideMark/>
          </w:tcPr>
          <w:p w:rsidR="00097A18" w:rsidRPr="006B5A74" w:rsidRDefault="00097A18" w:rsidP="006B5A74">
            <w:pPr>
              <w:suppressAutoHyphens w:val="0"/>
              <w:rPr>
                <w:rFonts w:ascii="Arial" w:hAnsi="Arial" w:cs="Arial"/>
                <w:color w:val="000000"/>
                <w:lang w:eastAsia="ru-RU"/>
              </w:rPr>
            </w:pPr>
            <w:r w:rsidRPr="00097A18">
              <w:rPr>
                <w:rFonts w:ascii="Arial" w:hAnsi="Arial" w:cs="Arial"/>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13 1 00 00000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2262"/>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13 1 01 00000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834"/>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 1 01 С1415</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13 1 01 С1415</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84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xml:space="preserve">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1419"/>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на 2018-2020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1396"/>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12 2 00 00000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1132"/>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12 2 01 00000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112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 2 01 С1435</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 2 01 С1435</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Национальная экономика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60 963,00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8 000,00</w:t>
            </w:r>
          </w:p>
        </w:tc>
      </w:tr>
      <w:tr w:rsidR="00097A18" w:rsidRPr="00097A18" w:rsidTr="006B5A74">
        <w:trPr>
          <w:trHeight w:val="303"/>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Дорожное хозяйство (дорожные фонды)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09</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52 963,00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097A18" w:rsidRPr="00097A18" w:rsidTr="006B5A74">
        <w:trPr>
          <w:trHeight w:val="1407"/>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09</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 1 01 П1424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52 963,00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09</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 1 01 П1424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52 963,00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Другие вопросы в области национальной экономики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8 000,00</w:t>
            </w:r>
          </w:p>
        </w:tc>
      </w:tr>
      <w:tr w:rsidR="00097A18" w:rsidRPr="00097A18" w:rsidTr="006B5A74">
        <w:trPr>
          <w:trHeight w:val="155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 на 2019-2021 годы "</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097A18" w:rsidRPr="00097A18" w:rsidTr="006B5A74">
        <w:trPr>
          <w:trHeight w:val="93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Подпрограмма "Энергосбережение</w:t>
            </w:r>
            <w:r w:rsidRPr="00097A18">
              <w:rPr>
                <w:rFonts w:ascii="Arial" w:hAnsi="Arial" w:cs="Arial"/>
                <w:b/>
                <w:bCs/>
                <w:color w:val="000000"/>
                <w:lang w:eastAsia="ru-RU"/>
              </w:rPr>
              <w:t xml:space="preserve"> </w:t>
            </w:r>
            <w:r w:rsidRPr="00097A18">
              <w:rPr>
                <w:rFonts w:ascii="Arial" w:hAnsi="Arial" w:cs="Arial"/>
                <w:color w:val="000000"/>
                <w:lang w:eastAsia="ru-RU"/>
              </w:rPr>
              <w:t>и повышение энергетической эффективности"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05 1 00 00000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097A18" w:rsidRPr="00097A18" w:rsidTr="006B5A74">
        <w:trPr>
          <w:trHeight w:val="501"/>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«Энергосберегающее освещение»</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05 1 01 00000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Мероприятия в области энергосбережения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 1 01 С1434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 1 01 С1434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097A18" w:rsidRPr="00097A18" w:rsidTr="006B5A74">
        <w:trPr>
          <w:trHeight w:val="24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15 0 00 00000</w:t>
            </w:r>
          </w:p>
        </w:tc>
        <w:tc>
          <w:tcPr>
            <w:tcW w:w="66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097A18" w:rsidRPr="00097A18" w:rsidTr="006B5A74">
        <w:trPr>
          <w:trHeight w:val="3817"/>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15 1 00 00000</w:t>
            </w:r>
          </w:p>
        </w:tc>
        <w:tc>
          <w:tcPr>
            <w:tcW w:w="66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«Развитие малого и среднего предпринимательства»</w:t>
            </w:r>
          </w:p>
        </w:tc>
        <w:tc>
          <w:tcPr>
            <w:tcW w:w="60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15 1 01 00000</w:t>
            </w:r>
          </w:p>
        </w:tc>
        <w:tc>
          <w:tcPr>
            <w:tcW w:w="66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097A18" w:rsidRPr="00097A18" w:rsidTr="006B5A74">
        <w:trPr>
          <w:trHeight w:val="1134"/>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0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15 1 01 С1405</w:t>
            </w:r>
          </w:p>
        </w:tc>
        <w:tc>
          <w:tcPr>
            <w:tcW w:w="66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15 1 01 С1405</w:t>
            </w:r>
          </w:p>
        </w:tc>
        <w:tc>
          <w:tcPr>
            <w:tcW w:w="660" w:type="dxa"/>
            <w:shd w:val="clear" w:color="auto" w:fill="auto"/>
            <w:vAlign w:val="center"/>
            <w:hideMark/>
          </w:tcPr>
          <w:p w:rsidR="00097A18" w:rsidRPr="00097A18" w:rsidRDefault="00097A18" w:rsidP="00097A18">
            <w:pPr>
              <w:suppressAutoHyphens w:val="0"/>
              <w:jc w:val="right"/>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097A18" w:rsidRPr="00097A18" w:rsidTr="006B5A74">
        <w:trPr>
          <w:trHeight w:val="497"/>
        </w:trPr>
        <w:tc>
          <w:tcPr>
            <w:tcW w:w="4835" w:type="dxa"/>
            <w:shd w:val="clear" w:color="auto" w:fill="auto"/>
            <w:hideMark/>
          </w:tcPr>
          <w:p w:rsidR="00097A18" w:rsidRPr="00097A18" w:rsidRDefault="00097A18" w:rsidP="006B5A74">
            <w:pPr>
              <w:suppressAutoHyphens w:val="0"/>
              <w:rPr>
                <w:rFonts w:ascii="Arial" w:hAnsi="Arial" w:cs="Arial"/>
                <w:lang w:eastAsia="ru-RU"/>
              </w:rPr>
            </w:pPr>
            <w:hyperlink r:id="rId9" w:history="1">
              <w:r w:rsidRPr="00097A18">
                <w:rPr>
                  <w:rFonts w:ascii="Arial" w:hAnsi="Arial" w:cs="Arial"/>
                  <w:lang w:eastAsia="ru-RU"/>
                </w:rPr>
                <w:t>Муниципальная  программа  «Социальное развитие села в МО»</w:t>
              </w:r>
            </w:hyperlink>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16 0 00 00000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1549"/>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16 1  00 00000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12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16 1 01 00000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12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16 1 01 С1417</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16 1 01 С1417</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Жилищно-коммунальное хозяйство</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638 053,00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487 553,00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487 553,00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Благоустройство</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638 053,00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487 553,00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487 553,00</w:t>
            </w:r>
          </w:p>
        </w:tc>
      </w:tr>
      <w:tr w:rsidR="00097A18" w:rsidRPr="00097A18" w:rsidTr="006B5A74">
        <w:trPr>
          <w:trHeight w:val="1917"/>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 на 2017-2021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097A18" w:rsidRPr="00097A18" w:rsidTr="006B5A74">
        <w:trPr>
          <w:trHeight w:val="1406"/>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07 3 00 00000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097A18" w:rsidRPr="00097A18" w:rsidTr="006B5A74">
        <w:trPr>
          <w:trHeight w:val="831"/>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Основное мероприятие «Увеличение объемов и повышение качества предоставляемых коммунальных услуг»</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07 3 01 00000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097A18" w:rsidRPr="00097A18" w:rsidTr="006B5A74">
        <w:trPr>
          <w:trHeight w:val="27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Мероприятия по благоустройству</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 3 01 С1433</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 3 01 С1433</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097A18" w:rsidRPr="00097A18" w:rsidTr="006B5A74">
        <w:trPr>
          <w:trHeight w:val="218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Панинского сельсовета Медвенского района Курской области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2513"/>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Подпрограмма «Управление муниципальной программой и обеспечение условий реализации» муниципальной программы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11 1 00 00000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99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«Обеспечение развития транспортной инфраструктуры, для закрепления населения, повышения уровня его жизни»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11 1 01 00000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864"/>
        </w:trPr>
        <w:tc>
          <w:tcPr>
            <w:tcW w:w="4835" w:type="dxa"/>
            <w:shd w:val="clear" w:color="auto" w:fill="auto"/>
            <w:hideMark/>
          </w:tcPr>
          <w:p w:rsidR="00097A18" w:rsidRPr="00097A18" w:rsidRDefault="00097A18" w:rsidP="006B5A74">
            <w:pPr>
              <w:suppressAutoHyphens w:val="0"/>
              <w:rPr>
                <w:rFonts w:ascii="Arial" w:hAnsi="Arial" w:cs="Arial"/>
                <w:lang w:eastAsia="ru-RU"/>
              </w:rPr>
            </w:pPr>
            <w:r w:rsidRPr="00097A18">
              <w:rPr>
                <w:rFonts w:ascii="Arial" w:hAnsi="Arial" w:cs="Arial"/>
                <w:lang w:eastAsia="ru-RU"/>
              </w:rPr>
              <w:t>Обеспечение безопасности дорожного движения на автомобильных дорогах местного значения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 1 01 С1459</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 1 01 С1459</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556"/>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Не программные расходы органов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257 264,00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106 764,00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106 764,00</w:t>
            </w:r>
          </w:p>
        </w:tc>
      </w:tr>
      <w:tr w:rsidR="00097A18" w:rsidRPr="00097A18" w:rsidTr="006B5A74">
        <w:trPr>
          <w:trHeight w:val="556"/>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Не программные расходы органов местного самоуправления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257 264,00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106 764,00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106 764,00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Мероприятия по благоустройству</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С1433</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257 264,00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106 764,00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106 764,00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77 2 00 С1433</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257 264,00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106 764,00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106 764,00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Молодежная политика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Молодежная политика и оздоровление детей</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90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«Профилактика наркомании на территории Панинского</w:t>
            </w:r>
          </w:p>
        </w:tc>
        <w:tc>
          <w:tcPr>
            <w:tcW w:w="60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4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202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08 0 00 00000</w:t>
            </w:r>
          </w:p>
        </w:tc>
        <w:tc>
          <w:tcPr>
            <w:tcW w:w="66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vMerge w:val="restart"/>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сельсовета Медвенского района на 2019-2021годы»</w:t>
            </w:r>
          </w:p>
        </w:tc>
        <w:tc>
          <w:tcPr>
            <w:tcW w:w="600" w:type="dxa"/>
            <w:vMerge/>
            <w:vAlign w:val="center"/>
            <w:hideMark/>
          </w:tcPr>
          <w:p w:rsidR="00097A18" w:rsidRPr="00097A18" w:rsidRDefault="00097A18" w:rsidP="00097A18">
            <w:pPr>
              <w:suppressAutoHyphens w:val="0"/>
              <w:rPr>
                <w:rFonts w:ascii="Arial" w:hAnsi="Arial" w:cs="Arial"/>
                <w:color w:val="000000"/>
                <w:lang w:eastAsia="ru-RU"/>
              </w:rPr>
            </w:pPr>
          </w:p>
        </w:tc>
        <w:tc>
          <w:tcPr>
            <w:tcW w:w="640" w:type="dxa"/>
            <w:vMerge/>
            <w:vAlign w:val="center"/>
            <w:hideMark/>
          </w:tcPr>
          <w:p w:rsidR="00097A18" w:rsidRPr="00097A18" w:rsidRDefault="00097A18" w:rsidP="00097A18">
            <w:pPr>
              <w:suppressAutoHyphens w:val="0"/>
              <w:rPr>
                <w:rFonts w:ascii="Arial" w:hAnsi="Arial" w:cs="Arial"/>
                <w:color w:val="000000"/>
                <w:lang w:eastAsia="ru-RU"/>
              </w:rPr>
            </w:pPr>
          </w:p>
        </w:tc>
        <w:tc>
          <w:tcPr>
            <w:tcW w:w="2020" w:type="dxa"/>
            <w:vMerge/>
            <w:vAlign w:val="center"/>
            <w:hideMark/>
          </w:tcPr>
          <w:p w:rsidR="00097A18" w:rsidRPr="00097A18" w:rsidRDefault="00097A18" w:rsidP="00097A18">
            <w:pPr>
              <w:suppressAutoHyphens w:val="0"/>
              <w:rPr>
                <w:rFonts w:ascii="Arial" w:hAnsi="Arial" w:cs="Arial"/>
                <w:color w:val="000000"/>
                <w:lang w:eastAsia="ru-RU"/>
              </w:rPr>
            </w:pPr>
          </w:p>
        </w:tc>
        <w:tc>
          <w:tcPr>
            <w:tcW w:w="660" w:type="dxa"/>
            <w:vMerge/>
            <w:vAlign w:val="center"/>
            <w:hideMark/>
          </w:tcPr>
          <w:p w:rsidR="00097A18" w:rsidRPr="00097A18" w:rsidRDefault="00097A18" w:rsidP="00097A18">
            <w:pPr>
              <w:suppressAutoHyphens w:val="0"/>
              <w:rPr>
                <w:rFonts w:ascii="Arial" w:hAnsi="Arial" w:cs="Arial"/>
                <w:color w:val="000000"/>
                <w:lang w:eastAsia="ru-RU"/>
              </w:rPr>
            </w:pPr>
          </w:p>
        </w:tc>
        <w:tc>
          <w:tcPr>
            <w:tcW w:w="1720" w:type="dxa"/>
            <w:vMerge/>
            <w:vAlign w:val="center"/>
            <w:hideMark/>
          </w:tcPr>
          <w:p w:rsidR="00097A18" w:rsidRPr="00097A18" w:rsidRDefault="00097A18" w:rsidP="00097A18">
            <w:pPr>
              <w:suppressAutoHyphens w:val="0"/>
              <w:rPr>
                <w:rFonts w:ascii="Arial" w:hAnsi="Arial" w:cs="Arial"/>
                <w:color w:val="000000"/>
                <w:lang w:eastAsia="ru-RU"/>
              </w:rPr>
            </w:pPr>
          </w:p>
        </w:tc>
        <w:tc>
          <w:tcPr>
            <w:tcW w:w="1800" w:type="dxa"/>
            <w:vMerge/>
            <w:vAlign w:val="center"/>
            <w:hideMark/>
          </w:tcPr>
          <w:p w:rsidR="00097A18" w:rsidRPr="00097A18" w:rsidRDefault="00097A18" w:rsidP="00097A18">
            <w:pPr>
              <w:suppressAutoHyphens w:val="0"/>
              <w:rPr>
                <w:rFonts w:ascii="Arial" w:hAnsi="Arial" w:cs="Arial"/>
                <w:color w:val="000000"/>
                <w:lang w:eastAsia="ru-RU"/>
              </w:rPr>
            </w:pPr>
          </w:p>
        </w:tc>
        <w:tc>
          <w:tcPr>
            <w:tcW w:w="1860" w:type="dxa"/>
            <w:vMerge/>
            <w:vAlign w:val="center"/>
            <w:hideMark/>
          </w:tcPr>
          <w:p w:rsidR="00097A18" w:rsidRPr="00097A18" w:rsidRDefault="00097A18" w:rsidP="00097A18">
            <w:pPr>
              <w:suppressAutoHyphens w:val="0"/>
              <w:rPr>
                <w:rFonts w:ascii="Arial" w:hAnsi="Arial" w:cs="Arial"/>
                <w:color w:val="000000"/>
                <w:lang w:eastAsia="ru-RU"/>
              </w:rPr>
            </w:pPr>
          </w:p>
        </w:tc>
      </w:tr>
      <w:tr w:rsidR="00097A18" w:rsidRPr="00097A18" w:rsidTr="006B5A74">
        <w:trPr>
          <w:trHeight w:val="2502"/>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08 2 00 00000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823"/>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«Создание условий для вовлечения молодежи в активную общественную деятельность»</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08 2 01 00000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Реализация мероприятий в сфере молодежной политики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2 01 С1414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2 01 С1414</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Культура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Культура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097A18" w:rsidRPr="00097A18" w:rsidTr="006B5A74">
        <w:trPr>
          <w:trHeight w:val="12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r w:rsidR="006B5A74">
              <w:rPr>
                <w:rFonts w:ascii="Arial" w:hAnsi="Arial" w:cs="Arial"/>
                <w:color w:val="000000"/>
                <w:lang w:eastAsia="ru-RU"/>
              </w:rPr>
              <w:t xml:space="preserve"> на 2019-2021 годы</w:t>
            </w:r>
            <w:r w:rsidRPr="00097A18">
              <w:rPr>
                <w:rFonts w:ascii="Arial" w:hAnsi="Arial" w:cs="Arial"/>
                <w:color w:val="000000"/>
                <w:lang w:eastAsia="ru-RU"/>
              </w:rPr>
              <w:t>»</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097A18" w:rsidRPr="00097A18" w:rsidTr="006B5A74">
        <w:trPr>
          <w:trHeight w:val="12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w:t>
            </w:r>
            <w:r w:rsidR="004C58C6">
              <w:rPr>
                <w:rFonts w:ascii="Arial" w:hAnsi="Arial" w:cs="Arial"/>
                <w:color w:val="000000"/>
                <w:lang w:eastAsia="ru-RU"/>
              </w:rPr>
              <w:t xml:space="preserve"> на 2019-2021 годы</w:t>
            </w:r>
            <w:r w:rsidRPr="00097A18">
              <w:rPr>
                <w:rFonts w:ascii="Arial" w:hAnsi="Arial" w:cs="Arial"/>
                <w:color w:val="000000"/>
                <w:lang w:eastAsia="ru-RU"/>
              </w:rPr>
              <w:t xml:space="preserve"> "</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01 1 00 00000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097A18" w:rsidRPr="00097A18" w:rsidTr="004C58C6">
        <w:trPr>
          <w:trHeight w:val="1152"/>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01 1 01 00000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097A18" w:rsidRPr="00097A18" w:rsidTr="004C58C6">
        <w:trPr>
          <w:trHeight w:val="687"/>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Оплата труда работников учреждений культуры муниципальных образований городских и сельских поселений</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01 1 01 13330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695 456,00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097A18" w:rsidRPr="00097A18" w:rsidTr="004C58C6">
        <w:trPr>
          <w:trHeight w:val="1692"/>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01 1 01 13330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695 456,00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097A18" w:rsidRPr="00097A18" w:rsidTr="004C58C6">
        <w:trPr>
          <w:trHeight w:val="1417"/>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1 01 S3330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1 007 017,33</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1 066 386,96</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1 161 113,96</w:t>
            </w:r>
          </w:p>
        </w:tc>
      </w:tr>
      <w:tr w:rsidR="00097A18" w:rsidRPr="00097A18" w:rsidTr="004C58C6">
        <w:trPr>
          <w:trHeight w:val="1549"/>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1 01 S3330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1 007 017,33</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1 066 386,96</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1 161 113,96</w:t>
            </w:r>
          </w:p>
        </w:tc>
      </w:tr>
      <w:tr w:rsidR="00097A18" w:rsidRPr="00097A18" w:rsidTr="006B5A74">
        <w:trPr>
          <w:trHeight w:val="90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Расходы на обеспечение деятельности оказание услуг) муниципальных учреждений</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1 01 С1401</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552 775,35</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437 263,35</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437 263,35</w:t>
            </w:r>
          </w:p>
        </w:tc>
      </w:tr>
      <w:tr w:rsidR="00097A18" w:rsidRPr="00097A18" w:rsidTr="006B5A74">
        <w:trPr>
          <w:trHeight w:val="900"/>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1 01 С1401</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552 775,35</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437 263,35</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437 263,35</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 1 01 С1401</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700,00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Социальная политика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Пенсионное обеспечение</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097A18" w:rsidRPr="00097A18" w:rsidTr="004C58C6">
        <w:trPr>
          <w:trHeight w:val="1058"/>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097A18" w:rsidRPr="00097A18" w:rsidTr="004C58C6">
        <w:trPr>
          <w:trHeight w:val="1655"/>
        </w:trPr>
        <w:tc>
          <w:tcPr>
            <w:tcW w:w="4835" w:type="dxa"/>
            <w:shd w:val="clear" w:color="auto" w:fill="auto"/>
            <w:hideMark/>
          </w:tcPr>
          <w:p w:rsidR="00097A18" w:rsidRPr="00097A18" w:rsidRDefault="00097A18" w:rsidP="006B5A74">
            <w:pPr>
              <w:suppressAutoHyphens w:val="0"/>
              <w:rPr>
                <w:rFonts w:ascii="Arial" w:hAnsi="Arial" w:cs="Arial"/>
                <w:lang w:eastAsia="ru-RU"/>
              </w:rPr>
            </w:pPr>
            <w:hyperlink r:id="rId10" w:history="1">
              <w:r w:rsidRPr="00097A18">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02 2 00 00000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097A18" w:rsidRPr="00097A18" w:rsidTr="004C58C6">
        <w:trPr>
          <w:trHeight w:val="828"/>
        </w:trPr>
        <w:tc>
          <w:tcPr>
            <w:tcW w:w="4835" w:type="dxa"/>
            <w:shd w:val="clear" w:color="auto" w:fill="auto"/>
            <w:hideMark/>
          </w:tcPr>
          <w:p w:rsidR="00097A18" w:rsidRPr="004C58C6" w:rsidRDefault="00097A18"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02 2 01 00000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Выплата пенсий за выслугу лет и доплат к пенсиям муниципальных служащих</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 2 01 С1445</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097A18" w:rsidRPr="00097A18" w:rsidTr="006B5A74">
        <w:trPr>
          <w:trHeight w:val="6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Социальное обеспечение и иные выплаты населению</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02 2 01 С1445</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300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Физическая культура и спорт</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097A18" w:rsidRPr="00097A18" w:rsidTr="006B5A74">
        <w:trPr>
          <w:trHeight w:val="3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Физическая культура</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097A18" w:rsidRPr="00097A18" w:rsidTr="004C58C6">
        <w:trPr>
          <w:trHeight w:val="1679"/>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08 0 00 00000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097A18" w:rsidRPr="00097A18" w:rsidTr="004C58C6">
        <w:trPr>
          <w:trHeight w:val="2412"/>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08 3 00 00000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097A18" w:rsidRPr="00097A18" w:rsidTr="004C58C6">
        <w:trPr>
          <w:trHeight w:val="1058"/>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Основное мероприятие «обеспечение организации и проведения физкультурных и массовых спортивных мероприятий»</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08 3 01 00000</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097A18" w:rsidRPr="00097A18" w:rsidTr="004C58C6">
        <w:trPr>
          <w:trHeight w:val="1641"/>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3 01 С1406</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097A18" w:rsidRPr="00097A18" w:rsidTr="006B5A74">
        <w:trPr>
          <w:trHeight w:val="915"/>
        </w:trPr>
        <w:tc>
          <w:tcPr>
            <w:tcW w:w="4835" w:type="dxa"/>
            <w:shd w:val="clear" w:color="auto" w:fill="auto"/>
            <w:hideMark/>
          </w:tcPr>
          <w:p w:rsidR="00097A18" w:rsidRPr="00097A18" w:rsidRDefault="00097A18" w:rsidP="006B5A74">
            <w:pPr>
              <w:suppressAutoHyphens w:val="0"/>
              <w:rPr>
                <w:rFonts w:ascii="Arial" w:hAnsi="Arial" w:cs="Arial"/>
                <w:color w:val="000000"/>
                <w:lang w:eastAsia="ru-RU"/>
              </w:rPr>
            </w:pPr>
            <w:r w:rsidRPr="00097A18">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08 3 01 С1406</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097A18" w:rsidRPr="00097A18" w:rsidTr="00097A18">
        <w:trPr>
          <w:trHeight w:val="315"/>
        </w:trPr>
        <w:tc>
          <w:tcPr>
            <w:tcW w:w="4835"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Условные расходы</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Pr>
                <w:rFonts w:ascii="Arial" w:hAnsi="Arial" w:cs="Arial"/>
                <w:color w:val="000000"/>
                <w:lang w:eastAsia="ru-RU"/>
              </w:rPr>
              <w:t>115 970,68</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111 507,30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113 875,50</w:t>
            </w:r>
          </w:p>
        </w:tc>
      </w:tr>
      <w:tr w:rsidR="00097A18" w:rsidRPr="00097A18" w:rsidTr="00097A18">
        <w:trPr>
          <w:trHeight w:val="315"/>
        </w:trPr>
        <w:tc>
          <w:tcPr>
            <w:tcW w:w="4835" w:type="dxa"/>
            <w:shd w:val="clear" w:color="auto" w:fill="auto"/>
            <w:vAlign w:val="center"/>
            <w:hideMark/>
          </w:tcPr>
          <w:p w:rsidR="00097A18" w:rsidRPr="00097A18" w:rsidRDefault="00097A18" w:rsidP="00097A18">
            <w:pPr>
              <w:suppressAutoHyphens w:val="0"/>
              <w:rPr>
                <w:rFonts w:ascii="Arial" w:hAnsi="Arial" w:cs="Arial"/>
                <w:color w:val="000000"/>
                <w:lang w:eastAsia="ru-RU"/>
              </w:rPr>
            </w:pPr>
            <w:r w:rsidRPr="00097A18">
              <w:rPr>
                <w:rFonts w:ascii="Arial" w:hAnsi="Arial" w:cs="Arial"/>
                <w:color w:val="000000"/>
                <w:lang w:eastAsia="ru-RU"/>
              </w:rPr>
              <w:t>Итого расходов</w:t>
            </w:r>
          </w:p>
        </w:tc>
        <w:tc>
          <w:tcPr>
            <w:tcW w:w="6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4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20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2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5 468 448,00</w:t>
            </w:r>
          </w:p>
        </w:tc>
        <w:tc>
          <w:tcPr>
            <w:tcW w:w="180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4 541 257,00</w:t>
            </w:r>
          </w:p>
        </w:tc>
        <w:tc>
          <w:tcPr>
            <w:tcW w:w="1860" w:type="dxa"/>
            <w:shd w:val="clear" w:color="auto" w:fill="auto"/>
            <w:vAlign w:val="center"/>
            <w:hideMark/>
          </w:tcPr>
          <w:p w:rsidR="00097A18" w:rsidRPr="00097A18" w:rsidRDefault="00097A18" w:rsidP="00097A18">
            <w:pPr>
              <w:suppressAutoHyphens w:val="0"/>
              <w:jc w:val="center"/>
              <w:rPr>
                <w:rFonts w:ascii="Arial" w:hAnsi="Arial" w:cs="Arial"/>
                <w:color w:val="000000"/>
                <w:lang w:eastAsia="ru-RU"/>
              </w:rPr>
            </w:pPr>
            <w:r w:rsidRPr="00097A18">
              <w:rPr>
                <w:rFonts w:ascii="Arial" w:hAnsi="Arial" w:cs="Arial"/>
                <w:color w:val="000000"/>
                <w:lang w:eastAsia="ru-RU"/>
              </w:rPr>
              <w:t>4 637 928,00</w:t>
            </w:r>
          </w:p>
        </w:tc>
      </w:tr>
    </w:tbl>
    <w:p w:rsidR="00126A17" w:rsidRPr="00786388" w:rsidRDefault="00126A17" w:rsidP="00126A17">
      <w:pPr>
        <w:pStyle w:val="211"/>
        <w:rPr>
          <w:b/>
          <w:bCs/>
          <w:sz w:val="22"/>
          <w:szCs w:val="32"/>
        </w:rPr>
      </w:pPr>
    </w:p>
    <w:p w:rsidR="00090B60" w:rsidRDefault="00090B60"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4C58C6" w:rsidRDefault="004C58C6" w:rsidP="00A157F1">
      <w:pPr>
        <w:jc w:val="right"/>
        <w:rPr>
          <w:rFonts w:ascii="Arial" w:hAnsi="Arial" w:cs="Arial"/>
          <w:color w:val="000000"/>
        </w:rPr>
      </w:pPr>
    </w:p>
    <w:p w:rsidR="002E59CE" w:rsidRDefault="002E59CE" w:rsidP="00A157F1">
      <w:pPr>
        <w:jc w:val="right"/>
        <w:rPr>
          <w:rFonts w:ascii="Arial" w:hAnsi="Arial" w:cs="Arial"/>
          <w:color w:val="000000"/>
        </w:rPr>
      </w:pPr>
    </w:p>
    <w:p w:rsidR="004C58C6" w:rsidRDefault="004C58C6"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332505" w:rsidRPr="00A157F1" w:rsidRDefault="00332505" w:rsidP="00A157F1">
      <w:pPr>
        <w:jc w:val="right"/>
        <w:rPr>
          <w:rFonts w:ascii="Arial" w:hAnsi="Arial" w:cs="Arial"/>
          <w:color w:val="000000"/>
        </w:rPr>
      </w:pPr>
      <w:r w:rsidRPr="00A157F1">
        <w:rPr>
          <w:rFonts w:ascii="Arial" w:hAnsi="Arial" w:cs="Arial"/>
          <w:color w:val="000000"/>
        </w:rPr>
        <w:lastRenderedPageBreak/>
        <w:t>Приложение N7</w:t>
      </w:r>
    </w:p>
    <w:p w:rsidR="00AB2099" w:rsidRPr="004C56A6" w:rsidRDefault="00AB2099" w:rsidP="00AB2099">
      <w:pPr>
        <w:jc w:val="right"/>
        <w:rPr>
          <w:rFonts w:ascii="Arial" w:hAnsi="Arial" w:cs="Arial"/>
          <w:color w:val="000000"/>
        </w:rPr>
      </w:pPr>
      <w:r w:rsidRPr="004C56A6">
        <w:rPr>
          <w:rFonts w:ascii="Arial" w:hAnsi="Arial" w:cs="Arial"/>
          <w:color w:val="000000"/>
        </w:rPr>
        <w:t>к решению Собрания депутатов</w:t>
      </w:r>
    </w:p>
    <w:p w:rsidR="00AB2099" w:rsidRPr="004C56A6" w:rsidRDefault="00AB2099" w:rsidP="00AB2099">
      <w:pPr>
        <w:jc w:val="right"/>
        <w:rPr>
          <w:rFonts w:ascii="Arial" w:hAnsi="Arial" w:cs="Arial"/>
          <w:color w:val="000000"/>
        </w:rPr>
      </w:pPr>
      <w:r w:rsidRPr="004C56A6">
        <w:rPr>
          <w:rFonts w:ascii="Arial" w:hAnsi="Arial" w:cs="Arial"/>
          <w:color w:val="000000"/>
        </w:rPr>
        <w:t>Панинского сельсовета</w:t>
      </w:r>
    </w:p>
    <w:p w:rsidR="00AB2099" w:rsidRPr="004C56A6" w:rsidRDefault="00AB2099" w:rsidP="00AB2099">
      <w:pPr>
        <w:jc w:val="right"/>
        <w:rPr>
          <w:rFonts w:ascii="Arial" w:hAnsi="Arial" w:cs="Arial"/>
          <w:color w:val="000000"/>
        </w:rPr>
      </w:pPr>
      <w:r w:rsidRPr="004C56A6">
        <w:rPr>
          <w:rFonts w:ascii="Arial" w:hAnsi="Arial" w:cs="Arial"/>
          <w:color w:val="000000"/>
        </w:rPr>
        <w:t>Медвенского района Курской области</w:t>
      </w:r>
    </w:p>
    <w:p w:rsidR="00AB2099" w:rsidRDefault="00AB2099" w:rsidP="00AB2099">
      <w:pPr>
        <w:jc w:val="right"/>
        <w:rPr>
          <w:rFonts w:ascii="Arial" w:hAnsi="Arial" w:cs="Arial"/>
          <w:color w:val="000000"/>
        </w:rPr>
      </w:pPr>
      <w:r w:rsidRPr="004C56A6">
        <w:rPr>
          <w:rFonts w:ascii="Arial" w:hAnsi="Arial" w:cs="Arial"/>
          <w:color w:val="000000"/>
        </w:rPr>
        <w:t xml:space="preserve">от  </w:t>
      </w:r>
      <w:r>
        <w:rPr>
          <w:rFonts w:ascii="Arial" w:hAnsi="Arial" w:cs="Arial"/>
          <w:color w:val="000000"/>
        </w:rPr>
        <w:t>20 декабря 2019</w:t>
      </w:r>
      <w:r w:rsidRPr="004C56A6">
        <w:rPr>
          <w:rFonts w:ascii="Arial" w:hAnsi="Arial" w:cs="Arial"/>
          <w:color w:val="000000"/>
        </w:rPr>
        <w:t xml:space="preserve"> года № </w:t>
      </w:r>
      <w:r>
        <w:rPr>
          <w:rFonts w:ascii="Arial" w:hAnsi="Arial" w:cs="Arial"/>
          <w:color w:val="000000"/>
        </w:rPr>
        <w:t>22/152</w:t>
      </w:r>
    </w:p>
    <w:p w:rsidR="002E59CE" w:rsidRPr="00A157F1" w:rsidRDefault="002E59CE" w:rsidP="00980ADD">
      <w:pPr>
        <w:jc w:val="right"/>
        <w:rPr>
          <w:rFonts w:ascii="Arial" w:hAnsi="Arial" w:cs="Arial"/>
          <w:color w:val="000000"/>
        </w:rPr>
      </w:pPr>
    </w:p>
    <w:p w:rsidR="00332505" w:rsidRDefault="00332505" w:rsidP="00332505">
      <w:pPr>
        <w:ind w:firstLine="5040"/>
        <w:jc w:val="right"/>
        <w:rPr>
          <w:rFonts w:ascii="Arial" w:hAnsi="Arial" w:cs="Arial"/>
        </w:rPr>
      </w:pPr>
    </w:p>
    <w:p w:rsidR="00A157F1" w:rsidRPr="00A157F1" w:rsidRDefault="00A157F1" w:rsidP="00332505">
      <w:pPr>
        <w:ind w:firstLine="5040"/>
        <w:jc w:val="right"/>
        <w:rPr>
          <w:rFonts w:ascii="Arial" w:hAnsi="Arial" w:cs="Arial"/>
        </w:rPr>
      </w:pPr>
    </w:p>
    <w:p w:rsidR="006F43D8" w:rsidRDefault="00332505" w:rsidP="00B2725F">
      <w:pPr>
        <w:jc w:val="center"/>
        <w:rPr>
          <w:rFonts w:ascii="Arial" w:hAnsi="Arial" w:cs="Arial"/>
          <w:b/>
          <w:bCs/>
          <w:sz w:val="32"/>
          <w:szCs w:val="32"/>
        </w:rPr>
      </w:pPr>
      <w:r w:rsidRPr="00A157F1">
        <w:rPr>
          <w:rFonts w:ascii="Arial" w:hAnsi="Arial" w:cs="Arial"/>
          <w:b/>
          <w:bCs/>
          <w:sz w:val="32"/>
          <w:szCs w:val="32"/>
        </w:rPr>
        <w:t>Ведомственная структура расходов бюджета муниципального образования «Панинский сельсовет» Медвенского района Курской области на 20</w:t>
      </w:r>
      <w:r w:rsidR="006F43D8">
        <w:rPr>
          <w:rFonts w:ascii="Arial" w:hAnsi="Arial" w:cs="Arial"/>
          <w:b/>
          <w:bCs/>
          <w:sz w:val="32"/>
          <w:szCs w:val="32"/>
        </w:rPr>
        <w:t>20</w:t>
      </w:r>
      <w:r w:rsidR="000F1EA5">
        <w:rPr>
          <w:rFonts w:ascii="Arial" w:hAnsi="Arial" w:cs="Arial"/>
          <w:b/>
          <w:bCs/>
          <w:sz w:val="32"/>
          <w:szCs w:val="32"/>
        </w:rPr>
        <w:t xml:space="preserve"> год и плановый период 202</w:t>
      </w:r>
      <w:r w:rsidR="006F43D8">
        <w:rPr>
          <w:rFonts w:ascii="Arial" w:hAnsi="Arial" w:cs="Arial"/>
          <w:b/>
          <w:bCs/>
          <w:sz w:val="32"/>
          <w:szCs w:val="32"/>
        </w:rPr>
        <w:t>1 и 2022</w:t>
      </w:r>
      <w:r w:rsidRPr="00A157F1">
        <w:rPr>
          <w:rFonts w:ascii="Arial" w:hAnsi="Arial" w:cs="Arial"/>
          <w:b/>
          <w:bCs/>
          <w:sz w:val="32"/>
          <w:szCs w:val="32"/>
        </w:rPr>
        <w:t xml:space="preserve"> годов</w:t>
      </w:r>
    </w:p>
    <w:p w:rsidR="00C43CFB" w:rsidRDefault="00C43CFB" w:rsidP="00B2725F">
      <w:pPr>
        <w:jc w:val="center"/>
        <w:rPr>
          <w:rFonts w:ascii="Arial" w:hAnsi="Arial" w:cs="Arial"/>
          <w:color w:val="000000"/>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1"/>
        <w:gridCol w:w="683"/>
        <w:gridCol w:w="696"/>
        <w:gridCol w:w="619"/>
        <w:gridCol w:w="1971"/>
        <w:gridCol w:w="650"/>
        <w:gridCol w:w="1652"/>
        <w:gridCol w:w="1657"/>
        <w:gridCol w:w="1711"/>
      </w:tblGrid>
      <w:tr w:rsidR="004C58C6" w:rsidRPr="00097A18" w:rsidTr="004C58C6">
        <w:trPr>
          <w:trHeight w:val="915"/>
        </w:trPr>
        <w:tc>
          <w:tcPr>
            <w:tcW w:w="455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Наименование</w:t>
            </w:r>
          </w:p>
        </w:tc>
        <w:tc>
          <w:tcPr>
            <w:tcW w:w="683" w:type="dxa"/>
            <w:vAlign w:val="center"/>
          </w:tcPr>
          <w:p w:rsidR="004C58C6" w:rsidRPr="00097A18" w:rsidRDefault="004C58C6" w:rsidP="004C58C6">
            <w:pPr>
              <w:suppressAutoHyphens w:val="0"/>
              <w:jc w:val="center"/>
              <w:rPr>
                <w:rFonts w:ascii="Arial" w:hAnsi="Arial" w:cs="Arial"/>
                <w:color w:val="000000"/>
                <w:lang w:eastAsia="ru-RU"/>
              </w:rPr>
            </w:pPr>
            <w:r>
              <w:rPr>
                <w:rFonts w:ascii="Arial" w:hAnsi="Arial" w:cs="Arial"/>
                <w:color w:val="000000"/>
                <w:lang w:eastAsia="ru-RU"/>
              </w:rPr>
              <w:t>ГРБС</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Рз</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ПР</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ЦСР</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ВР</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Итого расходы на 2020 г.</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Итого расходы на 2021 г.</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Итого расходы на 2022 г.</w:t>
            </w:r>
          </w:p>
        </w:tc>
      </w:tr>
      <w:tr w:rsidR="004C58C6" w:rsidRPr="00097A18" w:rsidTr="004C58C6">
        <w:trPr>
          <w:trHeight w:val="315"/>
        </w:trPr>
        <w:tc>
          <w:tcPr>
            <w:tcW w:w="455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w:t>
            </w:r>
          </w:p>
        </w:tc>
        <w:tc>
          <w:tcPr>
            <w:tcW w:w="683" w:type="dxa"/>
          </w:tcPr>
          <w:p w:rsidR="004C58C6" w:rsidRPr="00097A18" w:rsidRDefault="004C58C6" w:rsidP="004C58C6">
            <w:pPr>
              <w:suppressAutoHyphens w:val="0"/>
              <w:jc w:val="center"/>
              <w:rPr>
                <w:rFonts w:ascii="Arial" w:hAnsi="Arial" w:cs="Arial"/>
                <w:color w:val="000000"/>
                <w:lang w:eastAsia="ru-RU"/>
              </w:rPr>
            </w:pP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6</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Всего расходов</w:t>
            </w:r>
          </w:p>
        </w:tc>
        <w:tc>
          <w:tcPr>
            <w:tcW w:w="683" w:type="dxa"/>
          </w:tcPr>
          <w:p w:rsidR="004C58C6" w:rsidRPr="00097A18" w:rsidRDefault="004C58C6" w:rsidP="004C58C6">
            <w:pPr>
              <w:suppressAutoHyphens w:val="0"/>
              <w:jc w:val="center"/>
              <w:rPr>
                <w:rFonts w:ascii="Arial" w:hAnsi="Arial" w:cs="Arial"/>
                <w:color w:val="000000"/>
                <w:lang w:eastAsia="ru-RU"/>
              </w:rPr>
            </w:pP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5 468 448,00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4 541 257,00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4 637 928,00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Общегосударственные вопросы</w:t>
            </w:r>
          </w:p>
        </w:tc>
        <w:tc>
          <w:tcPr>
            <w:tcW w:w="683" w:type="dxa"/>
          </w:tcPr>
          <w:p w:rsidR="004C58C6" w:rsidRPr="00097A18" w:rsidRDefault="004C58C6" w:rsidP="004C58C6">
            <w:pPr>
              <w:suppressAutoHyphens w:val="0"/>
              <w:ind w:left="-250" w:firstLine="129"/>
              <w:jc w:val="center"/>
              <w:rPr>
                <w:rFonts w:ascii="Arial" w:hAnsi="Arial" w:cs="Arial"/>
                <w:color w:val="000000"/>
                <w:lang w:eastAsia="ru-RU"/>
              </w:rPr>
            </w:pPr>
            <w:r>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2 123 729,32</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2 151 388,69</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2 151 389,69</w:t>
            </w:r>
          </w:p>
        </w:tc>
      </w:tr>
      <w:tr w:rsidR="004C58C6" w:rsidRPr="00097A18" w:rsidTr="004C58C6">
        <w:trPr>
          <w:trHeight w:val="1215"/>
        </w:trPr>
        <w:tc>
          <w:tcPr>
            <w:tcW w:w="4551" w:type="dxa"/>
            <w:shd w:val="clear" w:color="auto" w:fill="auto"/>
            <w:hideMark/>
          </w:tcPr>
          <w:p w:rsidR="004C58C6" w:rsidRPr="00097A18" w:rsidRDefault="004C58C6" w:rsidP="004C58C6">
            <w:pPr>
              <w:suppressAutoHyphens w:val="0"/>
              <w:rPr>
                <w:rFonts w:ascii="Arial" w:hAnsi="Arial" w:cs="Arial"/>
                <w:lang w:eastAsia="ru-RU"/>
              </w:rPr>
            </w:pPr>
            <w:r w:rsidRPr="00097A18">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lang w:eastAsia="ru-RU"/>
              </w:rPr>
            </w:pPr>
            <w:r w:rsidRPr="00097A18">
              <w:rPr>
                <w:rFonts w:ascii="Arial" w:hAnsi="Arial" w:cs="Arial"/>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lang w:eastAsia="ru-RU"/>
              </w:rPr>
            </w:pPr>
            <w:r w:rsidRPr="00097A18">
              <w:rPr>
                <w:rFonts w:ascii="Arial" w:hAnsi="Arial" w:cs="Arial"/>
                <w:lang w:eastAsia="ru-RU"/>
              </w:rPr>
              <w:t>02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lang w:eastAsia="ru-RU"/>
              </w:rPr>
            </w:pPr>
            <w:r w:rsidRPr="00097A18">
              <w:rPr>
                <w:rFonts w:ascii="Arial" w:hAnsi="Arial" w:cs="Arial"/>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lang w:eastAsia="ru-RU"/>
              </w:rPr>
            </w:pPr>
            <w:r w:rsidRPr="00097A18">
              <w:rPr>
                <w:rFonts w:ascii="Arial" w:hAnsi="Arial" w:cs="Arial"/>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lang w:eastAsia="ru-RU"/>
              </w:rPr>
            </w:pPr>
            <w:r w:rsidRPr="00097A18">
              <w:rPr>
                <w:rFonts w:ascii="Arial" w:hAnsi="Arial" w:cs="Arial"/>
                <w:lang w:eastAsia="ru-RU"/>
              </w:rPr>
              <w:t>458 021,47</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lang w:eastAsia="ru-RU"/>
              </w:rPr>
            </w:pPr>
            <w:r w:rsidRPr="00097A18">
              <w:rPr>
                <w:rFonts w:ascii="Arial" w:hAnsi="Arial" w:cs="Arial"/>
                <w:lang w:eastAsia="ru-RU"/>
              </w:rPr>
              <w:t>575 665,76</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lang w:eastAsia="ru-RU"/>
              </w:rPr>
            </w:pPr>
            <w:r w:rsidRPr="00097A18">
              <w:rPr>
                <w:rFonts w:ascii="Arial" w:hAnsi="Arial" w:cs="Arial"/>
                <w:lang w:eastAsia="ru-RU"/>
              </w:rPr>
              <w:t>575 665,76</w:t>
            </w:r>
          </w:p>
        </w:tc>
      </w:tr>
      <w:tr w:rsidR="004C58C6" w:rsidRPr="00097A18" w:rsidTr="004C58C6">
        <w:trPr>
          <w:trHeight w:val="699"/>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Pr>
                <w:rFonts w:ascii="Arial" w:hAnsi="Arial" w:cs="Arial"/>
                <w:color w:val="000000"/>
                <w:lang w:eastAsia="ru-RU"/>
              </w:rPr>
              <w:t>Обеспечени</w:t>
            </w:r>
            <w:r w:rsidRPr="00097A18">
              <w:rPr>
                <w:rFonts w:ascii="Arial" w:hAnsi="Arial" w:cs="Arial"/>
                <w:color w:val="000000"/>
                <w:lang w:eastAsia="ru-RU"/>
              </w:rPr>
              <w:t>е функционирования главы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71 0 00 00000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458 021,47</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575 665,76</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575 665,76</w:t>
            </w:r>
          </w:p>
        </w:tc>
      </w:tr>
      <w:tr w:rsidR="004C58C6" w:rsidRPr="00097A18" w:rsidTr="004C58C6">
        <w:trPr>
          <w:trHeight w:val="42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Глава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71 1 00 00000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458 021,47</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575 665,76</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575 665,76</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Обеспечение деятельности и выполнение функций органов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71 1 00 С1402</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458 021,47</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575 665,76</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575 665,76</w:t>
            </w:r>
          </w:p>
        </w:tc>
      </w:tr>
      <w:tr w:rsidR="004C58C6" w:rsidRPr="00097A18" w:rsidTr="004C58C6">
        <w:trPr>
          <w:trHeight w:val="1691"/>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71 1 00 С1402</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458 021,47</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575 665,76</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575 665,76</w:t>
            </w:r>
          </w:p>
        </w:tc>
      </w:tr>
      <w:tr w:rsidR="004C58C6" w:rsidRPr="00097A18" w:rsidTr="004C58C6">
        <w:trPr>
          <w:trHeight w:val="1544"/>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1 099 985,63</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1 297 125,93</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1 297 126,93</w:t>
            </w:r>
          </w:p>
        </w:tc>
      </w:tr>
      <w:tr w:rsidR="004C58C6" w:rsidRPr="00097A18" w:rsidTr="004C58C6">
        <w:trPr>
          <w:trHeight w:val="1014"/>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 xml:space="preserve">Муниципальная </w:t>
            </w:r>
            <w:r w:rsidRPr="00D6136B">
              <w:rPr>
                <w:rFonts w:ascii="Arial" w:hAnsi="Arial" w:cs="Arial"/>
                <w:color w:val="000000"/>
                <w:lang w:eastAsia="ru-RU"/>
              </w:rPr>
              <w:t>программа</w:t>
            </w:r>
            <w:r w:rsidRPr="00D6136B">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 на 2019-2021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09 0 00 00000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4C58C6" w:rsidRPr="00097A18" w:rsidTr="004C58C6">
        <w:trPr>
          <w:trHeight w:val="1841"/>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 на 201</w:t>
            </w:r>
            <w:r>
              <w:rPr>
                <w:rFonts w:ascii="Arial" w:hAnsi="Arial" w:cs="Arial"/>
                <w:color w:val="000000"/>
                <w:lang w:eastAsia="ru-RU"/>
              </w:rPr>
              <w:t>9</w:t>
            </w:r>
            <w:r w:rsidRPr="00097A18">
              <w:rPr>
                <w:rFonts w:ascii="Arial" w:hAnsi="Arial" w:cs="Arial"/>
                <w:color w:val="000000"/>
                <w:lang w:eastAsia="ru-RU"/>
              </w:rPr>
              <w:t>-20</w:t>
            </w:r>
            <w:r>
              <w:rPr>
                <w:rFonts w:ascii="Arial" w:hAnsi="Arial" w:cs="Arial"/>
                <w:color w:val="000000"/>
                <w:lang w:eastAsia="ru-RU"/>
              </w:rPr>
              <w:t>21</w:t>
            </w:r>
            <w:r w:rsidRPr="00097A18">
              <w:rPr>
                <w:rFonts w:ascii="Arial" w:hAnsi="Arial" w:cs="Arial"/>
                <w:color w:val="000000"/>
                <w:lang w:eastAsia="ru-RU"/>
              </w:rPr>
              <w:t xml:space="preserve">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09 1 00 00000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4C58C6" w:rsidRPr="00097A18" w:rsidTr="004C58C6">
        <w:trPr>
          <w:trHeight w:val="647"/>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«Повышение квалификации муниципальных служащих»</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09 1 01 00000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Мероприятия, направленные на развитие муниципальной службы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09 1 01 С1437</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4C58C6" w:rsidRPr="00097A18" w:rsidTr="004C58C6">
        <w:trPr>
          <w:trHeight w:val="752"/>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09 1 01 С1437</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149 854,00</w:t>
            </w:r>
          </w:p>
        </w:tc>
      </w:tr>
      <w:tr w:rsidR="004C58C6" w:rsidRPr="00097A18" w:rsidTr="004C58C6">
        <w:trPr>
          <w:trHeight w:val="34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Обеспечение функционирования местных администраций</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73 0 00 00000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950 131,63</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1 147 271,93</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1 147 272,93</w:t>
            </w:r>
          </w:p>
        </w:tc>
      </w:tr>
      <w:tr w:rsidR="004C58C6" w:rsidRPr="00097A18" w:rsidTr="004C58C6">
        <w:trPr>
          <w:trHeight w:val="698"/>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Обеспечение деятельности администрации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73 1 00 00000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950 131,63</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1 147 271,93</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1 147 272,93</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Обеспечение деятельности и выполнение функций органов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73 1 00 С1402</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950 131,63</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1 147 271,93</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1 147 272,93</w:t>
            </w:r>
          </w:p>
        </w:tc>
      </w:tr>
      <w:tr w:rsidR="004C58C6" w:rsidRPr="00097A18" w:rsidTr="004C58C6">
        <w:trPr>
          <w:trHeight w:val="1062"/>
        </w:trPr>
        <w:tc>
          <w:tcPr>
            <w:tcW w:w="4551" w:type="dxa"/>
            <w:vMerge w:val="restart"/>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73 1 00 С1402</w:t>
            </w:r>
          </w:p>
        </w:tc>
        <w:tc>
          <w:tcPr>
            <w:tcW w:w="650"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652"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846 628,83</w:t>
            </w:r>
          </w:p>
        </w:tc>
        <w:tc>
          <w:tcPr>
            <w:tcW w:w="1657"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1 013 768,93</w:t>
            </w:r>
          </w:p>
        </w:tc>
        <w:tc>
          <w:tcPr>
            <w:tcW w:w="1711"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1 013 769,93</w:t>
            </w:r>
          </w:p>
        </w:tc>
      </w:tr>
      <w:tr w:rsidR="004C58C6" w:rsidRPr="00097A18" w:rsidTr="004C58C6">
        <w:trPr>
          <w:trHeight w:val="300"/>
        </w:trPr>
        <w:tc>
          <w:tcPr>
            <w:tcW w:w="4551" w:type="dxa"/>
            <w:vMerge/>
            <w:hideMark/>
          </w:tcPr>
          <w:p w:rsidR="004C58C6" w:rsidRPr="00097A18" w:rsidRDefault="004C58C6" w:rsidP="004C58C6">
            <w:pPr>
              <w:suppressAutoHyphens w:val="0"/>
              <w:rPr>
                <w:rFonts w:ascii="Arial" w:hAnsi="Arial" w:cs="Arial"/>
                <w:color w:val="000000"/>
                <w:lang w:eastAsia="ru-RU"/>
              </w:rPr>
            </w:pP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vMerge/>
            <w:vAlign w:val="center"/>
            <w:hideMark/>
          </w:tcPr>
          <w:p w:rsidR="004C58C6" w:rsidRPr="00097A18" w:rsidRDefault="004C58C6" w:rsidP="004C58C6">
            <w:pPr>
              <w:suppressAutoHyphens w:val="0"/>
              <w:rPr>
                <w:rFonts w:ascii="Arial" w:hAnsi="Arial" w:cs="Arial"/>
                <w:color w:val="000000"/>
                <w:lang w:eastAsia="ru-RU"/>
              </w:rPr>
            </w:pPr>
          </w:p>
        </w:tc>
        <w:tc>
          <w:tcPr>
            <w:tcW w:w="619" w:type="dxa"/>
            <w:vMerge/>
            <w:vAlign w:val="center"/>
            <w:hideMark/>
          </w:tcPr>
          <w:p w:rsidR="004C58C6" w:rsidRPr="00097A18" w:rsidRDefault="004C58C6" w:rsidP="004C58C6">
            <w:pPr>
              <w:suppressAutoHyphens w:val="0"/>
              <w:rPr>
                <w:rFonts w:ascii="Arial" w:hAnsi="Arial" w:cs="Arial"/>
                <w:color w:val="000000"/>
                <w:lang w:eastAsia="ru-RU"/>
              </w:rPr>
            </w:pPr>
          </w:p>
        </w:tc>
        <w:tc>
          <w:tcPr>
            <w:tcW w:w="1971" w:type="dxa"/>
            <w:vMerge/>
            <w:vAlign w:val="center"/>
            <w:hideMark/>
          </w:tcPr>
          <w:p w:rsidR="004C58C6" w:rsidRPr="00097A18" w:rsidRDefault="004C58C6" w:rsidP="004C58C6">
            <w:pPr>
              <w:suppressAutoHyphens w:val="0"/>
              <w:rPr>
                <w:rFonts w:ascii="Arial" w:hAnsi="Arial" w:cs="Arial"/>
                <w:color w:val="000000"/>
                <w:lang w:eastAsia="ru-RU"/>
              </w:rPr>
            </w:pPr>
          </w:p>
        </w:tc>
        <w:tc>
          <w:tcPr>
            <w:tcW w:w="650" w:type="dxa"/>
            <w:vMerge/>
            <w:vAlign w:val="center"/>
            <w:hideMark/>
          </w:tcPr>
          <w:p w:rsidR="004C58C6" w:rsidRPr="00097A18" w:rsidRDefault="004C58C6" w:rsidP="004C58C6">
            <w:pPr>
              <w:suppressAutoHyphens w:val="0"/>
              <w:rPr>
                <w:rFonts w:ascii="Arial" w:hAnsi="Arial" w:cs="Arial"/>
                <w:color w:val="000000"/>
                <w:lang w:eastAsia="ru-RU"/>
              </w:rPr>
            </w:pPr>
          </w:p>
        </w:tc>
        <w:tc>
          <w:tcPr>
            <w:tcW w:w="1652" w:type="dxa"/>
            <w:vMerge/>
            <w:vAlign w:val="center"/>
            <w:hideMark/>
          </w:tcPr>
          <w:p w:rsidR="004C58C6" w:rsidRPr="00097A18" w:rsidRDefault="004C58C6" w:rsidP="004C58C6">
            <w:pPr>
              <w:suppressAutoHyphens w:val="0"/>
              <w:rPr>
                <w:rFonts w:ascii="Arial" w:hAnsi="Arial" w:cs="Arial"/>
                <w:color w:val="000000"/>
                <w:lang w:eastAsia="ru-RU"/>
              </w:rPr>
            </w:pPr>
          </w:p>
        </w:tc>
        <w:tc>
          <w:tcPr>
            <w:tcW w:w="1657" w:type="dxa"/>
            <w:vMerge/>
            <w:vAlign w:val="center"/>
            <w:hideMark/>
          </w:tcPr>
          <w:p w:rsidR="004C58C6" w:rsidRPr="00097A18" w:rsidRDefault="004C58C6" w:rsidP="004C58C6">
            <w:pPr>
              <w:suppressAutoHyphens w:val="0"/>
              <w:rPr>
                <w:rFonts w:ascii="Arial" w:hAnsi="Arial" w:cs="Arial"/>
                <w:color w:val="000000"/>
                <w:lang w:eastAsia="ru-RU"/>
              </w:rPr>
            </w:pPr>
          </w:p>
        </w:tc>
        <w:tc>
          <w:tcPr>
            <w:tcW w:w="1711" w:type="dxa"/>
            <w:vMerge/>
            <w:vAlign w:val="center"/>
            <w:hideMark/>
          </w:tcPr>
          <w:p w:rsidR="004C58C6" w:rsidRPr="00097A18" w:rsidRDefault="004C58C6" w:rsidP="004C58C6">
            <w:pPr>
              <w:suppressAutoHyphens w:val="0"/>
              <w:rPr>
                <w:rFonts w:ascii="Arial" w:hAnsi="Arial" w:cs="Arial"/>
                <w:color w:val="000000"/>
                <w:lang w:eastAsia="ru-RU"/>
              </w:rPr>
            </w:pPr>
          </w:p>
        </w:tc>
      </w:tr>
      <w:tr w:rsidR="004C58C6" w:rsidRPr="00097A18" w:rsidTr="004C58C6">
        <w:trPr>
          <w:trHeight w:val="276"/>
        </w:trPr>
        <w:tc>
          <w:tcPr>
            <w:tcW w:w="4551" w:type="dxa"/>
            <w:vMerge/>
            <w:hideMark/>
          </w:tcPr>
          <w:p w:rsidR="004C58C6" w:rsidRPr="00097A18" w:rsidRDefault="004C58C6" w:rsidP="004C58C6">
            <w:pPr>
              <w:suppressAutoHyphens w:val="0"/>
              <w:rPr>
                <w:rFonts w:ascii="Arial" w:hAnsi="Arial" w:cs="Arial"/>
                <w:color w:val="000000"/>
                <w:lang w:eastAsia="ru-RU"/>
              </w:rPr>
            </w:pP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vMerge/>
            <w:vAlign w:val="center"/>
            <w:hideMark/>
          </w:tcPr>
          <w:p w:rsidR="004C58C6" w:rsidRPr="00097A18" w:rsidRDefault="004C58C6" w:rsidP="004C58C6">
            <w:pPr>
              <w:suppressAutoHyphens w:val="0"/>
              <w:rPr>
                <w:rFonts w:ascii="Arial" w:hAnsi="Arial" w:cs="Arial"/>
                <w:color w:val="000000"/>
                <w:lang w:eastAsia="ru-RU"/>
              </w:rPr>
            </w:pPr>
          </w:p>
        </w:tc>
        <w:tc>
          <w:tcPr>
            <w:tcW w:w="619" w:type="dxa"/>
            <w:vMerge/>
            <w:vAlign w:val="center"/>
            <w:hideMark/>
          </w:tcPr>
          <w:p w:rsidR="004C58C6" w:rsidRPr="00097A18" w:rsidRDefault="004C58C6" w:rsidP="004C58C6">
            <w:pPr>
              <w:suppressAutoHyphens w:val="0"/>
              <w:rPr>
                <w:rFonts w:ascii="Arial" w:hAnsi="Arial" w:cs="Arial"/>
                <w:color w:val="000000"/>
                <w:lang w:eastAsia="ru-RU"/>
              </w:rPr>
            </w:pPr>
          </w:p>
        </w:tc>
        <w:tc>
          <w:tcPr>
            <w:tcW w:w="1971" w:type="dxa"/>
            <w:vMerge/>
            <w:vAlign w:val="center"/>
            <w:hideMark/>
          </w:tcPr>
          <w:p w:rsidR="004C58C6" w:rsidRPr="00097A18" w:rsidRDefault="004C58C6" w:rsidP="004C58C6">
            <w:pPr>
              <w:suppressAutoHyphens w:val="0"/>
              <w:rPr>
                <w:rFonts w:ascii="Arial" w:hAnsi="Arial" w:cs="Arial"/>
                <w:color w:val="000000"/>
                <w:lang w:eastAsia="ru-RU"/>
              </w:rPr>
            </w:pPr>
          </w:p>
        </w:tc>
        <w:tc>
          <w:tcPr>
            <w:tcW w:w="650" w:type="dxa"/>
            <w:vMerge/>
            <w:vAlign w:val="center"/>
            <w:hideMark/>
          </w:tcPr>
          <w:p w:rsidR="004C58C6" w:rsidRPr="00097A18" w:rsidRDefault="004C58C6" w:rsidP="004C58C6">
            <w:pPr>
              <w:suppressAutoHyphens w:val="0"/>
              <w:rPr>
                <w:rFonts w:ascii="Arial" w:hAnsi="Arial" w:cs="Arial"/>
                <w:color w:val="000000"/>
                <w:lang w:eastAsia="ru-RU"/>
              </w:rPr>
            </w:pPr>
          </w:p>
        </w:tc>
        <w:tc>
          <w:tcPr>
            <w:tcW w:w="1652" w:type="dxa"/>
            <w:vMerge/>
            <w:vAlign w:val="center"/>
            <w:hideMark/>
          </w:tcPr>
          <w:p w:rsidR="004C58C6" w:rsidRPr="00097A18" w:rsidRDefault="004C58C6" w:rsidP="004C58C6">
            <w:pPr>
              <w:suppressAutoHyphens w:val="0"/>
              <w:rPr>
                <w:rFonts w:ascii="Arial" w:hAnsi="Arial" w:cs="Arial"/>
                <w:color w:val="000000"/>
                <w:lang w:eastAsia="ru-RU"/>
              </w:rPr>
            </w:pPr>
          </w:p>
        </w:tc>
        <w:tc>
          <w:tcPr>
            <w:tcW w:w="1657" w:type="dxa"/>
            <w:vMerge/>
            <w:vAlign w:val="center"/>
            <w:hideMark/>
          </w:tcPr>
          <w:p w:rsidR="004C58C6" w:rsidRPr="00097A18" w:rsidRDefault="004C58C6" w:rsidP="004C58C6">
            <w:pPr>
              <w:suppressAutoHyphens w:val="0"/>
              <w:rPr>
                <w:rFonts w:ascii="Arial" w:hAnsi="Arial" w:cs="Arial"/>
                <w:color w:val="000000"/>
                <w:lang w:eastAsia="ru-RU"/>
              </w:rPr>
            </w:pPr>
          </w:p>
        </w:tc>
        <w:tc>
          <w:tcPr>
            <w:tcW w:w="1711" w:type="dxa"/>
            <w:vMerge/>
            <w:vAlign w:val="center"/>
            <w:hideMark/>
          </w:tcPr>
          <w:p w:rsidR="004C58C6" w:rsidRPr="00097A18" w:rsidRDefault="004C58C6" w:rsidP="004C58C6">
            <w:pPr>
              <w:suppressAutoHyphens w:val="0"/>
              <w:rPr>
                <w:rFonts w:ascii="Arial" w:hAnsi="Arial" w:cs="Arial"/>
                <w:color w:val="000000"/>
                <w:lang w:eastAsia="ru-RU"/>
              </w:rPr>
            </w:pP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73 1 00 С1402</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101 502,80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131 503,00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131 503,00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73 1 00 С1402</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4C58C6" w:rsidRPr="00097A18" w:rsidTr="004C58C6">
        <w:trPr>
          <w:trHeight w:val="977"/>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92 414,00</w:t>
            </w:r>
          </w:p>
        </w:tc>
      </w:tr>
      <w:tr w:rsidR="004C58C6" w:rsidRPr="00097A18" w:rsidTr="004C58C6">
        <w:trPr>
          <w:trHeight w:val="551"/>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Обеспечение деятельности контрольно-счетных органов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74 0 00 00000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92 414,00</w:t>
            </w:r>
          </w:p>
        </w:tc>
      </w:tr>
      <w:tr w:rsidR="004C58C6" w:rsidRPr="00097A18" w:rsidTr="004C58C6">
        <w:trPr>
          <w:trHeight w:val="421"/>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Аппарат контрольно-счетного органа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74 3 00 00000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92 414,00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92 414,00</w:t>
            </w:r>
          </w:p>
        </w:tc>
      </w:tr>
      <w:tr w:rsidR="004C58C6" w:rsidRPr="00097A18" w:rsidTr="004C58C6">
        <w:trPr>
          <w:trHeight w:val="571"/>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74 3 00 П1484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52 580,00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52 580,00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52 580,00</w:t>
            </w:r>
          </w:p>
        </w:tc>
      </w:tr>
      <w:tr w:rsidR="004C58C6" w:rsidRPr="00097A18" w:rsidTr="004C58C6">
        <w:trPr>
          <w:trHeight w:val="299"/>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Иные межбюджетные трансферты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74 3 00 П1484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52 580,00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52 580,00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52 580,00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Организация финансового муниципального контроля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74 3 00 П1485</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39 834,00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39 834,00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39 834,00</w:t>
            </w:r>
          </w:p>
        </w:tc>
      </w:tr>
      <w:tr w:rsidR="004C58C6" w:rsidRPr="00097A18" w:rsidTr="004C58C6">
        <w:trPr>
          <w:trHeight w:val="399"/>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Иные межбюджетные трансферты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06</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74 3 00 П1485</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39 834,00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39 834,00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39 834,00</w:t>
            </w:r>
          </w:p>
        </w:tc>
      </w:tr>
      <w:tr w:rsidR="004C58C6" w:rsidRPr="00097A18" w:rsidTr="004C58C6">
        <w:trPr>
          <w:trHeight w:val="419"/>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Другие общегосударственные расходы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473 308,22</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186 183,00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186 183,00</w:t>
            </w:r>
          </w:p>
        </w:tc>
      </w:tr>
      <w:tr w:rsidR="004C58C6" w:rsidRPr="00097A18" w:rsidTr="004C58C6">
        <w:trPr>
          <w:trHeight w:val="139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 на 2019-2021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305 677,22</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18 552,00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18 552,00</w:t>
            </w:r>
          </w:p>
        </w:tc>
      </w:tr>
      <w:tr w:rsidR="004C58C6" w:rsidRPr="00097A18" w:rsidTr="004C58C6">
        <w:trPr>
          <w:trHeight w:val="2683"/>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на 2019-2021 годы» </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04 2 00 00000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305 677,22</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18 552,00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18 552,00</w:t>
            </w:r>
          </w:p>
        </w:tc>
      </w:tr>
      <w:tr w:rsidR="004C58C6" w:rsidRPr="00097A18" w:rsidTr="004C58C6">
        <w:trPr>
          <w:trHeight w:val="99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04 2 01 00000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305 677,22</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18 552,00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18 552,00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Мероприятия в области имущественных отношений</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 2 01 С1467</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297 467,22</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10 342,00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10 342,00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 2 01 С1467</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288 125,22</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i/>
                <w:iCs/>
                <w:color w:val="000000"/>
                <w:lang w:eastAsia="ru-RU"/>
              </w:rPr>
            </w:pPr>
            <w:r w:rsidRPr="00097A18">
              <w:rPr>
                <w:rFonts w:ascii="Arial" w:hAnsi="Arial" w:cs="Arial"/>
                <w:i/>
                <w:iCs/>
                <w:color w:val="000000"/>
                <w:lang w:eastAsia="ru-RU"/>
              </w:rPr>
              <w:t>1 000,00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 2 01 С1467</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9 342,00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9 342,00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9 342,00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 2 01 С1468</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8 210,00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8 210,00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8 210,00</w:t>
            </w:r>
          </w:p>
        </w:tc>
      </w:tr>
      <w:tr w:rsidR="004C58C6" w:rsidRPr="00097A18" w:rsidTr="004C58C6">
        <w:trPr>
          <w:trHeight w:val="783"/>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Реализация государственных функций, связанных с общегосударственным управлением</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76 0 00 00000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147 631,00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Выполнение других обязательств органа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76 1 00 00000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147 631,00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Выполнение других (прочих) обязательств органа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76 1 00 С1404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147 631,00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147 631,00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76 1 00 С1404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141 131,00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141 131,00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141 131,00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76 1 00 С1404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6 500,00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6 500,00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6 500,00</w:t>
            </w:r>
          </w:p>
        </w:tc>
      </w:tr>
      <w:tr w:rsidR="004C58C6" w:rsidRPr="00097A18" w:rsidTr="004C58C6">
        <w:trPr>
          <w:trHeight w:val="587"/>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Не программная деятельность органов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Непрограммные расходы органов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Реализация мероприятий по распространению официальной информации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С1439</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С1439</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20 000,00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Национальная оборона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Мобилизационная и вневойсковая подготовка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4C58C6" w:rsidRPr="00097A18" w:rsidTr="004C58C6">
        <w:trPr>
          <w:trHeight w:val="531"/>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Не программная деятельность органов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4C58C6" w:rsidRPr="00097A18" w:rsidTr="004C58C6">
        <w:trPr>
          <w:trHeight w:val="52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Не программные расходы органов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4C58C6" w:rsidRPr="00097A18" w:rsidTr="004C58C6">
        <w:trPr>
          <w:trHeight w:val="817"/>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77 2 00 51180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80 754,00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80 965,00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82 908,00</w:t>
            </w:r>
          </w:p>
        </w:tc>
      </w:tr>
      <w:tr w:rsidR="004C58C6" w:rsidRPr="00097A18" w:rsidTr="004C58C6">
        <w:trPr>
          <w:trHeight w:val="1832"/>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77 2 00 51180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71 870,40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71 870,40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71 870,40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77 2 00 51180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8 883,60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9 094,60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11 037,60</w:t>
            </w:r>
          </w:p>
        </w:tc>
      </w:tr>
      <w:tr w:rsidR="004C58C6" w:rsidRPr="00097A18" w:rsidTr="004C58C6">
        <w:trPr>
          <w:trHeight w:val="484"/>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Национальная безопасность и правоохранительная деятельность</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4C58C6" w:rsidRPr="00097A18" w:rsidTr="004C58C6">
        <w:trPr>
          <w:trHeight w:val="193"/>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Обеспечение пожарной безопасности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1474"/>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 на 2019-2021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1126"/>
        </w:trPr>
        <w:tc>
          <w:tcPr>
            <w:tcW w:w="4551" w:type="dxa"/>
            <w:shd w:val="clear" w:color="auto" w:fill="auto"/>
            <w:hideMark/>
          </w:tcPr>
          <w:p w:rsidR="004C58C6" w:rsidRPr="006B5A74" w:rsidRDefault="004C58C6" w:rsidP="004C58C6">
            <w:pPr>
              <w:suppressAutoHyphens w:val="0"/>
              <w:rPr>
                <w:rFonts w:ascii="Arial" w:hAnsi="Arial" w:cs="Arial"/>
                <w:color w:val="000000"/>
                <w:lang w:eastAsia="ru-RU"/>
              </w:rPr>
            </w:pPr>
            <w:r w:rsidRPr="00097A18">
              <w:rPr>
                <w:rFonts w:ascii="Arial" w:hAnsi="Arial" w:cs="Arial"/>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13 1 00 00000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2262"/>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13 1 01 00000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834"/>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Обеспечение первичных мер пожарной безопасности в границах населенных пунктов муниципальных образований</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 1 01 С1415</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13 1 01 С1415</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84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xml:space="preserve">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1419"/>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на 2018-2020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1396"/>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12 2 00 00000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1132"/>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12 2 01 00000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112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 2 01 С1435</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14</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 2 01 С1435</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Национальная экономика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60 963,00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8 000,00</w:t>
            </w:r>
          </w:p>
        </w:tc>
      </w:tr>
      <w:tr w:rsidR="004C58C6" w:rsidRPr="00097A18" w:rsidTr="004C58C6">
        <w:trPr>
          <w:trHeight w:val="303"/>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 xml:space="preserve">Дорожное хозяйство (дорожные </w:t>
            </w:r>
            <w:r w:rsidRPr="00097A18">
              <w:rPr>
                <w:rFonts w:ascii="Arial" w:hAnsi="Arial" w:cs="Arial"/>
                <w:color w:val="000000"/>
                <w:lang w:eastAsia="ru-RU"/>
              </w:rPr>
              <w:lastRenderedPageBreak/>
              <w:t>фонды)</w:t>
            </w:r>
          </w:p>
        </w:tc>
        <w:tc>
          <w:tcPr>
            <w:tcW w:w="683" w:type="dxa"/>
            <w:vAlign w:val="center"/>
          </w:tcPr>
          <w:p w:rsidR="004C58C6" w:rsidRDefault="004C58C6" w:rsidP="004C58C6">
            <w:pPr>
              <w:jc w:val="center"/>
            </w:pPr>
            <w:r w:rsidRPr="00DE3907">
              <w:rPr>
                <w:rFonts w:ascii="Arial" w:hAnsi="Arial" w:cs="Arial"/>
                <w:color w:val="000000"/>
                <w:lang w:eastAsia="ru-RU"/>
              </w:rPr>
              <w:lastRenderedPageBreak/>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09</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52 963,00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4C58C6" w:rsidRPr="00097A18" w:rsidTr="004C58C6">
        <w:trPr>
          <w:trHeight w:val="1407"/>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09</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 1 01 П1424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52 963,00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09</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 1 01 П1424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52 963,00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Другие вопросы в области национальной экономики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8 000,00</w:t>
            </w:r>
          </w:p>
        </w:tc>
      </w:tr>
      <w:tr w:rsidR="004C58C6" w:rsidRPr="00097A18" w:rsidTr="004C58C6">
        <w:trPr>
          <w:trHeight w:val="155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 на 2019-2021 годы "</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4C58C6" w:rsidRPr="00097A18" w:rsidTr="004C58C6">
        <w:trPr>
          <w:trHeight w:val="93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Подпрограмма "Энергосбережение</w:t>
            </w:r>
            <w:r w:rsidRPr="00097A18">
              <w:rPr>
                <w:rFonts w:ascii="Arial" w:hAnsi="Arial" w:cs="Arial"/>
                <w:b/>
                <w:bCs/>
                <w:color w:val="000000"/>
                <w:lang w:eastAsia="ru-RU"/>
              </w:rPr>
              <w:t xml:space="preserve"> </w:t>
            </w:r>
            <w:r w:rsidRPr="00097A18">
              <w:rPr>
                <w:rFonts w:ascii="Arial" w:hAnsi="Arial" w:cs="Arial"/>
                <w:color w:val="000000"/>
                <w:lang w:eastAsia="ru-RU"/>
              </w:rPr>
              <w:t>и повышение энергетической эффективности"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05 1 00 00000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4C58C6" w:rsidRPr="00097A18" w:rsidTr="004C58C6">
        <w:trPr>
          <w:trHeight w:val="501"/>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«Энергосберегающее освещение»</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05 1 01 00000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Мероприятия в области энергосбережения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 1 01 С1434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 1 01 С1434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5 000,00</w:t>
            </w:r>
          </w:p>
        </w:tc>
      </w:tr>
      <w:tr w:rsidR="004C58C6" w:rsidRPr="00097A18" w:rsidTr="004C58C6">
        <w:trPr>
          <w:trHeight w:val="24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15 0 00 00000</w:t>
            </w:r>
          </w:p>
        </w:tc>
        <w:tc>
          <w:tcPr>
            <w:tcW w:w="650"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4C58C6" w:rsidRPr="00097A18" w:rsidTr="004C58C6">
        <w:trPr>
          <w:trHeight w:val="3817"/>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15 1 00 00000</w:t>
            </w:r>
          </w:p>
        </w:tc>
        <w:tc>
          <w:tcPr>
            <w:tcW w:w="650"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«Развитие малого и среднего предпринимательства»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15 1 01 00000</w:t>
            </w:r>
          </w:p>
        </w:tc>
        <w:tc>
          <w:tcPr>
            <w:tcW w:w="650"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4C58C6" w:rsidRPr="00097A18" w:rsidTr="004C58C6">
        <w:trPr>
          <w:trHeight w:val="1134"/>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15 1 01 С1405</w:t>
            </w:r>
          </w:p>
        </w:tc>
        <w:tc>
          <w:tcPr>
            <w:tcW w:w="650"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15 1 01 С1405</w:t>
            </w:r>
          </w:p>
        </w:tc>
        <w:tc>
          <w:tcPr>
            <w:tcW w:w="650" w:type="dxa"/>
            <w:shd w:val="clear" w:color="auto" w:fill="auto"/>
            <w:vAlign w:val="center"/>
            <w:hideMark/>
          </w:tcPr>
          <w:p w:rsidR="004C58C6" w:rsidRPr="00097A18" w:rsidRDefault="004C58C6" w:rsidP="004C58C6">
            <w:pPr>
              <w:suppressAutoHyphens w:val="0"/>
              <w:jc w:val="right"/>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2 000,00</w:t>
            </w:r>
          </w:p>
        </w:tc>
      </w:tr>
      <w:tr w:rsidR="004C58C6" w:rsidRPr="00097A18" w:rsidTr="004C58C6">
        <w:trPr>
          <w:trHeight w:val="497"/>
        </w:trPr>
        <w:tc>
          <w:tcPr>
            <w:tcW w:w="4551" w:type="dxa"/>
            <w:shd w:val="clear" w:color="auto" w:fill="auto"/>
            <w:hideMark/>
          </w:tcPr>
          <w:p w:rsidR="004C58C6" w:rsidRPr="00097A18" w:rsidRDefault="004C58C6" w:rsidP="004C58C6">
            <w:pPr>
              <w:suppressAutoHyphens w:val="0"/>
              <w:rPr>
                <w:rFonts w:ascii="Arial" w:hAnsi="Arial" w:cs="Arial"/>
                <w:lang w:eastAsia="ru-RU"/>
              </w:rPr>
            </w:pPr>
            <w:hyperlink r:id="rId11" w:history="1">
              <w:r w:rsidRPr="00097A18">
                <w:rPr>
                  <w:rFonts w:ascii="Arial" w:hAnsi="Arial" w:cs="Arial"/>
                  <w:lang w:eastAsia="ru-RU"/>
                </w:rPr>
                <w:t>Муниципальная  программа  «Социальное развитие села в МО»</w:t>
              </w:r>
            </w:hyperlink>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16 0 00 00000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1549"/>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16 1  00 00000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12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16 1 01 00000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12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16 1 01 С1417</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04</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12</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16 1 01 С1417</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Жилищно-коммунальное хозяйство</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638 053,00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487 553,00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487 553,00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Благоустройство</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638 053,00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487 553,00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487 553,00</w:t>
            </w:r>
          </w:p>
        </w:tc>
      </w:tr>
      <w:tr w:rsidR="004C58C6" w:rsidRPr="00097A18" w:rsidTr="004C58C6">
        <w:trPr>
          <w:trHeight w:val="1917"/>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 на 2017-2021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4C58C6" w:rsidRPr="00097A18" w:rsidTr="004C58C6">
        <w:trPr>
          <w:trHeight w:val="1406"/>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w:t>
            </w:r>
            <w:r w:rsidRPr="00097A18">
              <w:rPr>
                <w:rFonts w:ascii="Arial" w:hAnsi="Arial" w:cs="Arial"/>
                <w:color w:val="000000"/>
                <w:lang w:eastAsia="ru-RU"/>
              </w:rPr>
              <w:lastRenderedPageBreak/>
              <w:t xml:space="preserve">Медвенского района Курской области» </w:t>
            </w:r>
          </w:p>
        </w:tc>
        <w:tc>
          <w:tcPr>
            <w:tcW w:w="683" w:type="dxa"/>
            <w:vAlign w:val="center"/>
          </w:tcPr>
          <w:p w:rsidR="004C58C6" w:rsidRDefault="004C58C6" w:rsidP="004C58C6">
            <w:pPr>
              <w:jc w:val="center"/>
            </w:pPr>
            <w:r w:rsidRPr="00DE3907">
              <w:rPr>
                <w:rFonts w:ascii="Arial" w:hAnsi="Arial" w:cs="Arial"/>
                <w:color w:val="000000"/>
                <w:lang w:eastAsia="ru-RU"/>
              </w:rPr>
              <w:lastRenderedPageBreak/>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07 3 00 00000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4C58C6" w:rsidRPr="00097A18" w:rsidTr="004C58C6">
        <w:trPr>
          <w:trHeight w:val="831"/>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Основное мероприятие «Увеличение объемов и повышение качества предоставляемых коммунальных услуг»</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07 3 01 00000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4C58C6" w:rsidRPr="00097A18" w:rsidTr="004C58C6">
        <w:trPr>
          <w:trHeight w:val="27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Мероприятия по благоустройству</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 3 01 С1433</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 3 01 С1433</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379 789,00</w:t>
            </w:r>
          </w:p>
        </w:tc>
      </w:tr>
      <w:tr w:rsidR="004C58C6" w:rsidRPr="00097A18" w:rsidTr="004C58C6">
        <w:trPr>
          <w:trHeight w:val="218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Панинского сельсовета Медвенского района Курской области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2513"/>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Подпрограмма «Управление муниципальной программой и обеспечение условий реализации» муниципальной программы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11 1 00 00000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99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Основное мероприятие «Обеспечение развития транспортной инфраструктуры, для закрепления населения, повышения уровня его жизни»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11 1 01 00000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864"/>
        </w:trPr>
        <w:tc>
          <w:tcPr>
            <w:tcW w:w="4551" w:type="dxa"/>
            <w:shd w:val="clear" w:color="auto" w:fill="auto"/>
            <w:hideMark/>
          </w:tcPr>
          <w:p w:rsidR="004C58C6" w:rsidRPr="00097A18" w:rsidRDefault="004C58C6" w:rsidP="004C58C6">
            <w:pPr>
              <w:suppressAutoHyphens w:val="0"/>
              <w:rPr>
                <w:rFonts w:ascii="Arial" w:hAnsi="Arial" w:cs="Arial"/>
                <w:lang w:eastAsia="ru-RU"/>
              </w:rPr>
            </w:pPr>
            <w:r w:rsidRPr="00097A18">
              <w:rPr>
                <w:rFonts w:ascii="Arial" w:hAnsi="Arial" w:cs="Arial"/>
                <w:lang w:eastAsia="ru-RU"/>
              </w:rPr>
              <w:t>Обеспечение безопасности дорожного движения на автомобильных дорогах местного значения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 1 01 С1459</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 1 01 С1459</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556"/>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Не программные расходы органов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257 264,00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106 764,00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106 764,00</w:t>
            </w:r>
          </w:p>
        </w:tc>
      </w:tr>
      <w:tr w:rsidR="004C58C6" w:rsidRPr="00097A18" w:rsidTr="004C58C6">
        <w:trPr>
          <w:trHeight w:val="556"/>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Не программные расходы органов местного самоуправления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257 264,00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106 764,00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106 764,00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Мероприятия по благоустройству</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С1433</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257 264,00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106 764,00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106 764,00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05</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03</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77 2 00 С1433</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257 264,00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106 764,00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106 764,00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Молодежная политика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Молодежная политика и оздоровление детей</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90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«Профилактика наркомании на территории Панинского</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19"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1971"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08 0 00 00000</w:t>
            </w:r>
          </w:p>
        </w:tc>
        <w:tc>
          <w:tcPr>
            <w:tcW w:w="650"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vMerge w:val="restart"/>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сельсовета Медвенского района на 2019-2021годы»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vMerge/>
            <w:vAlign w:val="center"/>
            <w:hideMark/>
          </w:tcPr>
          <w:p w:rsidR="004C58C6" w:rsidRPr="00097A18" w:rsidRDefault="004C58C6" w:rsidP="004C58C6">
            <w:pPr>
              <w:suppressAutoHyphens w:val="0"/>
              <w:rPr>
                <w:rFonts w:ascii="Arial" w:hAnsi="Arial" w:cs="Arial"/>
                <w:color w:val="000000"/>
                <w:lang w:eastAsia="ru-RU"/>
              </w:rPr>
            </w:pPr>
          </w:p>
        </w:tc>
        <w:tc>
          <w:tcPr>
            <w:tcW w:w="619" w:type="dxa"/>
            <w:vMerge/>
            <w:vAlign w:val="center"/>
            <w:hideMark/>
          </w:tcPr>
          <w:p w:rsidR="004C58C6" w:rsidRPr="00097A18" w:rsidRDefault="004C58C6" w:rsidP="004C58C6">
            <w:pPr>
              <w:suppressAutoHyphens w:val="0"/>
              <w:rPr>
                <w:rFonts w:ascii="Arial" w:hAnsi="Arial" w:cs="Arial"/>
                <w:color w:val="000000"/>
                <w:lang w:eastAsia="ru-RU"/>
              </w:rPr>
            </w:pPr>
          </w:p>
        </w:tc>
        <w:tc>
          <w:tcPr>
            <w:tcW w:w="1971" w:type="dxa"/>
            <w:vMerge/>
            <w:vAlign w:val="center"/>
            <w:hideMark/>
          </w:tcPr>
          <w:p w:rsidR="004C58C6" w:rsidRPr="00097A18" w:rsidRDefault="004C58C6" w:rsidP="004C58C6">
            <w:pPr>
              <w:suppressAutoHyphens w:val="0"/>
              <w:rPr>
                <w:rFonts w:ascii="Arial" w:hAnsi="Arial" w:cs="Arial"/>
                <w:color w:val="000000"/>
                <w:lang w:eastAsia="ru-RU"/>
              </w:rPr>
            </w:pPr>
          </w:p>
        </w:tc>
        <w:tc>
          <w:tcPr>
            <w:tcW w:w="650" w:type="dxa"/>
            <w:vMerge/>
            <w:vAlign w:val="center"/>
            <w:hideMark/>
          </w:tcPr>
          <w:p w:rsidR="004C58C6" w:rsidRPr="00097A18" w:rsidRDefault="004C58C6" w:rsidP="004C58C6">
            <w:pPr>
              <w:suppressAutoHyphens w:val="0"/>
              <w:rPr>
                <w:rFonts w:ascii="Arial" w:hAnsi="Arial" w:cs="Arial"/>
                <w:color w:val="000000"/>
                <w:lang w:eastAsia="ru-RU"/>
              </w:rPr>
            </w:pPr>
          </w:p>
        </w:tc>
        <w:tc>
          <w:tcPr>
            <w:tcW w:w="1652" w:type="dxa"/>
            <w:vMerge/>
            <w:vAlign w:val="center"/>
            <w:hideMark/>
          </w:tcPr>
          <w:p w:rsidR="004C58C6" w:rsidRPr="00097A18" w:rsidRDefault="004C58C6" w:rsidP="004C58C6">
            <w:pPr>
              <w:suppressAutoHyphens w:val="0"/>
              <w:rPr>
                <w:rFonts w:ascii="Arial" w:hAnsi="Arial" w:cs="Arial"/>
                <w:color w:val="000000"/>
                <w:lang w:eastAsia="ru-RU"/>
              </w:rPr>
            </w:pPr>
          </w:p>
        </w:tc>
        <w:tc>
          <w:tcPr>
            <w:tcW w:w="1657" w:type="dxa"/>
            <w:vMerge/>
            <w:vAlign w:val="center"/>
            <w:hideMark/>
          </w:tcPr>
          <w:p w:rsidR="004C58C6" w:rsidRPr="00097A18" w:rsidRDefault="004C58C6" w:rsidP="004C58C6">
            <w:pPr>
              <w:suppressAutoHyphens w:val="0"/>
              <w:rPr>
                <w:rFonts w:ascii="Arial" w:hAnsi="Arial" w:cs="Arial"/>
                <w:color w:val="000000"/>
                <w:lang w:eastAsia="ru-RU"/>
              </w:rPr>
            </w:pPr>
          </w:p>
        </w:tc>
        <w:tc>
          <w:tcPr>
            <w:tcW w:w="1711" w:type="dxa"/>
            <w:vMerge/>
            <w:vAlign w:val="center"/>
            <w:hideMark/>
          </w:tcPr>
          <w:p w:rsidR="004C58C6" w:rsidRPr="00097A18" w:rsidRDefault="004C58C6" w:rsidP="004C58C6">
            <w:pPr>
              <w:suppressAutoHyphens w:val="0"/>
              <w:rPr>
                <w:rFonts w:ascii="Arial" w:hAnsi="Arial" w:cs="Arial"/>
                <w:color w:val="000000"/>
                <w:lang w:eastAsia="ru-RU"/>
              </w:rPr>
            </w:pPr>
          </w:p>
        </w:tc>
      </w:tr>
      <w:tr w:rsidR="004C58C6" w:rsidRPr="00097A18" w:rsidTr="004C58C6">
        <w:trPr>
          <w:trHeight w:val="2502"/>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08 2 00 00000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823"/>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«Создание условий для вовлечения молодежи в активную общественную деятельность»</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08 2 01 00000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Реализация мероприятий в сфере молодежной политики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2 01 С1414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07</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2 01 С1414</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1 000,00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Культура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Культура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4C58C6" w:rsidRPr="00097A18" w:rsidTr="004C58C6">
        <w:trPr>
          <w:trHeight w:val="12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r>
              <w:rPr>
                <w:rFonts w:ascii="Arial" w:hAnsi="Arial" w:cs="Arial"/>
                <w:color w:val="000000"/>
                <w:lang w:eastAsia="ru-RU"/>
              </w:rPr>
              <w:t xml:space="preserve"> на 2019-2021 годы</w:t>
            </w:r>
            <w:r w:rsidRPr="00097A18">
              <w:rPr>
                <w:rFonts w:ascii="Arial" w:hAnsi="Arial" w:cs="Arial"/>
                <w:color w:val="000000"/>
                <w:lang w:eastAsia="ru-RU"/>
              </w:rPr>
              <w:t>»</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4C58C6" w:rsidRPr="00097A18" w:rsidTr="004C58C6">
        <w:trPr>
          <w:trHeight w:val="12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w:t>
            </w:r>
            <w:r>
              <w:rPr>
                <w:rFonts w:ascii="Arial" w:hAnsi="Arial" w:cs="Arial"/>
                <w:color w:val="000000"/>
                <w:lang w:eastAsia="ru-RU"/>
              </w:rPr>
              <w:t xml:space="preserve"> на 2019-2021 годы</w:t>
            </w:r>
            <w:r w:rsidRPr="00097A18">
              <w:rPr>
                <w:rFonts w:ascii="Arial" w:hAnsi="Arial" w:cs="Arial"/>
                <w:color w:val="000000"/>
                <w:lang w:eastAsia="ru-RU"/>
              </w:rPr>
              <w:t xml:space="preserve"> "</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01 1 00 00000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4C58C6" w:rsidRPr="00097A18" w:rsidTr="004C58C6">
        <w:trPr>
          <w:trHeight w:val="1152"/>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01 1 01 00000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2 255 948,68</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1 504 350,31</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1 599 077,31</w:t>
            </w:r>
          </w:p>
        </w:tc>
      </w:tr>
      <w:tr w:rsidR="004C58C6" w:rsidRPr="00097A18" w:rsidTr="004C58C6">
        <w:trPr>
          <w:trHeight w:val="687"/>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Оплата труда работников учреждений культуры муниципальных образований городских и сельских поселений</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01 1 01 13330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695 456,00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4C58C6" w:rsidRPr="00097A18" w:rsidTr="004C58C6">
        <w:trPr>
          <w:trHeight w:val="1692"/>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01 1 01 13330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695 456,00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r>
      <w:tr w:rsidR="004C58C6" w:rsidRPr="00097A18" w:rsidTr="004C58C6">
        <w:trPr>
          <w:trHeight w:val="1417"/>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1 01 S3330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1 007 017,33</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1 066 386,96</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1 161 113,96</w:t>
            </w:r>
          </w:p>
        </w:tc>
      </w:tr>
      <w:tr w:rsidR="004C58C6" w:rsidRPr="00097A18" w:rsidTr="004C58C6">
        <w:trPr>
          <w:trHeight w:val="1549"/>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1 01 S3330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1 007 017,33</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1 066 386,96</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1 161 113,96</w:t>
            </w:r>
          </w:p>
        </w:tc>
      </w:tr>
      <w:tr w:rsidR="004C58C6" w:rsidRPr="00097A18" w:rsidTr="004C58C6">
        <w:trPr>
          <w:trHeight w:val="90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Расходы на обеспечение деятельности оказание услуг) муниципальных учреждений</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1 01 С1401</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552 775,35</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437 263,35</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437 263,35</w:t>
            </w:r>
          </w:p>
        </w:tc>
      </w:tr>
      <w:tr w:rsidR="004C58C6" w:rsidRPr="00097A18" w:rsidTr="004C58C6">
        <w:trPr>
          <w:trHeight w:val="900"/>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1 01 С1401</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552 775,35</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437 263,35</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437 263,35</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Иные бюджетные ассигнования</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 1 01 С1401</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800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700,00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Социальная политика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Пенсионное обеспечение</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4C58C6" w:rsidRPr="00097A18" w:rsidTr="004C58C6">
        <w:trPr>
          <w:trHeight w:val="1058"/>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Муниципальная программа «Социальная поддержка граждан» Панинского сельсовета Медвенского района Курской области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4C58C6" w:rsidRPr="00097A18" w:rsidTr="004C58C6">
        <w:trPr>
          <w:trHeight w:val="1655"/>
        </w:trPr>
        <w:tc>
          <w:tcPr>
            <w:tcW w:w="4551" w:type="dxa"/>
            <w:shd w:val="clear" w:color="auto" w:fill="auto"/>
            <w:hideMark/>
          </w:tcPr>
          <w:p w:rsidR="004C58C6" w:rsidRPr="00097A18" w:rsidRDefault="004C58C6" w:rsidP="004C58C6">
            <w:pPr>
              <w:suppressAutoHyphens w:val="0"/>
              <w:rPr>
                <w:rFonts w:ascii="Arial" w:hAnsi="Arial" w:cs="Arial"/>
                <w:lang w:eastAsia="ru-RU"/>
              </w:rPr>
            </w:pPr>
            <w:hyperlink r:id="rId12" w:history="1">
              <w:r w:rsidRPr="00097A18">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02 2 00 00000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4C58C6" w:rsidRPr="00097A18" w:rsidTr="004C58C6">
        <w:trPr>
          <w:trHeight w:val="828"/>
        </w:trPr>
        <w:tc>
          <w:tcPr>
            <w:tcW w:w="4551" w:type="dxa"/>
            <w:shd w:val="clear" w:color="auto" w:fill="auto"/>
            <w:hideMark/>
          </w:tcPr>
          <w:p w:rsidR="004C58C6" w:rsidRPr="004C58C6"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02 2 01 00000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Выплата пенсий за выслугу лет и доплат к пенсиям муниципальных служащих</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 2 01 С1445</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4C58C6" w:rsidRPr="00097A18" w:rsidTr="004C58C6">
        <w:trPr>
          <w:trHeight w:val="6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Социальное обеспечение и иные выплаты населению</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02 2 01 С1445</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300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296 000,00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Физическая культура и спорт</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4C58C6" w:rsidRPr="00097A18" w:rsidTr="004C58C6">
        <w:trPr>
          <w:trHeight w:val="3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Физическая культура</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4C58C6" w:rsidRPr="00097A18" w:rsidTr="004C58C6">
        <w:trPr>
          <w:trHeight w:val="1679"/>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08 0 00 00000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4C58C6" w:rsidRPr="00097A18" w:rsidTr="004C58C6">
        <w:trPr>
          <w:trHeight w:val="2412"/>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08 3 00 00000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4C58C6" w:rsidRPr="00097A18" w:rsidTr="004C58C6">
        <w:trPr>
          <w:trHeight w:val="1058"/>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Основное мероприятие «обеспечение организации и проведения физкультурных и массовых спортивных мероприятий»</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08 3 01 00000</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4C58C6" w:rsidRPr="00097A18" w:rsidTr="004C58C6">
        <w:trPr>
          <w:trHeight w:val="1641"/>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3 01 С1406</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4C58C6" w:rsidRPr="00097A18" w:rsidTr="004C58C6">
        <w:trPr>
          <w:trHeight w:val="915"/>
        </w:trPr>
        <w:tc>
          <w:tcPr>
            <w:tcW w:w="4551" w:type="dxa"/>
            <w:shd w:val="clear" w:color="auto" w:fill="auto"/>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Закупка товаров, работ и услуг для обеспечения государственных (муниципальных) нужд</w:t>
            </w:r>
          </w:p>
        </w:tc>
        <w:tc>
          <w:tcPr>
            <w:tcW w:w="683" w:type="dxa"/>
            <w:vAlign w:val="center"/>
          </w:tcPr>
          <w:p w:rsidR="004C58C6" w:rsidRDefault="004C58C6" w:rsidP="004C58C6">
            <w:pPr>
              <w:jc w:val="center"/>
            </w:pPr>
            <w:r w:rsidRPr="00DE3907">
              <w:rPr>
                <w:rFonts w:ascii="Arial" w:hAnsi="Arial" w:cs="Arial"/>
                <w:color w:val="000000"/>
                <w:lang w:eastAsia="ru-RU"/>
              </w:rPr>
              <w:t>001</w:t>
            </w: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01</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08 3 01 С1406</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200</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10 000,00</w:t>
            </w:r>
          </w:p>
        </w:tc>
      </w:tr>
      <w:tr w:rsidR="004C58C6" w:rsidRPr="00097A18" w:rsidTr="004C58C6">
        <w:trPr>
          <w:trHeight w:val="315"/>
        </w:trPr>
        <w:tc>
          <w:tcPr>
            <w:tcW w:w="455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Условные расходы</w:t>
            </w:r>
          </w:p>
        </w:tc>
        <w:tc>
          <w:tcPr>
            <w:tcW w:w="683" w:type="dxa"/>
          </w:tcPr>
          <w:p w:rsidR="004C58C6" w:rsidRPr="00097A18" w:rsidRDefault="004C58C6" w:rsidP="004C58C6">
            <w:pPr>
              <w:suppressAutoHyphens w:val="0"/>
              <w:jc w:val="center"/>
              <w:rPr>
                <w:rFonts w:ascii="Arial" w:hAnsi="Arial" w:cs="Arial"/>
                <w:color w:val="000000"/>
                <w:lang w:eastAsia="ru-RU"/>
              </w:rPr>
            </w:pP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Pr>
                <w:rFonts w:ascii="Arial" w:hAnsi="Arial" w:cs="Arial"/>
                <w:color w:val="000000"/>
                <w:lang w:eastAsia="ru-RU"/>
              </w:rPr>
              <w:t>115 970,68</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111 507,30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113 875,50</w:t>
            </w:r>
          </w:p>
        </w:tc>
      </w:tr>
      <w:tr w:rsidR="004C58C6" w:rsidRPr="00097A18" w:rsidTr="004C58C6">
        <w:trPr>
          <w:trHeight w:val="315"/>
        </w:trPr>
        <w:tc>
          <w:tcPr>
            <w:tcW w:w="4551" w:type="dxa"/>
            <w:shd w:val="clear" w:color="auto" w:fill="auto"/>
            <w:vAlign w:val="center"/>
            <w:hideMark/>
          </w:tcPr>
          <w:p w:rsidR="004C58C6" w:rsidRPr="00097A18" w:rsidRDefault="004C58C6" w:rsidP="004C58C6">
            <w:pPr>
              <w:suppressAutoHyphens w:val="0"/>
              <w:rPr>
                <w:rFonts w:ascii="Arial" w:hAnsi="Arial" w:cs="Arial"/>
                <w:color w:val="000000"/>
                <w:lang w:eastAsia="ru-RU"/>
              </w:rPr>
            </w:pPr>
            <w:r w:rsidRPr="00097A18">
              <w:rPr>
                <w:rFonts w:ascii="Arial" w:hAnsi="Arial" w:cs="Arial"/>
                <w:color w:val="000000"/>
                <w:lang w:eastAsia="ru-RU"/>
              </w:rPr>
              <w:t>Итого расходов</w:t>
            </w:r>
          </w:p>
        </w:tc>
        <w:tc>
          <w:tcPr>
            <w:tcW w:w="683" w:type="dxa"/>
          </w:tcPr>
          <w:p w:rsidR="004C58C6" w:rsidRPr="00097A18" w:rsidRDefault="004C58C6" w:rsidP="004C58C6">
            <w:pPr>
              <w:suppressAutoHyphens w:val="0"/>
              <w:jc w:val="center"/>
              <w:rPr>
                <w:rFonts w:ascii="Arial" w:hAnsi="Arial" w:cs="Arial"/>
                <w:color w:val="000000"/>
                <w:lang w:eastAsia="ru-RU"/>
              </w:rPr>
            </w:pPr>
          </w:p>
        </w:tc>
        <w:tc>
          <w:tcPr>
            <w:tcW w:w="696"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19"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97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650"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 </w:t>
            </w:r>
          </w:p>
        </w:tc>
        <w:tc>
          <w:tcPr>
            <w:tcW w:w="1652"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5 468 448,00</w:t>
            </w:r>
          </w:p>
        </w:tc>
        <w:tc>
          <w:tcPr>
            <w:tcW w:w="1657"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4 541 257,00</w:t>
            </w:r>
          </w:p>
        </w:tc>
        <w:tc>
          <w:tcPr>
            <w:tcW w:w="1711" w:type="dxa"/>
            <w:shd w:val="clear" w:color="auto" w:fill="auto"/>
            <w:vAlign w:val="center"/>
            <w:hideMark/>
          </w:tcPr>
          <w:p w:rsidR="004C58C6" w:rsidRPr="00097A18" w:rsidRDefault="004C58C6" w:rsidP="004C58C6">
            <w:pPr>
              <w:suppressAutoHyphens w:val="0"/>
              <w:jc w:val="center"/>
              <w:rPr>
                <w:rFonts w:ascii="Arial" w:hAnsi="Arial" w:cs="Arial"/>
                <w:color w:val="000000"/>
                <w:lang w:eastAsia="ru-RU"/>
              </w:rPr>
            </w:pPr>
            <w:r w:rsidRPr="00097A18">
              <w:rPr>
                <w:rFonts w:ascii="Arial" w:hAnsi="Arial" w:cs="Arial"/>
                <w:color w:val="000000"/>
                <w:lang w:eastAsia="ru-RU"/>
              </w:rPr>
              <w:t>4 637 928,00</w:t>
            </w:r>
          </w:p>
        </w:tc>
      </w:tr>
    </w:tbl>
    <w:p w:rsidR="00780C52" w:rsidRDefault="00780C52" w:rsidP="00980ADD">
      <w:pPr>
        <w:jc w:val="right"/>
        <w:rPr>
          <w:rFonts w:ascii="Arial" w:hAnsi="Arial" w:cs="Arial"/>
          <w:color w:val="000000"/>
        </w:rPr>
      </w:pPr>
    </w:p>
    <w:p w:rsidR="00780C52" w:rsidRDefault="00780C52" w:rsidP="00980ADD">
      <w:pPr>
        <w:jc w:val="right"/>
        <w:rPr>
          <w:rFonts w:ascii="Arial" w:hAnsi="Arial" w:cs="Arial"/>
          <w:color w:val="000000"/>
        </w:rPr>
      </w:pPr>
    </w:p>
    <w:p w:rsidR="00780C52" w:rsidRDefault="00780C52" w:rsidP="00980ADD">
      <w:pPr>
        <w:jc w:val="right"/>
        <w:rPr>
          <w:rFonts w:ascii="Arial" w:hAnsi="Arial" w:cs="Arial"/>
          <w:color w:val="000000"/>
        </w:rPr>
      </w:pPr>
    </w:p>
    <w:p w:rsidR="00780C52" w:rsidRDefault="00780C52" w:rsidP="00980ADD">
      <w:pPr>
        <w:jc w:val="right"/>
        <w:rPr>
          <w:rFonts w:ascii="Arial" w:hAnsi="Arial" w:cs="Arial"/>
          <w:color w:val="000000"/>
        </w:rPr>
      </w:pPr>
    </w:p>
    <w:p w:rsidR="00B2725F" w:rsidRDefault="00B2725F" w:rsidP="00980ADD">
      <w:pPr>
        <w:jc w:val="right"/>
        <w:rPr>
          <w:rFonts w:ascii="Arial" w:hAnsi="Arial" w:cs="Arial"/>
          <w:color w:val="000000"/>
        </w:rPr>
      </w:pPr>
    </w:p>
    <w:p w:rsidR="00B2725F" w:rsidRDefault="00B2725F" w:rsidP="00980ADD">
      <w:pPr>
        <w:jc w:val="right"/>
        <w:rPr>
          <w:rFonts w:ascii="Arial" w:hAnsi="Arial" w:cs="Arial"/>
          <w:color w:val="000000"/>
        </w:rPr>
      </w:pPr>
    </w:p>
    <w:p w:rsidR="00780C52" w:rsidRDefault="00780C52" w:rsidP="00980ADD">
      <w:pPr>
        <w:jc w:val="right"/>
        <w:rPr>
          <w:rFonts w:ascii="Arial" w:hAnsi="Arial" w:cs="Arial"/>
          <w:color w:val="000000"/>
        </w:rPr>
      </w:pPr>
    </w:p>
    <w:p w:rsidR="00780C52" w:rsidRDefault="00780C52" w:rsidP="00980ADD">
      <w:pPr>
        <w:jc w:val="right"/>
        <w:rPr>
          <w:rFonts w:ascii="Arial" w:hAnsi="Arial" w:cs="Arial"/>
          <w:color w:val="000000"/>
        </w:rPr>
      </w:pPr>
    </w:p>
    <w:p w:rsidR="00262C16" w:rsidRDefault="00262C16" w:rsidP="00980ADD">
      <w:pPr>
        <w:jc w:val="right"/>
        <w:rPr>
          <w:rFonts w:ascii="Arial" w:hAnsi="Arial" w:cs="Arial"/>
          <w:color w:val="000000"/>
        </w:rPr>
      </w:pPr>
    </w:p>
    <w:p w:rsidR="005F01F4" w:rsidRPr="001B226B" w:rsidRDefault="005F01F4" w:rsidP="005F01F4">
      <w:pPr>
        <w:jc w:val="right"/>
        <w:rPr>
          <w:rFonts w:ascii="Arial" w:hAnsi="Arial" w:cs="Arial"/>
          <w:color w:val="000000"/>
        </w:rPr>
      </w:pPr>
      <w:r w:rsidRPr="001B226B">
        <w:rPr>
          <w:rFonts w:ascii="Arial" w:hAnsi="Arial" w:cs="Arial"/>
          <w:color w:val="000000"/>
        </w:rPr>
        <w:lastRenderedPageBreak/>
        <w:t>Приложение N 8</w:t>
      </w:r>
    </w:p>
    <w:p w:rsidR="00AB2099" w:rsidRPr="004C56A6" w:rsidRDefault="00AB2099" w:rsidP="00AB2099">
      <w:pPr>
        <w:jc w:val="right"/>
        <w:rPr>
          <w:rFonts w:ascii="Arial" w:hAnsi="Arial" w:cs="Arial"/>
          <w:color w:val="000000"/>
        </w:rPr>
      </w:pPr>
      <w:r w:rsidRPr="004C56A6">
        <w:rPr>
          <w:rFonts w:ascii="Arial" w:hAnsi="Arial" w:cs="Arial"/>
          <w:color w:val="000000"/>
        </w:rPr>
        <w:t>к решению Собрания депутатов</w:t>
      </w:r>
    </w:p>
    <w:p w:rsidR="00AB2099" w:rsidRPr="004C56A6" w:rsidRDefault="00AB2099" w:rsidP="00AB2099">
      <w:pPr>
        <w:jc w:val="right"/>
        <w:rPr>
          <w:rFonts w:ascii="Arial" w:hAnsi="Arial" w:cs="Arial"/>
          <w:color w:val="000000"/>
        </w:rPr>
      </w:pPr>
      <w:r w:rsidRPr="004C56A6">
        <w:rPr>
          <w:rFonts w:ascii="Arial" w:hAnsi="Arial" w:cs="Arial"/>
          <w:color w:val="000000"/>
        </w:rPr>
        <w:t>Панинского сельсовета</w:t>
      </w:r>
    </w:p>
    <w:p w:rsidR="00AB2099" w:rsidRPr="004C56A6" w:rsidRDefault="00AB2099" w:rsidP="00AB2099">
      <w:pPr>
        <w:jc w:val="right"/>
        <w:rPr>
          <w:rFonts w:ascii="Arial" w:hAnsi="Arial" w:cs="Arial"/>
          <w:color w:val="000000"/>
        </w:rPr>
      </w:pPr>
      <w:r w:rsidRPr="004C56A6">
        <w:rPr>
          <w:rFonts w:ascii="Arial" w:hAnsi="Arial" w:cs="Arial"/>
          <w:color w:val="000000"/>
        </w:rPr>
        <w:t>Медвенского района Курской области</w:t>
      </w:r>
    </w:p>
    <w:p w:rsidR="00AB2099" w:rsidRPr="004C56A6" w:rsidRDefault="00AB2099" w:rsidP="00AB2099">
      <w:pPr>
        <w:jc w:val="right"/>
        <w:rPr>
          <w:rFonts w:ascii="Arial" w:hAnsi="Arial" w:cs="Arial"/>
          <w:color w:val="000000"/>
        </w:rPr>
      </w:pPr>
      <w:r w:rsidRPr="004C56A6">
        <w:rPr>
          <w:rFonts w:ascii="Arial" w:hAnsi="Arial" w:cs="Arial"/>
          <w:color w:val="000000"/>
        </w:rPr>
        <w:t xml:space="preserve">от  </w:t>
      </w:r>
      <w:r>
        <w:rPr>
          <w:rFonts w:ascii="Arial" w:hAnsi="Arial" w:cs="Arial"/>
          <w:color w:val="000000"/>
        </w:rPr>
        <w:t>20 декабря 2019</w:t>
      </w:r>
      <w:r w:rsidRPr="004C56A6">
        <w:rPr>
          <w:rFonts w:ascii="Arial" w:hAnsi="Arial" w:cs="Arial"/>
          <w:color w:val="000000"/>
        </w:rPr>
        <w:t xml:space="preserve"> года № </w:t>
      </w:r>
      <w:r>
        <w:rPr>
          <w:rFonts w:ascii="Arial" w:hAnsi="Arial" w:cs="Arial"/>
          <w:color w:val="000000"/>
        </w:rPr>
        <w:t>22/152</w:t>
      </w:r>
    </w:p>
    <w:p w:rsidR="00C43CFB" w:rsidRDefault="00C43CFB" w:rsidP="005F01F4">
      <w:pPr>
        <w:ind w:firstLine="225"/>
        <w:jc w:val="center"/>
        <w:rPr>
          <w:rFonts w:ascii="Arial" w:hAnsi="Arial" w:cs="Arial"/>
          <w:b/>
          <w:color w:val="000000"/>
          <w:szCs w:val="32"/>
        </w:rPr>
      </w:pPr>
    </w:p>
    <w:p w:rsidR="00C43CFB" w:rsidRPr="00C43CFB" w:rsidRDefault="00C43CFB" w:rsidP="005F01F4">
      <w:pPr>
        <w:ind w:firstLine="225"/>
        <w:jc w:val="center"/>
        <w:rPr>
          <w:rFonts w:ascii="Arial" w:hAnsi="Arial" w:cs="Arial"/>
          <w:b/>
          <w:color w:val="000000"/>
          <w:szCs w:val="32"/>
        </w:rPr>
      </w:pPr>
    </w:p>
    <w:p w:rsidR="00C43CFB" w:rsidRPr="00C43CFB" w:rsidRDefault="00C43CFB" w:rsidP="005F01F4">
      <w:pPr>
        <w:ind w:firstLine="225"/>
        <w:jc w:val="center"/>
        <w:rPr>
          <w:rFonts w:ascii="Arial" w:hAnsi="Arial" w:cs="Arial"/>
          <w:b/>
          <w:color w:val="000000"/>
          <w:szCs w:val="32"/>
        </w:rPr>
      </w:pPr>
    </w:p>
    <w:p w:rsidR="005F01F4" w:rsidRDefault="005F01F4" w:rsidP="005F01F4">
      <w:pPr>
        <w:ind w:firstLine="225"/>
        <w:jc w:val="center"/>
        <w:rPr>
          <w:rFonts w:ascii="Arial" w:hAnsi="Arial" w:cs="Arial"/>
          <w:b/>
          <w:bCs/>
          <w:sz w:val="32"/>
          <w:szCs w:val="32"/>
        </w:rPr>
      </w:pPr>
      <w:r w:rsidRPr="001B226B">
        <w:rPr>
          <w:rFonts w:ascii="Arial" w:hAnsi="Arial" w:cs="Arial"/>
          <w:b/>
          <w:color w:val="000000"/>
          <w:sz w:val="32"/>
          <w:szCs w:val="32"/>
        </w:rPr>
        <w:t xml:space="preserve">Программа муниципальных внутренних заимствований </w:t>
      </w:r>
      <w:r w:rsidRPr="001B226B">
        <w:rPr>
          <w:rFonts w:ascii="Arial" w:hAnsi="Arial" w:cs="Arial"/>
          <w:b/>
          <w:bCs/>
          <w:color w:val="000000"/>
          <w:sz w:val="32"/>
          <w:szCs w:val="32"/>
        </w:rPr>
        <w:t>муниципального образования «Панинский сельсовет» Медвенского района Курской области</w:t>
      </w:r>
      <w:r w:rsidRPr="001B226B">
        <w:rPr>
          <w:rFonts w:ascii="Arial" w:hAnsi="Arial" w:cs="Arial"/>
          <w:color w:val="000000"/>
          <w:sz w:val="32"/>
          <w:szCs w:val="32"/>
        </w:rPr>
        <w:t xml:space="preserve"> </w:t>
      </w:r>
      <w:r w:rsidRPr="001B226B">
        <w:rPr>
          <w:rFonts w:ascii="Arial" w:hAnsi="Arial" w:cs="Arial"/>
          <w:b/>
          <w:bCs/>
          <w:sz w:val="32"/>
          <w:szCs w:val="32"/>
        </w:rPr>
        <w:t>на 20</w:t>
      </w:r>
      <w:r w:rsidR="00262C16">
        <w:rPr>
          <w:rFonts w:ascii="Arial" w:hAnsi="Arial" w:cs="Arial"/>
          <w:b/>
          <w:bCs/>
          <w:sz w:val="32"/>
          <w:szCs w:val="32"/>
        </w:rPr>
        <w:t>20</w:t>
      </w:r>
      <w:r w:rsidRPr="001B226B">
        <w:rPr>
          <w:rFonts w:ascii="Arial" w:hAnsi="Arial" w:cs="Arial"/>
          <w:b/>
          <w:bCs/>
          <w:sz w:val="32"/>
          <w:szCs w:val="32"/>
        </w:rPr>
        <w:t xml:space="preserve"> год и плановый период 202</w:t>
      </w:r>
      <w:r w:rsidR="00262C16">
        <w:rPr>
          <w:rFonts w:ascii="Arial" w:hAnsi="Arial" w:cs="Arial"/>
          <w:b/>
          <w:bCs/>
          <w:sz w:val="32"/>
          <w:szCs w:val="32"/>
        </w:rPr>
        <w:t>1</w:t>
      </w:r>
      <w:r w:rsidRPr="001B226B">
        <w:rPr>
          <w:rFonts w:ascii="Arial" w:hAnsi="Arial" w:cs="Arial"/>
          <w:b/>
          <w:bCs/>
          <w:sz w:val="32"/>
          <w:szCs w:val="32"/>
        </w:rPr>
        <w:t xml:space="preserve"> и 202</w:t>
      </w:r>
      <w:r w:rsidR="00262C16">
        <w:rPr>
          <w:rFonts w:ascii="Arial" w:hAnsi="Arial" w:cs="Arial"/>
          <w:b/>
          <w:bCs/>
          <w:sz w:val="32"/>
          <w:szCs w:val="32"/>
        </w:rPr>
        <w:t>2</w:t>
      </w:r>
      <w:r w:rsidRPr="001B226B">
        <w:rPr>
          <w:rFonts w:ascii="Arial" w:hAnsi="Arial" w:cs="Arial"/>
          <w:b/>
          <w:bCs/>
          <w:sz w:val="32"/>
          <w:szCs w:val="32"/>
        </w:rPr>
        <w:t xml:space="preserve"> годов</w:t>
      </w:r>
    </w:p>
    <w:p w:rsidR="005F01F4" w:rsidRPr="001B226B" w:rsidRDefault="005F01F4" w:rsidP="005F01F4">
      <w:pPr>
        <w:ind w:firstLine="225"/>
        <w:jc w:val="center"/>
        <w:rPr>
          <w:rFonts w:ascii="Arial" w:hAnsi="Arial" w:cs="Arial"/>
          <w:color w:val="000000"/>
          <w:sz w:val="20"/>
          <w:szCs w:val="20"/>
        </w:rPr>
      </w:pPr>
    </w:p>
    <w:p w:rsidR="005F01F4" w:rsidRPr="001B226B" w:rsidRDefault="005F01F4" w:rsidP="005F01F4">
      <w:pPr>
        <w:tabs>
          <w:tab w:val="left" w:pos="900"/>
          <w:tab w:val="center" w:pos="4677"/>
        </w:tabs>
        <w:jc w:val="both"/>
        <w:rPr>
          <w:rFonts w:ascii="Arial" w:hAnsi="Arial" w:cs="Arial"/>
          <w:color w:val="000000"/>
        </w:rPr>
      </w:pPr>
      <w:r w:rsidRPr="001B226B">
        <w:rPr>
          <w:rFonts w:ascii="Arial" w:hAnsi="Arial" w:cs="Arial"/>
          <w:color w:val="000000"/>
        </w:rPr>
        <w:t>1. Привлечение внутренних заимствований</w:t>
      </w:r>
    </w:p>
    <w:p w:rsidR="005F01F4" w:rsidRPr="001B226B" w:rsidRDefault="005F01F4" w:rsidP="005F01F4">
      <w:pPr>
        <w:tabs>
          <w:tab w:val="left" w:pos="900"/>
          <w:tab w:val="center" w:pos="4677"/>
        </w:tabs>
        <w:jc w:val="both"/>
        <w:rPr>
          <w:rFonts w:ascii="Arial" w:hAnsi="Arial" w:cs="Arial"/>
        </w:rPr>
      </w:pPr>
    </w:p>
    <w:tbl>
      <w:tblPr>
        <w:tblW w:w="14351" w:type="dxa"/>
        <w:tblLayout w:type="fixed"/>
        <w:tblLook w:val="0000"/>
      </w:tblPr>
      <w:tblGrid>
        <w:gridCol w:w="828"/>
        <w:gridCol w:w="8609"/>
        <w:gridCol w:w="1638"/>
        <w:gridCol w:w="1638"/>
        <w:gridCol w:w="1638"/>
      </w:tblGrid>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№п/п</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Виды заимствований</w:t>
            </w:r>
          </w:p>
        </w:tc>
        <w:tc>
          <w:tcPr>
            <w:tcW w:w="1638" w:type="dxa"/>
            <w:tcBorders>
              <w:top w:val="single" w:sz="4" w:space="0" w:color="000000"/>
              <w:left w:val="single" w:sz="4" w:space="0" w:color="000000"/>
              <w:bottom w:val="single" w:sz="4" w:space="0" w:color="000000"/>
              <w:right w:val="single" w:sz="4" w:space="0" w:color="auto"/>
            </w:tcBorders>
            <w:shd w:val="clear" w:color="auto" w:fill="auto"/>
          </w:tcPr>
          <w:p w:rsidR="005F01F4" w:rsidRPr="001B226B" w:rsidRDefault="005F01F4" w:rsidP="00262C16">
            <w:pPr>
              <w:pStyle w:val="101"/>
              <w:rPr>
                <w:rFonts w:ascii="Arial" w:hAnsi="Arial" w:cs="Arial"/>
                <w:sz w:val="24"/>
                <w:szCs w:val="24"/>
              </w:rPr>
            </w:pPr>
            <w:r w:rsidRPr="001B226B">
              <w:rPr>
                <w:rFonts w:ascii="Arial" w:hAnsi="Arial" w:cs="Arial"/>
                <w:sz w:val="24"/>
                <w:szCs w:val="24"/>
              </w:rPr>
              <w:t>Объем привлечения средств в 20</w:t>
            </w:r>
            <w:r w:rsidR="00262C16">
              <w:rPr>
                <w:rFonts w:ascii="Arial" w:hAnsi="Arial" w:cs="Arial"/>
                <w:sz w:val="24"/>
                <w:szCs w:val="24"/>
              </w:rPr>
              <w:t>20</w:t>
            </w:r>
            <w:r w:rsidRPr="001B226B">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1B226B" w:rsidRDefault="005F01F4" w:rsidP="00262C16">
            <w:pPr>
              <w:pStyle w:val="101"/>
              <w:rPr>
                <w:rFonts w:ascii="Arial" w:hAnsi="Arial" w:cs="Arial"/>
                <w:sz w:val="24"/>
                <w:szCs w:val="24"/>
              </w:rPr>
            </w:pPr>
            <w:r w:rsidRPr="001B226B">
              <w:rPr>
                <w:rFonts w:ascii="Arial" w:hAnsi="Arial" w:cs="Arial"/>
                <w:sz w:val="24"/>
                <w:szCs w:val="24"/>
              </w:rPr>
              <w:t>Объем привлечения средств в 202</w:t>
            </w:r>
            <w:r w:rsidR="00262C16">
              <w:rPr>
                <w:rFonts w:ascii="Arial" w:hAnsi="Arial" w:cs="Arial"/>
                <w:sz w:val="24"/>
                <w:szCs w:val="24"/>
              </w:rPr>
              <w:t>1</w:t>
            </w:r>
            <w:r w:rsidRPr="001B226B">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1B226B" w:rsidRDefault="005F01F4" w:rsidP="00262C16">
            <w:pPr>
              <w:pStyle w:val="101"/>
              <w:rPr>
                <w:rFonts w:ascii="Arial" w:hAnsi="Arial" w:cs="Arial"/>
                <w:sz w:val="24"/>
                <w:szCs w:val="24"/>
              </w:rPr>
            </w:pPr>
            <w:r w:rsidRPr="001B226B">
              <w:rPr>
                <w:rFonts w:ascii="Arial" w:hAnsi="Arial" w:cs="Arial"/>
                <w:sz w:val="24"/>
                <w:szCs w:val="24"/>
              </w:rPr>
              <w:t>Объем привлечения средств в 20</w:t>
            </w:r>
            <w:r w:rsidR="00262C16">
              <w:rPr>
                <w:rFonts w:ascii="Arial" w:hAnsi="Arial" w:cs="Arial"/>
                <w:sz w:val="24"/>
                <w:szCs w:val="24"/>
              </w:rPr>
              <w:t>22</w:t>
            </w:r>
            <w:r w:rsidRPr="001B226B">
              <w:rPr>
                <w:rFonts w:ascii="Arial" w:hAnsi="Arial" w:cs="Arial"/>
                <w:sz w:val="24"/>
                <w:szCs w:val="24"/>
              </w:rPr>
              <w:t xml:space="preserve"> году, рублей</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1.</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Муниципальные ценные бумаги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2.</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Бюджетные кредиты от других бюджетов бюджетной системы Российской Федерации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3.</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Кредиты кредитных организаций</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lang w:val="en-US"/>
              </w:rPr>
            </w:pP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Итого</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bl>
    <w:p w:rsidR="005F01F4" w:rsidRPr="001B226B" w:rsidRDefault="005F01F4" w:rsidP="005F01F4">
      <w:pPr>
        <w:jc w:val="both"/>
        <w:rPr>
          <w:rFonts w:ascii="Arial" w:hAnsi="Arial" w:cs="Arial"/>
        </w:rPr>
      </w:pPr>
    </w:p>
    <w:p w:rsidR="005F01F4" w:rsidRPr="001B226B" w:rsidRDefault="005F01F4" w:rsidP="005F01F4">
      <w:pPr>
        <w:jc w:val="both"/>
        <w:rPr>
          <w:rFonts w:ascii="Arial" w:hAnsi="Arial" w:cs="Arial"/>
        </w:rPr>
      </w:pPr>
      <w:r w:rsidRPr="001B226B">
        <w:rPr>
          <w:rFonts w:ascii="Arial" w:hAnsi="Arial" w:cs="Arial"/>
        </w:rPr>
        <w:t>2.Погашение внутренних заимствований.</w:t>
      </w:r>
    </w:p>
    <w:p w:rsidR="005F01F4" w:rsidRPr="001B226B" w:rsidRDefault="005F01F4" w:rsidP="005F01F4">
      <w:pPr>
        <w:jc w:val="both"/>
        <w:rPr>
          <w:rFonts w:ascii="Arial" w:hAnsi="Arial" w:cs="Arial"/>
        </w:rPr>
      </w:pPr>
    </w:p>
    <w:tbl>
      <w:tblPr>
        <w:tblW w:w="14412" w:type="dxa"/>
        <w:tblLayout w:type="fixed"/>
        <w:tblLook w:val="0000"/>
      </w:tblPr>
      <w:tblGrid>
        <w:gridCol w:w="859"/>
        <w:gridCol w:w="8605"/>
        <w:gridCol w:w="1559"/>
        <w:gridCol w:w="1701"/>
        <w:gridCol w:w="1688"/>
      </w:tblGrid>
      <w:tr w:rsidR="005F01F4" w:rsidRPr="001B226B" w:rsidTr="005F01F4">
        <w:trPr>
          <w:trHeight w:val="986"/>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№п/п</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Виды заимствований</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 xml:space="preserve">Объем погашения средств в </w:t>
            </w:r>
            <w:r w:rsidR="00262C16" w:rsidRPr="001B226B">
              <w:rPr>
                <w:rFonts w:ascii="Arial" w:hAnsi="Arial" w:cs="Arial"/>
                <w:sz w:val="24"/>
                <w:szCs w:val="24"/>
              </w:rPr>
              <w:t>20</w:t>
            </w:r>
            <w:r w:rsidR="00262C16">
              <w:rPr>
                <w:rFonts w:ascii="Arial" w:hAnsi="Arial" w:cs="Arial"/>
                <w:sz w:val="24"/>
                <w:szCs w:val="24"/>
              </w:rPr>
              <w:t>20</w:t>
            </w:r>
            <w:r w:rsidR="00262C16" w:rsidRPr="001B226B">
              <w:rPr>
                <w:rFonts w:ascii="Arial" w:hAnsi="Arial" w:cs="Arial"/>
                <w:sz w:val="24"/>
                <w:szCs w:val="24"/>
              </w:rPr>
              <w:t xml:space="preserve"> </w:t>
            </w:r>
            <w:r w:rsidRPr="001B226B">
              <w:rPr>
                <w:rFonts w:ascii="Arial" w:hAnsi="Arial" w:cs="Arial"/>
                <w:sz w:val="24"/>
                <w:szCs w:val="24"/>
              </w:rPr>
              <w:t>году, рублей</w:t>
            </w:r>
          </w:p>
        </w:tc>
        <w:tc>
          <w:tcPr>
            <w:tcW w:w="1701" w:type="dxa"/>
            <w:tcBorders>
              <w:top w:val="single" w:sz="4" w:space="0" w:color="000000"/>
              <w:left w:val="single" w:sz="4" w:space="0" w:color="000000"/>
              <w:bottom w:val="single" w:sz="4" w:space="0" w:color="000000"/>
              <w:right w:val="single" w:sz="4" w:space="0" w:color="000000"/>
            </w:tcBorders>
          </w:tcPr>
          <w:p w:rsidR="005F01F4" w:rsidRPr="001B226B" w:rsidRDefault="005F01F4" w:rsidP="00262C16">
            <w:pPr>
              <w:pStyle w:val="101"/>
              <w:rPr>
                <w:rFonts w:ascii="Arial" w:hAnsi="Arial" w:cs="Arial"/>
                <w:sz w:val="24"/>
                <w:szCs w:val="24"/>
              </w:rPr>
            </w:pPr>
            <w:r w:rsidRPr="001B226B">
              <w:rPr>
                <w:rFonts w:ascii="Arial" w:hAnsi="Arial" w:cs="Arial"/>
                <w:sz w:val="24"/>
                <w:szCs w:val="24"/>
              </w:rPr>
              <w:t>Объем погашения средств в 202</w:t>
            </w:r>
            <w:r w:rsidR="00262C16">
              <w:rPr>
                <w:rFonts w:ascii="Arial" w:hAnsi="Arial" w:cs="Arial"/>
                <w:sz w:val="24"/>
                <w:szCs w:val="24"/>
              </w:rPr>
              <w:t>1</w:t>
            </w:r>
            <w:r w:rsidRPr="001B226B">
              <w:rPr>
                <w:rFonts w:ascii="Arial" w:hAnsi="Arial" w:cs="Arial"/>
                <w:sz w:val="24"/>
                <w:szCs w:val="24"/>
              </w:rPr>
              <w:t xml:space="preserve"> году, рублей</w:t>
            </w:r>
          </w:p>
        </w:tc>
        <w:tc>
          <w:tcPr>
            <w:tcW w:w="1688" w:type="dxa"/>
            <w:tcBorders>
              <w:top w:val="single" w:sz="4" w:space="0" w:color="000000"/>
              <w:left w:val="single" w:sz="4" w:space="0" w:color="000000"/>
              <w:bottom w:val="single" w:sz="4" w:space="0" w:color="000000"/>
              <w:right w:val="single" w:sz="4" w:space="0" w:color="000000"/>
            </w:tcBorders>
          </w:tcPr>
          <w:p w:rsidR="005F01F4" w:rsidRPr="001B226B" w:rsidRDefault="005F01F4" w:rsidP="00262C16">
            <w:pPr>
              <w:pStyle w:val="101"/>
              <w:rPr>
                <w:rFonts w:ascii="Arial" w:hAnsi="Arial" w:cs="Arial"/>
                <w:sz w:val="24"/>
                <w:szCs w:val="24"/>
              </w:rPr>
            </w:pPr>
            <w:r w:rsidRPr="001B226B">
              <w:rPr>
                <w:rFonts w:ascii="Arial" w:hAnsi="Arial" w:cs="Arial"/>
                <w:sz w:val="24"/>
                <w:szCs w:val="24"/>
              </w:rPr>
              <w:t>Объем погашения средств в 202</w:t>
            </w:r>
            <w:r w:rsidR="00262C16">
              <w:rPr>
                <w:rFonts w:ascii="Arial" w:hAnsi="Arial" w:cs="Arial"/>
                <w:sz w:val="24"/>
                <w:szCs w:val="24"/>
              </w:rPr>
              <w:t>2</w:t>
            </w:r>
            <w:r w:rsidRPr="001B226B">
              <w:rPr>
                <w:rFonts w:ascii="Arial" w:hAnsi="Arial" w:cs="Arial"/>
                <w:sz w:val="24"/>
                <w:szCs w:val="24"/>
              </w:rPr>
              <w:t xml:space="preserve"> году, рублей</w:t>
            </w:r>
          </w:p>
        </w:tc>
      </w:tr>
      <w:tr w:rsidR="005F01F4" w:rsidRPr="001B226B"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1</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Муниципальные ценные бумаги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r w:rsidR="005F01F4" w:rsidRPr="001B226B"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lastRenderedPageBreak/>
              <w:t>2</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Бюджетные кредиты от других бюджетов бюджетной системы Российской Федерации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r w:rsidR="005F01F4" w:rsidRPr="001B226B"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3</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Кредиты кредитных организаций</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r w:rsidR="005F01F4" w:rsidRPr="001B226B"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lang w:val="en-US"/>
              </w:rPr>
            </w:pP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Итого</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bl>
    <w:p w:rsidR="005F01F4" w:rsidRDefault="005F01F4"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BE4A3E" w:rsidRDefault="00BE4A3E" w:rsidP="005F01F4">
      <w:pPr>
        <w:rPr>
          <w:rFonts w:ascii="Arial" w:hAnsi="Arial" w:cs="Arial"/>
          <w:color w:val="000000"/>
        </w:rPr>
      </w:pPr>
    </w:p>
    <w:p w:rsidR="00BE4A3E" w:rsidRDefault="00BE4A3E" w:rsidP="005F01F4">
      <w:pPr>
        <w:rPr>
          <w:rFonts w:ascii="Arial" w:hAnsi="Arial" w:cs="Arial"/>
          <w:color w:val="000000"/>
        </w:rPr>
      </w:pPr>
    </w:p>
    <w:p w:rsidR="00BE4A3E" w:rsidRDefault="00BE4A3E" w:rsidP="005F01F4">
      <w:pPr>
        <w:rPr>
          <w:rFonts w:ascii="Arial" w:hAnsi="Arial" w:cs="Arial"/>
          <w:color w:val="000000"/>
        </w:rPr>
      </w:pPr>
    </w:p>
    <w:p w:rsidR="00BE4A3E" w:rsidRDefault="00BE4A3E" w:rsidP="005F01F4">
      <w:pPr>
        <w:rPr>
          <w:rFonts w:ascii="Arial" w:hAnsi="Arial" w:cs="Arial"/>
          <w:color w:val="000000"/>
        </w:rPr>
      </w:pPr>
    </w:p>
    <w:p w:rsidR="00BE4A3E" w:rsidRDefault="00BE4A3E" w:rsidP="005F01F4">
      <w:pPr>
        <w:rPr>
          <w:rFonts w:ascii="Arial" w:hAnsi="Arial" w:cs="Arial"/>
          <w:color w:val="000000"/>
        </w:rPr>
      </w:pPr>
    </w:p>
    <w:p w:rsidR="00BE4A3E" w:rsidRDefault="00BE4A3E" w:rsidP="005F01F4">
      <w:pPr>
        <w:rPr>
          <w:rFonts w:ascii="Arial" w:hAnsi="Arial" w:cs="Arial"/>
          <w:color w:val="000000"/>
        </w:rPr>
      </w:pPr>
    </w:p>
    <w:p w:rsidR="00BE4A3E" w:rsidRDefault="00BE4A3E"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Pr="00262C16" w:rsidRDefault="00262C16" w:rsidP="00262C16">
      <w:pPr>
        <w:jc w:val="right"/>
        <w:rPr>
          <w:rFonts w:ascii="Arial" w:hAnsi="Arial" w:cs="Arial"/>
          <w:color w:val="000000"/>
        </w:rPr>
      </w:pPr>
      <w:r w:rsidRPr="00262C16">
        <w:rPr>
          <w:rFonts w:ascii="Arial" w:hAnsi="Arial" w:cs="Arial"/>
          <w:color w:val="000000"/>
        </w:rPr>
        <w:lastRenderedPageBreak/>
        <w:t>Приложение N 9</w:t>
      </w:r>
    </w:p>
    <w:p w:rsidR="00AB2099" w:rsidRPr="004C56A6" w:rsidRDefault="00AB2099" w:rsidP="00AB2099">
      <w:pPr>
        <w:jc w:val="right"/>
        <w:rPr>
          <w:rFonts w:ascii="Arial" w:hAnsi="Arial" w:cs="Arial"/>
          <w:color w:val="000000"/>
        </w:rPr>
      </w:pPr>
      <w:r w:rsidRPr="004C56A6">
        <w:rPr>
          <w:rFonts w:ascii="Arial" w:hAnsi="Arial" w:cs="Arial"/>
          <w:color w:val="000000"/>
        </w:rPr>
        <w:t>к решению Собрания депутатов</w:t>
      </w:r>
    </w:p>
    <w:p w:rsidR="00AB2099" w:rsidRPr="004C56A6" w:rsidRDefault="00AB2099" w:rsidP="00AB2099">
      <w:pPr>
        <w:jc w:val="right"/>
        <w:rPr>
          <w:rFonts w:ascii="Arial" w:hAnsi="Arial" w:cs="Arial"/>
          <w:color w:val="000000"/>
        </w:rPr>
      </w:pPr>
      <w:r w:rsidRPr="004C56A6">
        <w:rPr>
          <w:rFonts w:ascii="Arial" w:hAnsi="Arial" w:cs="Arial"/>
          <w:color w:val="000000"/>
        </w:rPr>
        <w:t>Панинского сельсовета</w:t>
      </w:r>
    </w:p>
    <w:p w:rsidR="00AB2099" w:rsidRPr="004C56A6" w:rsidRDefault="00AB2099" w:rsidP="00AB2099">
      <w:pPr>
        <w:jc w:val="right"/>
        <w:rPr>
          <w:rFonts w:ascii="Arial" w:hAnsi="Arial" w:cs="Arial"/>
          <w:color w:val="000000"/>
        </w:rPr>
      </w:pPr>
      <w:r w:rsidRPr="004C56A6">
        <w:rPr>
          <w:rFonts w:ascii="Arial" w:hAnsi="Arial" w:cs="Arial"/>
          <w:color w:val="000000"/>
        </w:rPr>
        <w:t>Медвенского района Курской области</w:t>
      </w:r>
    </w:p>
    <w:p w:rsidR="00AB2099" w:rsidRDefault="00AB2099" w:rsidP="00AB2099">
      <w:pPr>
        <w:jc w:val="right"/>
        <w:rPr>
          <w:rFonts w:ascii="Arial" w:hAnsi="Arial" w:cs="Arial"/>
          <w:color w:val="000000"/>
        </w:rPr>
      </w:pPr>
      <w:r w:rsidRPr="004C56A6">
        <w:rPr>
          <w:rFonts w:ascii="Arial" w:hAnsi="Arial" w:cs="Arial"/>
          <w:color w:val="000000"/>
        </w:rPr>
        <w:t xml:space="preserve">от  </w:t>
      </w:r>
      <w:r>
        <w:rPr>
          <w:rFonts w:ascii="Arial" w:hAnsi="Arial" w:cs="Arial"/>
          <w:color w:val="000000"/>
        </w:rPr>
        <w:t>20 декабря 2019</w:t>
      </w:r>
      <w:r w:rsidRPr="004C56A6">
        <w:rPr>
          <w:rFonts w:ascii="Arial" w:hAnsi="Arial" w:cs="Arial"/>
          <w:color w:val="000000"/>
        </w:rPr>
        <w:t xml:space="preserve"> года № </w:t>
      </w:r>
      <w:r>
        <w:rPr>
          <w:rFonts w:ascii="Arial" w:hAnsi="Arial" w:cs="Arial"/>
          <w:color w:val="000000"/>
        </w:rPr>
        <w:t>22/152</w:t>
      </w:r>
    </w:p>
    <w:p w:rsidR="00BE4A3E" w:rsidRDefault="00BE4A3E" w:rsidP="00AB2099">
      <w:pPr>
        <w:jc w:val="right"/>
        <w:rPr>
          <w:rFonts w:ascii="Arial" w:hAnsi="Arial" w:cs="Arial"/>
          <w:color w:val="000000"/>
        </w:rPr>
      </w:pPr>
    </w:p>
    <w:p w:rsidR="00BE4A3E" w:rsidRDefault="00BE4A3E" w:rsidP="00AB2099">
      <w:pPr>
        <w:jc w:val="right"/>
        <w:rPr>
          <w:rFonts w:ascii="Arial" w:hAnsi="Arial" w:cs="Arial"/>
          <w:color w:val="000000"/>
        </w:rPr>
      </w:pPr>
    </w:p>
    <w:p w:rsidR="00BE4A3E" w:rsidRPr="00BE4A3E" w:rsidRDefault="00BE4A3E" w:rsidP="00BE4A3E">
      <w:pPr>
        <w:jc w:val="right"/>
        <w:rPr>
          <w:b/>
          <w:color w:val="000000"/>
        </w:rPr>
      </w:pPr>
    </w:p>
    <w:p w:rsidR="00262C16" w:rsidRPr="00262C16" w:rsidRDefault="00262C16" w:rsidP="00262C16">
      <w:pPr>
        <w:jc w:val="center"/>
        <w:rPr>
          <w:b/>
          <w:color w:val="000000"/>
          <w:sz w:val="32"/>
          <w:szCs w:val="32"/>
        </w:rPr>
      </w:pPr>
      <w:r w:rsidRPr="00262C16">
        <w:rPr>
          <w:b/>
          <w:color w:val="000000"/>
          <w:sz w:val="32"/>
          <w:szCs w:val="32"/>
        </w:rPr>
        <w:t xml:space="preserve">Программа муниципальных гарантий муниципального образования «Панинский сельсовет» Медвенского района Курской области </w:t>
      </w:r>
      <w:r w:rsidRPr="00262C16">
        <w:rPr>
          <w:b/>
          <w:bCs/>
          <w:sz w:val="32"/>
          <w:szCs w:val="32"/>
        </w:rPr>
        <w:t>на 20</w:t>
      </w:r>
      <w:r>
        <w:rPr>
          <w:b/>
          <w:bCs/>
          <w:sz w:val="32"/>
          <w:szCs w:val="32"/>
        </w:rPr>
        <w:t>20</w:t>
      </w:r>
      <w:r w:rsidRPr="00262C16">
        <w:rPr>
          <w:b/>
          <w:bCs/>
          <w:sz w:val="32"/>
          <w:szCs w:val="32"/>
        </w:rPr>
        <w:t xml:space="preserve"> год и плановый период 20</w:t>
      </w:r>
      <w:r>
        <w:rPr>
          <w:b/>
          <w:bCs/>
          <w:sz w:val="32"/>
          <w:szCs w:val="32"/>
        </w:rPr>
        <w:t xml:space="preserve">21 </w:t>
      </w:r>
      <w:r w:rsidRPr="00262C16">
        <w:rPr>
          <w:b/>
          <w:bCs/>
          <w:sz w:val="32"/>
          <w:szCs w:val="32"/>
        </w:rPr>
        <w:t>и 202</w:t>
      </w:r>
      <w:r>
        <w:rPr>
          <w:b/>
          <w:bCs/>
          <w:sz w:val="32"/>
          <w:szCs w:val="32"/>
        </w:rPr>
        <w:t>2</w:t>
      </w:r>
      <w:r w:rsidRPr="00262C16">
        <w:rPr>
          <w:b/>
          <w:bCs/>
          <w:sz w:val="32"/>
          <w:szCs w:val="32"/>
        </w:rPr>
        <w:t xml:space="preserve"> годов</w:t>
      </w:r>
    </w:p>
    <w:p w:rsidR="00262C16" w:rsidRPr="00262C16" w:rsidRDefault="00262C16" w:rsidP="00262C16">
      <w:pPr>
        <w:jc w:val="center"/>
        <w:rPr>
          <w:color w:val="000000"/>
          <w:spacing w:val="-2"/>
          <w:sz w:val="32"/>
          <w:szCs w:val="32"/>
        </w:rPr>
      </w:pPr>
    </w:p>
    <w:p w:rsidR="00262C16" w:rsidRPr="00262C16" w:rsidRDefault="00262C16" w:rsidP="00262C16">
      <w:pPr>
        <w:jc w:val="center"/>
        <w:rPr>
          <w:rFonts w:ascii="Arial" w:hAnsi="Arial" w:cs="Arial"/>
          <w:color w:val="000000"/>
          <w:spacing w:val="-2"/>
        </w:rPr>
      </w:pPr>
      <w:r w:rsidRPr="00262C16">
        <w:rPr>
          <w:rFonts w:ascii="Arial" w:hAnsi="Arial" w:cs="Arial"/>
          <w:color w:val="000000"/>
          <w:spacing w:val="-2"/>
        </w:rPr>
        <w:t>1.1. Перечень подлежащих предоставлению муниципальных гарантий в 2018 году</w:t>
      </w:r>
    </w:p>
    <w:p w:rsidR="00262C16" w:rsidRPr="00262C16" w:rsidRDefault="00262C16" w:rsidP="00262C16">
      <w:pPr>
        <w:jc w:val="center"/>
        <w:rPr>
          <w:rFonts w:ascii="Arial" w:hAnsi="Arial" w:cs="Arial"/>
          <w:b/>
          <w:color w:val="000000"/>
        </w:rPr>
      </w:pPr>
    </w:p>
    <w:tbl>
      <w:tblPr>
        <w:tblW w:w="0" w:type="auto"/>
        <w:tblInd w:w="40" w:type="dxa"/>
        <w:tblLayout w:type="fixed"/>
        <w:tblCellMar>
          <w:left w:w="40" w:type="dxa"/>
          <w:right w:w="40" w:type="dxa"/>
        </w:tblCellMar>
        <w:tblLook w:val="0000"/>
      </w:tblPr>
      <w:tblGrid>
        <w:gridCol w:w="748"/>
        <w:gridCol w:w="1520"/>
        <w:gridCol w:w="1560"/>
        <w:gridCol w:w="1842"/>
        <w:gridCol w:w="4817"/>
        <w:gridCol w:w="1846"/>
        <w:gridCol w:w="1559"/>
      </w:tblGrid>
      <w:tr w:rsidR="00262C16" w:rsidRPr="00262C16" w:rsidTr="0001478D">
        <w:trPr>
          <w:trHeight w:hRule="exact" w:val="1317"/>
        </w:trPr>
        <w:tc>
          <w:tcPr>
            <w:tcW w:w="748"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jc w:val="center"/>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jc w:val="center"/>
              <w:rPr>
                <w:rFonts w:ascii="Arial" w:hAnsi="Arial" w:cs="Arial"/>
                <w:color w:val="000000"/>
                <w:spacing w:val="-6"/>
              </w:rPr>
            </w:pPr>
            <w:r w:rsidRPr="00262C16">
              <w:rPr>
                <w:rFonts w:ascii="Arial" w:hAnsi="Arial" w:cs="Arial"/>
                <w:color w:val="000000"/>
                <w:spacing w:val="-6"/>
              </w:rPr>
              <w:t>Цель гарантирования</w:t>
            </w:r>
          </w:p>
        </w:tc>
        <w:tc>
          <w:tcPr>
            <w:tcW w:w="1560"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spacing w:line="312" w:lineRule="exact"/>
              <w:jc w:val="center"/>
              <w:rPr>
                <w:rFonts w:ascii="Arial" w:hAnsi="Arial" w:cs="Arial"/>
                <w:color w:val="000000"/>
                <w:spacing w:val="-6"/>
              </w:rPr>
            </w:pPr>
            <w:r w:rsidRPr="00262C16">
              <w:rPr>
                <w:rFonts w:ascii="Arial" w:hAnsi="Arial" w:cs="Arial"/>
                <w:color w:val="000000"/>
                <w:spacing w:val="-7"/>
              </w:rPr>
              <w:t xml:space="preserve">Наименование </w:t>
            </w:r>
            <w:r w:rsidRPr="00262C16">
              <w:rPr>
                <w:rFonts w:ascii="Arial" w:hAnsi="Arial" w:cs="Arial"/>
                <w:color w:val="000000"/>
                <w:spacing w:val="-6"/>
              </w:rPr>
              <w:t>принципала</w:t>
            </w:r>
          </w:p>
        </w:tc>
        <w:tc>
          <w:tcPr>
            <w:tcW w:w="1842"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spacing w:line="307" w:lineRule="exact"/>
              <w:jc w:val="center"/>
              <w:rPr>
                <w:rFonts w:ascii="Arial" w:hAnsi="Arial" w:cs="Arial"/>
                <w:color w:val="000000"/>
                <w:spacing w:val="-6"/>
              </w:rPr>
            </w:pPr>
            <w:r w:rsidRPr="00262C16">
              <w:rPr>
                <w:rFonts w:ascii="Arial" w:hAnsi="Arial" w:cs="Arial"/>
                <w:color w:val="000000"/>
                <w:spacing w:val="-12"/>
              </w:rPr>
              <w:t>Сумма гаран</w:t>
            </w:r>
            <w:r w:rsidRPr="00262C16">
              <w:rPr>
                <w:rFonts w:ascii="Arial" w:hAnsi="Arial" w:cs="Arial"/>
                <w:color w:val="000000"/>
                <w:spacing w:val="-7"/>
              </w:rPr>
              <w:t xml:space="preserve">тирования, </w:t>
            </w:r>
            <w:r w:rsidRPr="00262C16">
              <w:rPr>
                <w:rFonts w:ascii="Arial" w:hAnsi="Arial" w:cs="Arial"/>
                <w:color w:val="000000"/>
                <w:spacing w:val="-6"/>
              </w:rPr>
              <w:t>рублей</w:t>
            </w:r>
          </w:p>
        </w:tc>
        <w:tc>
          <w:tcPr>
            <w:tcW w:w="4817"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spacing w:line="307" w:lineRule="exact"/>
              <w:jc w:val="center"/>
              <w:rPr>
                <w:rFonts w:ascii="Arial" w:hAnsi="Arial" w:cs="Arial"/>
                <w:color w:val="000000"/>
                <w:spacing w:val="-7"/>
              </w:rPr>
            </w:pPr>
            <w:r w:rsidRPr="00262C16">
              <w:rPr>
                <w:rFonts w:ascii="Arial" w:hAnsi="Arial" w:cs="Arial"/>
                <w:color w:val="000000"/>
                <w:spacing w:val="-6"/>
              </w:rPr>
              <w:t xml:space="preserve">Наличие права </w:t>
            </w:r>
            <w:r w:rsidRPr="00262C16">
              <w:rPr>
                <w:rFonts w:ascii="Arial" w:hAnsi="Arial" w:cs="Arial"/>
                <w:color w:val="000000"/>
                <w:spacing w:val="-7"/>
              </w:rPr>
              <w:t>регрессного требования</w:t>
            </w:r>
          </w:p>
        </w:tc>
        <w:tc>
          <w:tcPr>
            <w:tcW w:w="1846"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spacing w:line="312" w:lineRule="exact"/>
              <w:jc w:val="center"/>
              <w:rPr>
                <w:rFonts w:ascii="Arial" w:hAnsi="Arial" w:cs="Arial"/>
                <w:color w:val="000000"/>
                <w:spacing w:val="-5"/>
              </w:rPr>
            </w:pPr>
            <w:r w:rsidRPr="00262C16">
              <w:rPr>
                <w:rFonts w:ascii="Arial" w:hAnsi="Arial" w:cs="Arial"/>
                <w:color w:val="000000"/>
                <w:spacing w:val="-16"/>
              </w:rPr>
              <w:t>Наимено</w:t>
            </w:r>
            <w:r w:rsidRPr="00262C16">
              <w:rPr>
                <w:rFonts w:ascii="Arial" w:hAnsi="Arial" w:cs="Arial"/>
                <w:color w:val="000000"/>
                <w:spacing w:val="-8"/>
              </w:rPr>
              <w:t xml:space="preserve">вание </w:t>
            </w:r>
            <w:r w:rsidRPr="00262C16">
              <w:rPr>
                <w:rFonts w:ascii="Arial" w:hAnsi="Arial" w:cs="Arial"/>
                <w:color w:val="000000"/>
                <w:spacing w:val="-5"/>
              </w:rPr>
              <w:t>кредитора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01478D">
            <w:pPr>
              <w:shd w:val="clear" w:color="auto" w:fill="FFFFFF"/>
              <w:snapToGrid w:val="0"/>
              <w:spacing w:line="317" w:lineRule="exact"/>
              <w:jc w:val="center"/>
              <w:rPr>
                <w:rFonts w:ascii="Arial" w:hAnsi="Arial" w:cs="Arial"/>
                <w:color w:val="000000"/>
                <w:spacing w:val="-10"/>
              </w:rPr>
            </w:pPr>
            <w:r w:rsidRPr="00262C16">
              <w:rPr>
                <w:rFonts w:ascii="Arial" w:hAnsi="Arial" w:cs="Arial"/>
                <w:color w:val="000000"/>
                <w:spacing w:val="-15"/>
              </w:rPr>
              <w:t xml:space="preserve">Срок </w:t>
            </w:r>
            <w:r w:rsidRPr="00262C16">
              <w:rPr>
                <w:rFonts w:ascii="Arial" w:hAnsi="Arial" w:cs="Arial"/>
                <w:color w:val="000000"/>
                <w:spacing w:val="-10"/>
              </w:rPr>
              <w:t>гарантии</w:t>
            </w:r>
          </w:p>
        </w:tc>
      </w:tr>
      <w:tr w:rsidR="00262C16" w:rsidRPr="00262C16" w:rsidTr="0001478D">
        <w:trPr>
          <w:trHeight w:hRule="exact" w:val="288"/>
        </w:trPr>
        <w:tc>
          <w:tcPr>
            <w:tcW w:w="748"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1</w:t>
            </w:r>
          </w:p>
        </w:tc>
        <w:tc>
          <w:tcPr>
            <w:tcW w:w="1520"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2</w:t>
            </w:r>
          </w:p>
        </w:tc>
        <w:tc>
          <w:tcPr>
            <w:tcW w:w="1560"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3</w:t>
            </w:r>
          </w:p>
        </w:tc>
        <w:tc>
          <w:tcPr>
            <w:tcW w:w="1842"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4</w:t>
            </w:r>
          </w:p>
        </w:tc>
        <w:tc>
          <w:tcPr>
            <w:tcW w:w="4817"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5</w:t>
            </w:r>
          </w:p>
        </w:tc>
        <w:tc>
          <w:tcPr>
            <w:tcW w:w="1846"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7</w:t>
            </w:r>
          </w:p>
        </w:tc>
      </w:tr>
      <w:tr w:rsidR="00262C16" w:rsidRPr="00262C16" w:rsidTr="0001478D">
        <w:trPr>
          <w:trHeight w:hRule="exact" w:val="336"/>
        </w:trPr>
        <w:tc>
          <w:tcPr>
            <w:tcW w:w="748"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w:t>
            </w:r>
          </w:p>
        </w:tc>
        <w:tc>
          <w:tcPr>
            <w:tcW w:w="1560"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rPr>
            </w:pPr>
            <w:r w:rsidRPr="00262C16">
              <w:rPr>
                <w:rFonts w:ascii="Arial" w:hAnsi="Arial" w:cs="Arial"/>
              </w:rPr>
              <w:t>-</w:t>
            </w:r>
          </w:p>
        </w:tc>
        <w:tc>
          <w:tcPr>
            <w:tcW w:w="1842"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w:t>
            </w:r>
          </w:p>
        </w:tc>
        <w:tc>
          <w:tcPr>
            <w:tcW w:w="4817"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w:t>
            </w:r>
          </w:p>
        </w:tc>
        <w:tc>
          <w:tcPr>
            <w:tcW w:w="1846"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rPr>
            </w:pPr>
            <w:r w:rsidRPr="00262C16">
              <w:rPr>
                <w:rFonts w:ascii="Arial" w:hAnsi="Arial" w:cs="Arial"/>
                <w:color w:val="000000"/>
              </w:rPr>
              <w:t>-</w:t>
            </w:r>
          </w:p>
        </w:tc>
      </w:tr>
      <w:tr w:rsidR="00262C16" w:rsidRPr="00262C16" w:rsidTr="0001478D">
        <w:trPr>
          <w:trHeight w:hRule="exact" w:val="355"/>
        </w:trPr>
        <w:tc>
          <w:tcPr>
            <w:tcW w:w="748"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color w:val="000000"/>
                <w:spacing w:val="-8"/>
              </w:rPr>
            </w:pPr>
            <w:r w:rsidRPr="00262C16">
              <w:rPr>
                <w:rFonts w:ascii="Arial" w:hAnsi="Arial" w:cs="Arial"/>
                <w:color w:val="000000"/>
                <w:spacing w:val="-8"/>
              </w:rPr>
              <w:t>Всего</w:t>
            </w:r>
          </w:p>
        </w:tc>
        <w:tc>
          <w:tcPr>
            <w:tcW w:w="1560"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rPr>
            </w:pPr>
          </w:p>
        </w:tc>
        <w:tc>
          <w:tcPr>
            <w:tcW w:w="1842"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rPr>
            </w:pPr>
          </w:p>
        </w:tc>
        <w:tc>
          <w:tcPr>
            <w:tcW w:w="4817"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rPr>
            </w:pPr>
          </w:p>
        </w:tc>
        <w:tc>
          <w:tcPr>
            <w:tcW w:w="1846"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hd w:val="clear" w:color="auto" w:fill="FFFFFF"/>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01478D">
            <w:pPr>
              <w:shd w:val="clear" w:color="auto" w:fill="FFFFFF"/>
              <w:snapToGrid w:val="0"/>
              <w:rPr>
                <w:rFonts w:ascii="Arial" w:hAnsi="Arial" w:cs="Arial"/>
              </w:rPr>
            </w:pPr>
          </w:p>
        </w:tc>
      </w:tr>
    </w:tbl>
    <w:p w:rsidR="00262C16" w:rsidRPr="00262C16" w:rsidRDefault="00262C16" w:rsidP="00262C16">
      <w:pPr>
        <w:pStyle w:val="101"/>
        <w:rPr>
          <w:rFonts w:ascii="Arial" w:hAnsi="Arial" w:cs="Arial"/>
          <w:sz w:val="24"/>
          <w:szCs w:val="24"/>
        </w:rPr>
      </w:pPr>
    </w:p>
    <w:p w:rsidR="00262C16" w:rsidRPr="00262C16" w:rsidRDefault="00262C16" w:rsidP="00262C16">
      <w:pPr>
        <w:pStyle w:val="101"/>
        <w:rPr>
          <w:rFonts w:ascii="Arial" w:hAnsi="Arial" w:cs="Arial"/>
          <w:sz w:val="24"/>
          <w:szCs w:val="24"/>
        </w:rPr>
      </w:pPr>
      <w:r w:rsidRPr="00262C16">
        <w:rPr>
          <w:rFonts w:ascii="Arial" w:hAnsi="Arial" w:cs="Arial"/>
          <w:sz w:val="24"/>
          <w:szCs w:val="24"/>
        </w:rPr>
        <w:t xml:space="preserve">1.2. Общий объем бюджетных ассигнований, предусмотренных на исполнение муниципальных гарантий по возможным гарантийным случаям, в 2018 году </w:t>
      </w:r>
    </w:p>
    <w:tbl>
      <w:tblPr>
        <w:tblpPr w:leftFromText="180" w:rightFromText="180" w:vertAnchor="text" w:horzAnchor="margin" w:tblpY="189"/>
        <w:tblW w:w="0" w:type="auto"/>
        <w:tblLayout w:type="fixed"/>
        <w:tblLook w:val="0000"/>
      </w:tblPr>
      <w:tblGrid>
        <w:gridCol w:w="7059"/>
        <w:gridCol w:w="6804"/>
      </w:tblGrid>
      <w:tr w:rsidR="00262C16" w:rsidRPr="00262C16" w:rsidTr="0001478D">
        <w:tc>
          <w:tcPr>
            <w:tcW w:w="7059"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pStyle w:val="101"/>
              <w:rPr>
                <w:rFonts w:ascii="Arial" w:hAnsi="Arial" w:cs="Arial"/>
                <w:sz w:val="24"/>
                <w:szCs w:val="24"/>
              </w:rPr>
            </w:pPr>
            <w:r w:rsidRPr="00262C16">
              <w:rPr>
                <w:rFonts w:ascii="Arial" w:hAnsi="Arial" w:cs="Arial"/>
                <w:sz w:val="24"/>
                <w:szCs w:val="24"/>
              </w:rPr>
              <w:t>Исполнение муниципальных гарантий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01478D">
            <w:pPr>
              <w:pStyle w:val="101"/>
              <w:rPr>
                <w:rFonts w:ascii="Arial" w:hAnsi="Arial" w:cs="Arial"/>
                <w:sz w:val="24"/>
                <w:szCs w:val="24"/>
              </w:rPr>
            </w:pPr>
            <w:r w:rsidRPr="00262C16">
              <w:rPr>
                <w:rFonts w:ascii="Arial" w:hAnsi="Arial" w:cs="Arial"/>
                <w:sz w:val="24"/>
                <w:szCs w:val="24"/>
              </w:rPr>
              <w:t>Объем бюджетных ассигнований на исполнение гарантий по возможным гарантийным случаям, рублей</w:t>
            </w:r>
          </w:p>
        </w:tc>
      </w:tr>
      <w:tr w:rsidR="00262C16" w:rsidRPr="00262C16" w:rsidTr="0001478D">
        <w:tc>
          <w:tcPr>
            <w:tcW w:w="7059" w:type="dxa"/>
            <w:tcBorders>
              <w:top w:val="single" w:sz="4" w:space="0" w:color="000000"/>
              <w:left w:val="single" w:sz="4" w:space="0" w:color="000000"/>
              <w:bottom w:val="single" w:sz="4" w:space="0" w:color="000000"/>
            </w:tcBorders>
            <w:shd w:val="clear" w:color="auto" w:fill="auto"/>
          </w:tcPr>
          <w:p w:rsidR="00262C16" w:rsidRPr="00262C16" w:rsidRDefault="00262C16" w:rsidP="0001478D">
            <w:pPr>
              <w:snapToGrid w:val="0"/>
              <w:rPr>
                <w:rFonts w:ascii="Arial" w:hAnsi="Arial" w:cs="Arial"/>
              </w:rPr>
            </w:pPr>
            <w:r w:rsidRPr="00262C16">
              <w:rPr>
                <w:rFonts w:ascii="Arial" w:hAnsi="Arial" w:cs="Arial"/>
              </w:rPr>
              <w:t>За счет источников финансирования дефицита бюджета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01478D">
            <w:pPr>
              <w:snapToGrid w:val="0"/>
              <w:rPr>
                <w:rFonts w:ascii="Arial" w:hAnsi="Arial" w:cs="Arial"/>
              </w:rPr>
            </w:pPr>
            <w:r w:rsidRPr="00262C16">
              <w:rPr>
                <w:rFonts w:ascii="Arial" w:hAnsi="Arial" w:cs="Arial"/>
              </w:rPr>
              <w:t>-</w:t>
            </w:r>
          </w:p>
        </w:tc>
      </w:tr>
    </w:tbl>
    <w:p w:rsidR="00262C16" w:rsidRPr="00262C16" w:rsidRDefault="00262C16" w:rsidP="00262C16">
      <w:pPr>
        <w:rPr>
          <w:rFonts w:ascii="Arial" w:hAnsi="Arial" w:cs="Arial"/>
        </w:rPr>
      </w:pPr>
    </w:p>
    <w:p w:rsidR="00262C16" w:rsidRPr="00262C16" w:rsidRDefault="00262C16" w:rsidP="00262C16">
      <w:pPr>
        <w:rPr>
          <w:rFonts w:ascii="Arial" w:hAnsi="Arial" w:cs="Arial"/>
          <w:color w:val="000000"/>
        </w:rPr>
      </w:pPr>
    </w:p>
    <w:p w:rsidR="00262C16" w:rsidRPr="00262C16" w:rsidRDefault="00262C16" w:rsidP="00262C16">
      <w:pPr>
        <w:rPr>
          <w:rFonts w:ascii="Arial" w:hAnsi="Arial" w:cs="Arial"/>
          <w:color w:val="000000"/>
        </w:rPr>
      </w:pPr>
    </w:p>
    <w:p w:rsidR="00262C16" w:rsidRPr="00262C16" w:rsidRDefault="00262C16" w:rsidP="00262C16">
      <w:pPr>
        <w:rPr>
          <w:rFonts w:ascii="Arial" w:hAnsi="Arial" w:cs="Arial"/>
          <w:color w:val="000000"/>
        </w:rPr>
      </w:pPr>
    </w:p>
    <w:p w:rsidR="00262C16" w:rsidRPr="00262C16" w:rsidRDefault="00262C16" w:rsidP="00262C16">
      <w:pPr>
        <w:rPr>
          <w:rFonts w:ascii="Arial" w:hAnsi="Arial" w:cs="Arial"/>
          <w:color w:val="000000"/>
        </w:rPr>
      </w:pPr>
      <w:r w:rsidRPr="00262C16">
        <w:rPr>
          <w:rFonts w:ascii="Arial" w:hAnsi="Arial" w:cs="Arial"/>
          <w:color w:val="000000"/>
        </w:rPr>
        <w:br w:type="page"/>
      </w:r>
    </w:p>
    <w:p w:rsidR="00980ADD" w:rsidRPr="00A157F1" w:rsidRDefault="00980ADD" w:rsidP="00980ADD">
      <w:pPr>
        <w:jc w:val="right"/>
        <w:rPr>
          <w:rFonts w:ascii="Arial" w:hAnsi="Arial" w:cs="Arial"/>
          <w:color w:val="000000"/>
        </w:rPr>
      </w:pPr>
      <w:r w:rsidRPr="00A157F1">
        <w:rPr>
          <w:rFonts w:ascii="Arial" w:hAnsi="Arial" w:cs="Arial"/>
          <w:color w:val="000000"/>
        </w:rPr>
        <w:lastRenderedPageBreak/>
        <w:t>Приложение N 10</w:t>
      </w:r>
    </w:p>
    <w:p w:rsidR="00AB2099" w:rsidRPr="004C56A6" w:rsidRDefault="00AB2099" w:rsidP="00AB2099">
      <w:pPr>
        <w:jc w:val="right"/>
        <w:rPr>
          <w:rFonts w:ascii="Arial" w:hAnsi="Arial" w:cs="Arial"/>
          <w:color w:val="000000"/>
        </w:rPr>
      </w:pPr>
      <w:r w:rsidRPr="004C56A6">
        <w:rPr>
          <w:rFonts w:ascii="Arial" w:hAnsi="Arial" w:cs="Arial"/>
          <w:color w:val="000000"/>
        </w:rPr>
        <w:t>к решению Собрания депутатов</w:t>
      </w:r>
    </w:p>
    <w:p w:rsidR="00AB2099" w:rsidRPr="004C56A6" w:rsidRDefault="00AB2099" w:rsidP="00AB2099">
      <w:pPr>
        <w:jc w:val="right"/>
        <w:rPr>
          <w:rFonts w:ascii="Arial" w:hAnsi="Arial" w:cs="Arial"/>
          <w:color w:val="000000"/>
        </w:rPr>
      </w:pPr>
      <w:r w:rsidRPr="004C56A6">
        <w:rPr>
          <w:rFonts w:ascii="Arial" w:hAnsi="Arial" w:cs="Arial"/>
          <w:color w:val="000000"/>
        </w:rPr>
        <w:t>Панинского сельсовета</w:t>
      </w:r>
    </w:p>
    <w:p w:rsidR="00AB2099" w:rsidRPr="004C56A6" w:rsidRDefault="00AB2099" w:rsidP="00AB2099">
      <w:pPr>
        <w:jc w:val="right"/>
        <w:rPr>
          <w:rFonts w:ascii="Arial" w:hAnsi="Arial" w:cs="Arial"/>
          <w:color w:val="000000"/>
        </w:rPr>
      </w:pPr>
      <w:r w:rsidRPr="004C56A6">
        <w:rPr>
          <w:rFonts w:ascii="Arial" w:hAnsi="Arial" w:cs="Arial"/>
          <w:color w:val="000000"/>
        </w:rPr>
        <w:t>Медвенского района Курской области</w:t>
      </w:r>
    </w:p>
    <w:p w:rsidR="00AB2099" w:rsidRPr="004C56A6" w:rsidRDefault="00AB2099" w:rsidP="00AB2099">
      <w:pPr>
        <w:jc w:val="right"/>
        <w:rPr>
          <w:rFonts w:ascii="Arial" w:hAnsi="Arial" w:cs="Arial"/>
          <w:color w:val="000000"/>
        </w:rPr>
      </w:pPr>
      <w:r w:rsidRPr="004C56A6">
        <w:rPr>
          <w:rFonts w:ascii="Arial" w:hAnsi="Arial" w:cs="Arial"/>
          <w:color w:val="000000"/>
        </w:rPr>
        <w:t xml:space="preserve">от  </w:t>
      </w:r>
      <w:r>
        <w:rPr>
          <w:rFonts w:ascii="Arial" w:hAnsi="Arial" w:cs="Arial"/>
          <w:color w:val="000000"/>
        </w:rPr>
        <w:t>20 декабря 2019</w:t>
      </w:r>
      <w:r w:rsidRPr="004C56A6">
        <w:rPr>
          <w:rFonts w:ascii="Arial" w:hAnsi="Arial" w:cs="Arial"/>
          <w:color w:val="000000"/>
        </w:rPr>
        <w:t xml:space="preserve"> года № </w:t>
      </w:r>
      <w:r>
        <w:rPr>
          <w:rFonts w:ascii="Arial" w:hAnsi="Arial" w:cs="Arial"/>
          <w:color w:val="000000"/>
        </w:rPr>
        <w:t>22/152</w:t>
      </w:r>
    </w:p>
    <w:p w:rsidR="00980ADD" w:rsidRDefault="00980ADD" w:rsidP="00980ADD">
      <w:pPr>
        <w:jc w:val="right"/>
        <w:rPr>
          <w:rFonts w:ascii="Arial" w:hAnsi="Arial" w:cs="Arial"/>
          <w:color w:val="000000"/>
        </w:rPr>
      </w:pPr>
    </w:p>
    <w:p w:rsidR="00BE4A3E" w:rsidRPr="00A157F1" w:rsidRDefault="00BE4A3E" w:rsidP="00980ADD">
      <w:pPr>
        <w:jc w:val="right"/>
        <w:rPr>
          <w:rFonts w:ascii="Arial" w:hAnsi="Arial" w:cs="Arial"/>
          <w:color w:val="000000"/>
        </w:rPr>
      </w:pPr>
    </w:p>
    <w:p w:rsidR="00980ADD" w:rsidRPr="00A157F1" w:rsidRDefault="00980ADD" w:rsidP="00A157F1">
      <w:pPr>
        <w:jc w:val="right"/>
        <w:rPr>
          <w:rFonts w:ascii="Arial" w:hAnsi="Arial" w:cs="Arial"/>
        </w:rPr>
      </w:pPr>
    </w:p>
    <w:p w:rsidR="00980ADD" w:rsidRDefault="00980ADD" w:rsidP="00A157F1">
      <w:pPr>
        <w:jc w:val="center"/>
        <w:rPr>
          <w:rFonts w:ascii="Arial" w:hAnsi="Arial" w:cs="Arial"/>
          <w:b/>
          <w:bCs/>
          <w:sz w:val="32"/>
          <w:szCs w:val="32"/>
        </w:rPr>
      </w:pPr>
      <w:r w:rsidRPr="00A157F1">
        <w:rPr>
          <w:rFonts w:ascii="Arial" w:hAnsi="Arial" w:cs="Arial"/>
          <w:b/>
          <w:sz w:val="32"/>
          <w:szCs w:val="32"/>
        </w:rPr>
        <w:t>Распределение бюджетных ассигнований по целевым статьям (муниципальным программам муниципального образования «Панинский сельсовет» Медвенского района Курской области и не</w:t>
      </w:r>
      <w:r w:rsidR="00A157F1">
        <w:rPr>
          <w:rFonts w:ascii="Arial" w:hAnsi="Arial" w:cs="Arial"/>
          <w:b/>
          <w:sz w:val="32"/>
          <w:szCs w:val="32"/>
        </w:rPr>
        <w:t xml:space="preserve"> </w:t>
      </w:r>
      <w:r w:rsidRPr="00A157F1">
        <w:rPr>
          <w:rFonts w:ascii="Arial" w:hAnsi="Arial" w:cs="Arial"/>
          <w:b/>
          <w:sz w:val="32"/>
          <w:szCs w:val="32"/>
        </w:rPr>
        <w:t xml:space="preserve">программным направлениям деятельности), видам расходов </w:t>
      </w:r>
      <w:r w:rsidRPr="00A157F1">
        <w:rPr>
          <w:rFonts w:ascii="Arial" w:hAnsi="Arial" w:cs="Arial"/>
          <w:b/>
          <w:bCs/>
          <w:sz w:val="32"/>
          <w:szCs w:val="32"/>
        </w:rPr>
        <w:t>на 20</w:t>
      </w:r>
      <w:r w:rsidR="00262C16">
        <w:rPr>
          <w:rFonts w:ascii="Arial" w:hAnsi="Arial" w:cs="Arial"/>
          <w:b/>
          <w:bCs/>
          <w:sz w:val="32"/>
          <w:szCs w:val="32"/>
        </w:rPr>
        <w:t xml:space="preserve">20 </w:t>
      </w:r>
      <w:r w:rsidR="003D372F">
        <w:rPr>
          <w:rFonts w:ascii="Arial" w:hAnsi="Arial" w:cs="Arial"/>
          <w:b/>
          <w:bCs/>
          <w:sz w:val="32"/>
          <w:szCs w:val="32"/>
        </w:rPr>
        <w:t>год и плановый период 202</w:t>
      </w:r>
      <w:r w:rsidR="00262C16">
        <w:rPr>
          <w:rFonts w:ascii="Arial" w:hAnsi="Arial" w:cs="Arial"/>
          <w:b/>
          <w:bCs/>
          <w:sz w:val="32"/>
          <w:szCs w:val="32"/>
        </w:rPr>
        <w:t>1</w:t>
      </w:r>
      <w:r w:rsidRPr="00A157F1">
        <w:rPr>
          <w:rFonts w:ascii="Arial" w:hAnsi="Arial" w:cs="Arial"/>
          <w:b/>
          <w:bCs/>
          <w:sz w:val="32"/>
          <w:szCs w:val="32"/>
        </w:rPr>
        <w:t xml:space="preserve"> и 202</w:t>
      </w:r>
      <w:r w:rsidR="00262C16">
        <w:rPr>
          <w:rFonts w:ascii="Arial" w:hAnsi="Arial" w:cs="Arial"/>
          <w:b/>
          <w:bCs/>
          <w:sz w:val="32"/>
          <w:szCs w:val="32"/>
        </w:rPr>
        <w:t>2</w:t>
      </w:r>
      <w:r w:rsidRPr="00A157F1">
        <w:rPr>
          <w:rFonts w:ascii="Arial" w:hAnsi="Arial" w:cs="Arial"/>
          <w:b/>
          <w:bCs/>
          <w:sz w:val="32"/>
          <w:szCs w:val="32"/>
        </w:rPr>
        <w:t xml:space="preserve"> годов</w:t>
      </w:r>
    </w:p>
    <w:p w:rsidR="009F7403" w:rsidRDefault="009F7403" w:rsidP="00A157F1">
      <w:pPr>
        <w:jc w:val="center"/>
        <w:rPr>
          <w:rFonts w:ascii="Arial" w:hAnsi="Arial" w:cs="Arial"/>
          <w:b/>
          <w:bCs/>
          <w:sz w:val="32"/>
          <w:szCs w:val="32"/>
        </w:rPr>
      </w:pP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600"/>
        <w:gridCol w:w="640"/>
        <w:gridCol w:w="2020"/>
        <w:gridCol w:w="660"/>
        <w:gridCol w:w="1720"/>
        <w:gridCol w:w="1800"/>
        <w:gridCol w:w="2549"/>
      </w:tblGrid>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Наименование</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Рз</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ПР</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ЦСР</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ВР</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Итого расходы на 2020 г.</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Итого расходы на 2021 г.</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Итого расходы на 2022 г.</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4</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6</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7</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Всего расходов</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3 462 231,90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2 370 545,31</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2 465 272,31</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Общегосударственные вопросы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455 531,22</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168 406,00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168 406,00</w:t>
            </w:r>
          </w:p>
        </w:tc>
      </w:tr>
      <w:tr w:rsidR="004C58C6" w:rsidRPr="004C58C6" w:rsidTr="008B027C">
        <w:trPr>
          <w:trHeight w:val="1905"/>
        </w:trPr>
        <w:tc>
          <w:tcPr>
            <w:tcW w:w="4060" w:type="dxa"/>
            <w:shd w:val="clear" w:color="auto" w:fill="auto"/>
            <w:vAlign w:val="center"/>
            <w:hideMark/>
          </w:tcPr>
          <w:p w:rsidR="004C58C6" w:rsidRPr="00BE4A3E" w:rsidRDefault="004C58C6" w:rsidP="004C58C6">
            <w:pPr>
              <w:suppressAutoHyphens w:val="0"/>
              <w:rPr>
                <w:rFonts w:ascii="Arial" w:hAnsi="Arial" w:cs="Arial"/>
                <w:color w:val="000000"/>
                <w:lang w:eastAsia="ru-RU"/>
              </w:rPr>
            </w:pPr>
            <w:r w:rsidRPr="00BE4A3E">
              <w:rPr>
                <w:rFonts w:ascii="Arial" w:hAnsi="Arial" w:cs="Arial"/>
                <w:color w:val="000000"/>
                <w:lang w:eastAsia="ru-RU"/>
              </w:rPr>
              <w:t>Муниципальная программа</w:t>
            </w:r>
            <w:r w:rsidRPr="00BE4A3E">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 на 2019-2021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09 0 00 00000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r>
      <w:tr w:rsidR="004C58C6" w:rsidRPr="004C58C6" w:rsidTr="008B027C">
        <w:trPr>
          <w:trHeight w:val="2415"/>
        </w:trPr>
        <w:tc>
          <w:tcPr>
            <w:tcW w:w="4060" w:type="dxa"/>
            <w:shd w:val="clear" w:color="auto" w:fill="auto"/>
            <w:vAlign w:val="center"/>
            <w:hideMark/>
          </w:tcPr>
          <w:p w:rsidR="004C58C6" w:rsidRPr="004C58C6" w:rsidRDefault="004C58C6" w:rsidP="00BE4A3E">
            <w:pPr>
              <w:suppressAutoHyphens w:val="0"/>
              <w:rPr>
                <w:rFonts w:ascii="Arial" w:hAnsi="Arial" w:cs="Arial"/>
                <w:color w:val="000000"/>
                <w:lang w:eastAsia="ru-RU"/>
              </w:rPr>
            </w:pPr>
            <w:r w:rsidRPr="004C58C6">
              <w:rPr>
                <w:rFonts w:ascii="Arial" w:hAnsi="Arial" w:cs="Arial"/>
                <w:color w:val="000000"/>
                <w:lang w:eastAsia="ru-RU"/>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 на 201</w:t>
            </w:r>
            <w:r w:rsidR="00BE4A3E">
              <w:rPr>
                <w:rFonts w:ascii="Arial" w:hAnsi="Arial" w:cs="Arial"/>
                <w:color w:val="000000"/>
                <w:lang w:eastAsia="ru-RU"/>
              </w:rPr>
              <w:t>9</w:t>
            </w:r>
            <w:r w:rsidRPr="004C58C6">
              <w:rPr>
                <w:rFonts w:ascii="Arial" w:hAnsi="Arial" w:cs="Arial"/>
                <w:color w:val="000000"/>
                <w:lang w:eastAsia="ru-RU"/>
              </w:rPr>
              <w:t>-20</w:t>
            </w:r>
            <w:r w:rsidR="00BE4A3E">
              <w:rPr>
                <w:rFonts w:ascii="Arial" w:hAnsi="Arial" w:cs="Arial"/>
                <w:color w:val="000000"/>
                <w:lang w:eastAsia="ru-RU"/>
              </w:rPr>
              <w:t>21</w:t>
            </w:r>
            <w:r w:rsidRPr="004C58C6">
              <w:rPr>
                <w:rFonts w:ascii="Arial" w:hAnsi="Arial" w:cs="Arial"/>
                <w:color w:val="000000"/>
                <w:lang w:eastAsia="ru-RU"/>
              </w:rPr>
              <w:t xml:space="preserve">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09 1 00 00000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«Повышение квалификации муниципальных служащих»</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09 1 01 00000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Мероприятия, направленные на развитие муниципальной службы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09 1 01 С1437</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09 1 01 С1437</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149 854,00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Другие общегосударственные расходы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305 677,22</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18 552,00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18 552,00</w:t>
            </w:r>
          </w:p>
        </w:tc>
      </w:tr>
      <w:tr w:rsidR="004C58C6" w:rsidRPr="004C58C6" w:rsidTr="008B027C">
        <w:trPr>
          <w:trHeight w:val="18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 на 2019-2021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305 677,22</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18 552,00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18 552,00</w:t>
            </w:r>
          </w:p>
        </w:tc>
      </w:tr>
      <w:tr w:rsidR="004C58C6" w:rsidRPr="004C58C6" w:rsidTr="008B027C">
        <w:trPr>
          <w:trHeight w:val="30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на 2019-2021 годы» </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04 2 00 00000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305 677,22</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18 552,00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18 552,00</w:t>
            </w:r>
          </w:p>
        </w:tc>
      </w:tr>
      <w:tr w:rsidR="004C58C6" w:rsidRPr="004C58C6" w:rsidTr="008B027C">
        <w:trPr>
          <w:trHeight w:val="15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04 2 01 00000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305 677,22</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18 552,00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18 552,00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Мероприятия в области имущественных отношений</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 2 01 С1467</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297 467,22</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10 342,00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10 342,00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 2 01 С1467</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288 125,22</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i/>
                <w:iCs/>
                <w:color w:val="000000"/>
                <w:lang w:eastAsia="ru-RU"/>
              </w:rPr>
            </w:pPr>
            <w:r w:rsidRPr="004C58C6">
              <w:rPr>
                <w:rFonts w:ascii="Arial" w:hAnsi="Arial" w:cs="Arial"/>
                <w:i/>
                <w:iCs/>
                <w:color w:val="000000"/>
                <w:lang w:eastAsia="ru-RU"/>
              </w:rPr>
              <w:t>1 000,00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Иные бюджетные ассигнования</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 2 01 С1467</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9 342,00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9 342,00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9 342,00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Иные бюджетные ассигнования</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 2 01 С1468</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8 210,00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8 210,00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8 210,00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Национальная безопасность и правоохранительная деятельность</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Обеспечение пожарной безопасности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21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Муниципальная программа «Защита населения и территории, обеспечение пожарной безопасности МО Панинский сельсовет Медвенского района Курской области на 2019-2021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5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13 1 00 00000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27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13 1 01 00000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 1 01 С1415</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13 1 01 С1415</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Другие вопросы в области национальной безопасности и правоохранительной деятельности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xml:space="preserve">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5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на 2018-2020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8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12 2 00 00000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12 2 01 00000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 2 01 С1435</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14</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 2 01 С1435</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Национальная экономика</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60 963,00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8 000,00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Дорожное хозяйство (дорожные фонды)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09</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52 963,00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r>
      <w:tr w:rsidR="004C58C6" w:rsidRPr="004C58C6" w:rsidTr="008B027C">
        <w:trPr>
          <w:trHeight w:val="18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09</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 1 01 П1424</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52 963,00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09</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 1 01 П1424</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52 963,00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Другие вопросы в области национальной экономики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8 000,00</w:t>
            </w:r>
          </w:p>
        </w:tc>
      </w:tr>
      <w:tr w:rsidR="004C58C6" w:rsidRPr="004C58C6" w:rsidTr="008B027C">
        <w:trPr>
          <w:trHeight w:val="18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 на 2019-2021 годы "</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r>
      <w:tr w:rsidR="004C58C6" w:rsidRPr="004C58C6" w:rsidTr="008B027C">
        <w:trPr>
          <w:trHeight w:val="930"/>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Подпрограмма "Энергосбережение</w:t>
            </w:r>
            <w:r w:rsidRPr="004C58C6">
              <w:rPr>
                <w:rFonts w:ascii="Arial" w:hAnsi="Arial" w:cs="Arial"/>
                <w:b/>
                <w:bCs/>
                <w:color w:val="000000"/>
                <w:lang w:eastAsia="ru-RU"/>
              </w:rPr>
              <w:t xml:space="preserve"> </w:t>
            </w:r>
            <w:r w:rsidRPr="004C58C6">
              <w:rPr>
                <w:rFonts w:ascii="Arial" w:hAnsi="Arial" w:cs="Arial"/>
                <w:color w:val="000000"/>
                <w:lang w:eastAsia="ru-RU"/>
              </w:rPr>
              <w:t>и повышение энергетической эффективности"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05 1 00 00000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«Энергосберегающее освещение»</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05 1 01 00000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Мероприятия в области энергосбережения</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 1 01 С1434</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 1 01 С1434</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5 000,00</w:t>
            </w:r>
          </w:p>
        </w:tc>
      </w:tr>
      <w:tr w:rsidR="004C58C6" w:rsidRPr="004C58C6" w:rsidTr="008B027C">
        <w:trPr>
          <w:trHeight w:val="24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15 0 00 00000</w:t>
            </w:r>
          </w:p>
        </w:tc>
        <w:tc>
          <w:tcPr>
            <w:tcW w:w="6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r>
      <w:tr w:rsidR="004C58C6" w:rsidRPr="004C58C6" w:rsidTr="008B027C">
        <w:trPr>
          <w:trHeight w:val="51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15 1 00 00000</w:t>
            </w:r>
          </w:p>
        </w:tc>
        <w:tc>
          <w:tcPr>
            <w:tcW w:w="6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«Развитие малого и среднего предпринимательства»</w:t>
            </w:r>
          </w:p>
        </w:tc>
        <w:tc>
          <w:tcPr>
            <w:tcW w:w="60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15 1 01 00000</w:t>
            </w:r>
          </w:p>
        </w:tc>
        <w:tc>
          <w:tcPr>
            <w:tcW w:w="6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r>
      <w:tr w:rsidR="004C58C6" w:rsidRPr="004C58C6" w:rsidTr="008B027C">
        <w:trPr>
          <w:trHeight w:val="15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Обеспечение условий для развития малого и среднего предпринимательства на территории муниципального образования</w:t>
            </w:r>
          </w:p>
        </w:tc>
        <w:tc>
          <w:tcPr>
            <w:tcW w:w="60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15 1 01 С1405</w:t>
            </w:r>
          </w:p>
        </w:tc>
        <w:tc>
          <w:tcPr>
            <w:tcW w:w="6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15 1 01 С1405</w:t>
            </w:r>
          </w:p>
        </w:tc>
        <w:tc>
          <w:tcPr>
            <w:tcW w:w="660" w:type="dxa"/>
            <w:shd w:val="clear" w:color="auto" w:fill="auto"/>
            <w:vAlign w:val="center"/>
            <w:hideMark/>
          </w:tcPr>
          <w:p w:rsidR="004C58C6" w:rsidRPr="004C58C6" w:rsidRDefault="004C58C6" w:rsidP="004C58C6">
            <w:pPr>
              <w:suppressAutoHyphens w:val="0"/>
              <w:jc w:val="right"/>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lang w:eastAsia="ru-RU"/>
              </w:rPr>
            </w:pPr>
            <w:hyperlink r:id="rId13" w:history="1">
              <w:r w:rsidRPr="004C58C6">
                <w:rPr>
                  <w:rFonts w:ascii="Arial" w:hAnsi="Arial" w:cs="Arial"/>
                  <w:lang w:eastAsia="ru-RU"/>
                </w:rPr>
                <w:t>Муниципальная  программа  «Социальное развитие села в МО»</w:t>
              </w:r>
            </w:hyperlink>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16 0 00 00000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21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16 1  00 00000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16 1 01 00000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16 1 01 С1417</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04</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12</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16 1 01 С1417</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Жилищно-коммунальное хозяйство</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380 789,00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380 789,00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380 789,00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Благоустройство</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380 789,00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380 789,00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380 789,00</w:t>
            </w:r>
          </w:p>
        </w:tc>
      </w:tr>
      <w:tr w:rsidR="004C58C6" w:rsidRPr="004C58C6" w:rsidTr="008B027C">
        <w:trPr>
          <w:trHeight w:val="24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 на 2017-2021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r>
      <w:tr w:rsidR="004C58C6" w:rsidRPr="004C58C6" w:rsidTr="008B027C">
        <w:trPr>
          <w:trHeight w:val="21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07 3 00 00000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r>
      <w:tr w:rsidR="004C58C6" w:rsidRPr="004C58C6" w:rsidTr="008B027C">
        <w:trPr>
          <w:trHeight w:val="15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07 3 01 00000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r>
      <w:tr w:rsidR="004C58C6" w:rsidRPr="004C58C6" w:rsidTr="008B027C">
        <w:trPr>
          <w:trHeight w:val="720"/>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Мероприятия по благоустройству</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 3 01 С1433</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 3 01 С1433</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379 789,00</w:t>
            </w:r>
          </w:p>
        </w:tc>
      </w:tr>
      <w:tr w:rsidR="004C58C6" w:rsidRPr="004C58C6" w:rsidTr="008B027C">
        <w:trPr>
          <w:trHeight w:val="27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Муниципальная программа Панинского сельсовета Медвенского района Курской области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30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Подпрограмма «Управление муниципальной программой и обеспечение условий реализации» муниципальной программы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11 1 00 00000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5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«Обеспечение развития транспортной инфраструктуры, для закрепления населения, повышения уровня его жизни»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11 1 01 00000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lang w:eastAsia="ru-RU"/>
              </w:rPr>
            </w:pPr>
            <w:r w:rsidRPr="004C58C6">
              <w:rPr>
                <w:rFonts w:ascii="Arial" w:hAnsi="Arial" w:cs="Arial"/>
                <w:lang w:eastAsia="ru-RU"/>
              </w:rPr>
              <w:t>Обеспечение безопасности дорожного движения на автомобильных дорогах местного значения</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 1 01 С1459</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 xml:space="preserve">Закупка товаров, работ и услуг для обеспечения государственных </w:t>
            </w:r>
            <w:r w:rsidRPr="004C58C6">
              <w:rPr>
                <w:rFonts w:ascii="Arial" w:hAnsi="Arial" w:cs="Arial"/>
                <w:color w:val="000000"/>
                <w:lang w:eastAsia="ru-RU"/>
              </w:rPr>
              <w:lastRenderedPageBreak/>
              <w:t>(муниципальных)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lastRenderedPageBreak/>
              <w:t>05</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03</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 1 01 С1459</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Молодежная политика</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Молодежная политика и оздоровление детей</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900"/>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Муниципальная программа «Профилактика наркомании на территории Панинского</w:t>
            </w:r>
          </w:p>
        </w:tc>
        <w:tc>
          <w:tcPr>
            <w:tcW w:w="600" w:type="dxa"/>
            <w:vMerge w:val="restart"/>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640" w:type="dxa"/>
            <w:vMerge w:val="restart"/>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2020" w:type="dxa"/>
            <w:vMerge w:val="restart"/>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08 0 00 00000</w:t>
            </w:r>
          </w:p>
        </w:tc>
        <w:tc>
          <w:tcPr>
            <w:tcW w:w="660" w:type="dxa"/>
            <w:vMerge w:val="restart"/>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vMerge w:val="restart"/>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vMerge w:val="restart"/>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vMerge w:val="restart"/>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сельсовета Медвенского района на 2019-2021годы»</w:t>
            </w:r>
          </w:p>
        </w:tc>
        <w:tc>
          <w:tcPr>
            <w:tcW w:w="600" w:type="dxa"/>
            <w:vMerge/>
            <w:vAlign w:val="center"/>
            <w:hideMark/>
          </w:tcPr>
          <w:p w:rsidR="004C58C6" w:rsidRPr="004C58C6" w:rsidRDefault="004C58C6" w:rsidP="004C58C6">
            <w:pPr>
              <w:suppressAutoHyphens w:val="0"/>
              <w:rPr>
                <w:rFonts w:ascii="Arial" w:hAnsi="Arial" w:cs="Arial"/>
                <w:color w:val="000000"/>
                <w:lang w:eastAsia="ru-RU"/>
              </w:rPr>
            </w:pPr>
          </w:p>
        </w:tc>
        <w:tc>
          <w:tcPr>
            <w:tcW w:w="640" w:type="dxa"/>
            <w:vMerge/>
            <w:vAlign w:val="center"/>
            <w:hideMark/>
          </w:tcPr>
          <w:p w:rsidR="004C58C6" w:rsidRPr="004C58C6" w:rsidRDefault="004C58C6" w:rsidP="004C58C6">
            <w:pPr>
              <w:suppressAutoHyphens w:val="0"/>
              <w:rPr>
                <w:rFonts w:ascii="Arial" w:hAnsi="Arial" w:cs="Arial"/>
                <w:color w:val="000000"/>
                <w:lang w:eastAsia="ru-RU"/>
              </w:rPr>
            </w:pPr>
          </w:p>
        </w:tc>
        <w:tc>
          <w:tcPr>
            <w:tcW w:w="2020" w:type="dxa"/>
            <w:vMerge/>
            <w:vAlign w:val="center"/>
            <w:hideMark/>
          </w:tcPr>
          <w:p w:rsidR="004C58C6" w:rsidRPr="004C58C6" w:rsidRDefault="004C58C6" w:rsidP="004C58C6">
            <w:pPr>
              <w:suppressAutoHyphens w:val="0"/>
              <w:rPr>
                <w:rFonts w:ascii="Arial" w:hAnsi="Arial" w:cs="Arial"/>
                <w:color w:val="000000"/>
                <w:lang w:eastAsia="ru-RU"/>
              </w:rPr>
            </w:pPr>
          </w:p>
        </w:tc>
        <w:tc>
          <w:tcPr>
            <w:tcW w:w="660" w:type="dxa"/>
            <w:vMerge/>
            <w:vAlign w:val="center"/>
            <w:hideMark/>
          </w:tcPr>
          <w:p w:rsidR="004C58C6" w:rsidRPr="004C58C6" w:rsidRDefault="004C58C6" w:rsidP="004C58C6">
            <w:pPr>
              <w:suppressAutoHyphens w:val="0"/>
              <w:rPr>
                <w:rFonts w:ascii="Arial" w:hAnsi="Arial" w:cs="Arial"/>
                <w:color w:val="000000"/>
                <w:lang w:eastAsia="ru-RU"/>
              </w:rPr>
            </w:pPr>
          </w:p>
        </w:tc>
        <w:tc>
          <w:tcPr>
            <w:tcW w:w="1720" w:type="dxa"/>
            <w:vMerge/>
            <w:vAlign w:val="center"/>
            <w:hideMark/>
          </w:tcPr>
          <w:p w:rsidR="004C58C6" w:rsidRPr="004C58C6" w:rsidRDefault="004C58C6" w:rsidP="004C58C6">
            <w:pPr>
              <w:suppressAutoHyphens w:val="0"/>
              <w:rPr>
                <w:rFonts w:ascii="Arial" w:hAnsi="Arial" w:cs="Arial"/>
                <w:color w:val="000000"/>
                <w:lang w:eastAsia="ru-RU"/>
              </w:rPr>
            </w:pPr>
          </w:p>
        </w:tc>
        <w:tc>
          <w:tcPr>
            <w:tcW w:w="1800" w:type="dxa"/>
            <w:vMerge/>
            <w:vAlign w:val="center"/>
            <w:hideMark/>
          </w:tcPr>
          <w:p w:rsidR="004C58C6" w:rsidRPr="004C58C6" w:rsidRDefault="004C58C6" w:rsidP="004C58C6">
            <w:pPr>
              <w:suppressAutoHyphens w:val="0"/>
              <w:rPr>
                <w:rFonts w:ascii="Arial" w:hAnsi="Arial" w:cs="Arial"/>
                <w:color w:val="000000"/>
                <w:lang w:eastAsia="ru-RU"/>
              </w:rPr>
            </w:pPr>
          </w:p>
        </w:tc>
        <w:tc>
          <w:tcPr>
            <w:tcW w:w="2549" w:type="dxa"/>
            <w:vMerge/>
            <w:vAlign w:val="center"/>
            <w:hideMark/>
          </w:tcPr>
          <w:p w:rsidR="004C58C6" w:rsidRPr="004C58C6" w:rsidRDefault="004C58C6" w:rsidP="004C58C6">
            <w:pPr>
              <w:suppressAutoHyphens w:val="0"/>
              <w:rPr>
                <w:rFonts w:ascii="Arial" w:hAnsi="Arial" w:cs="Arial"/>
                <w:color w:val="000000"/>
                <w:lang w:eastAsia="ru-RU"/>
              </w:rPr>
            </w:pPr>
          </w:p>
        </w:tc>
      </w:tr>
      <w:tr w:rsidR="004C58C6" w:rsidRPr="004C58C6" w:rsidTr="008B027C">
        <w:trPr>
          <w:trHeight w:val="30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08 2 00 00000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«Создание условий для вовлечения молодежи в активную общественную деятельность»</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08 2 01 00000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Реализация мероприятий в сфере молодежной политики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2 01 С1414</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07</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2 01 С1414</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Культура</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2 255 948,68</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1 504 350,31</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1 599 077,31</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Культура</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2 255 948,68</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1 504 350,31</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1 599 077,31</w:t>
            </w:r>
          </w:p>
        </w:tc>
      </w:tr>
      <w:tr w:rsidR="00BE4A3E" w:rsidRPr="004C58C6" w:rsidTr="00270680">
        <w:trPr>
          <w:trHeight w:val="1215"/>
        </w:trPr>
        <w:tc>
          <w:tcPr>
            <w:tcW w:w="4060" w:type="dxa"/>
            <w:shd w:val="clear" w:color="auto" w:fill="auto"/>
            <w:hideMark/>
          </w:tcPr>
          <w:p w:rsidR="00BE4A3E" w:rsidRPr="00097A18" w:rsidRDefault="00BE4A3E" w:rsidP="003839CA">
            <w:pPr>
              <w:suppressAutoHyphens w:val="0"/>
              <w:rPr>
                <w:rFonts w:ascii="Arial" w:hAnsi="Arial" w:cs="Arial"/>
                <w:color w:val="000000"/>
                <w:lang w:eastAsia="ru-RU"/>
              </w:rPr>
            </w:pPr>
            <w:r w:rsidRPr="00097A18">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r>
              <w:rPr>
                <w:rFonts w:ascii="Arial" w:hAnsi="Arial" w:cs="Arial"/>
                <w:color w:val="000000"/>
                <w:lang w:eastAsia="ru-RU"/>
              </w:rPr>
              <w:t xml:space="preserve"> на 2019-2021 годы</w:t>
            </w:r>
            <w:r w:rsidRPr="00097A18">
              <w:rPr>
                <w:rFonts w:ascii="Arial" w:hAnsi="Arial" w:cs="Arial"/>
                <w:color w:val="000000"/>
                <w:lang w:eastAsia="ru-RU"/>
              </w:rPr>
              <w:t>»</w:t>
            </w:r>
          </w:p>
        </w:tc>
        <w:tc>
          <w:tcPr>
            <w:tcW w:w="60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01 0 00 00000</w:t>
            </w:r>
          </w:p>
        </w:tc>
        <w:tc>
          <w:tcPr>
            <w:tcW w:w="66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2 255 948,68</w:t>
            </w:r>
          </w:p>
        </w:tc>
        <w:tc>
          <w:tcPr>
            <w:tcW w:w="180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1 504 350,31</w:t>
            </w:r>
          </w:p>
        </w:tc>
        <w:tc>
          <w:tcPr>
            <w:tcW w:w="2549"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1 599 077,31</w:t>
            </w:r>
          </w:p>
        </w:tc>
      </w:tr>
      <w:tr w:rsidR="00BE4A3E" w:rsidRPr="004C58C6" w:rsidTr="00270680">
        <w:trPr>
          <w:trHeight w:val="1215"/>
        </w:trPr>
        <w:tc>
          <w:tcPr>
            <w:tcW w:w="4060" w:type="dxa"/>
            <w:shd w:val="clear" w:color="auto" w:fill="auto"/>
            <w:hideMark/>
          </w:tcPr>
          <w:p w:rsidR="00BE4A3E" w:rsidRPr="00097A18" w:rsidRDefault="00BE4A3E" w:rsidP="003839CA">
            <w:pPr>
              <w:suppressAutoHyphens w:val="0"/>
              <w:rPr>
                <w:rFonts w:ascii="Arial" w:hAnsi="Arial" w:cs="Arial"/>
                <w:color w:val="000000"/>
                <w:lang w:eastAsia="ru-RU"/>
              </w:rPr>
            </w:pPr>
            <w:r w:rsidRPr="00097A18">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w:t>
            </w:r>
            <w:r>
              <w:rPr>
                <w:rFonts w:ascii="Arial" w:hAnsi="Arial" w:cs="Arial"/>
                <w:color w:val="000000"/>
                <w:lang w:eastAsia="ru-RU"/>
              </w:rPr>
              <w:t xml:space="preserve"> на 2019-2021 годы</w:t>
            </w:r>
            <w:r w:rsidRPr="00097A18">
              <w:rPr>
                <w:rFonts w:ascii="Arial" w:hAnsi="Arial" w:cs="Arial"/>
                <w:color w:val="000000"/>
                <w:lang w:eastAsia="ru-RU"/>
              </w:rPr>
              <w:t xml:space="preserve"> "</w:t>
            </w:r>
          </w:p>
        </w:tc>
        <w:tc>
          <w:tcPr>
            <w:tcW w:w="60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01 1 00 00000</w:t>
            </w:r>
          </w:p>
        </w:tc>
        <w:tc>
          <w:tcPr>
            <w:tcW w:w="66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2 255 948,68</w:t>
            </w:r>
          </w:p>
        </w:tc>
        <w:tc>
          <w:tcPr>
            <w:tcW w:w="1800"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1 504 350,31</w:t>
            </w:r>
          </w:p>
        </w:tc>
        <w:tc>
          <w:tcPr>
            <w:tcW w:w="2549" w:type="dxa"/>
            <w:shd w:val="clear" w:color="auto" w:fill="auto"/>
            <w:vAlign w:val="center"/>
            <w:hideMark/>
          </w:tcPr>
          <w:p w:rsidR="00BE4A3E" w:rsidRPr="004C58C6" w:rsidRDefault="00BE4A3E" w:rsidP="004C58C6">
            <w:pPr>
              <w:suppressAutoHyphens w:val="0"/>
              <w:jc w:val="center"/>
              <w:rPr>
                <w:rFonts w:ascii="Arial" w:hAnsi="Arial" w:cs="Arial"/>
                <w:color w:val="000000"/>
                <w:lang w:eastAsia="ru-RU"/>
              </w:rPr>
            </w:pPr>
            <w:r w:rsidRPr="004C58C6">
              <w:rPr>
                <w:rFonts w:ascii="Arial" w:hAnsi="Arial" w:cs="Arial"/>
                <w:color w:val="000000"/>
                <w:lang w:eastAsia="ru-RU"/>
              </w:rPr>
              <w:t>1 599 077,31</w:t>
            </w:r>
          </w:p>
        </w:tc>
      </w:tr>
      <w:tr w:rsidR="004C58C6" w:rsidRPr="004C58C6" w:rsidTr="008B027C">
        <w:trPr>
          <w:trHeight w:val="15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01 1 01 00000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2 255 948,68</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1 504 350,31</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1 599 077,31</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Оплата труда работников учреждений культуры муниципальных образований городских и сельских поселений</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01 1 01 13330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695 456,00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r>
      <w:tr w:rsidR="004C58C6" w:rsidRPr="004C58C6" w:rsidTr="008B027C">
        <w:trPr>
          <w:trHeight w:val="24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01 1 01 13330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695 456,00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r>
      <w:tr w:rsidR="004C58C6" w:rsidRPr="004C58C6" w:rsidTr="008B027C">
        <w:trPr>
          <w:trHeight w:val="18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 1 01 S3330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1 007 017,33</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1 066 386,96</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1 161 113,96</w:t>
            </w:r>
          </w:p>
        </w:tc>
      </w:tr>
      <w:tr w:rsidR="004C58C6" w:rsidRPr="004C58C6" w:rsidTr="008B027C">
        <w:trPr>
          <w:trHeight w:val="24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 1 01 S3330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1 007 017,33</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1 066 386,96</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1 161 113,96</w:t>
            </w:r>
          </w:p>
        </w:tc>
      </w:tr>
      <w:tr w:rsidR="004C58C6" w:rsidRPr="004C58C6" w:rsidTr="008B027C">
        <w:trPr>
          <w:trHeight w:val="900"/>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Расходы на обеспечение деятельности оказание услуг) муниципальных учреждений</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 1 01 С1401</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552 775,35</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437 263,35</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437 263,35</w:t>
            </w:r>
          </w:p>
        </w:tc>
      </w:tr>
      <w:tr w:rsidR="004C58C6" w:rsidRPr="004C58C6" w:rsidTr="008B027C">
        <w:trPr>
          <w:trHeight w:val="900"/>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 1 01 С1401</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552 775,35</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437 263,35</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437 263,35</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Иные бюджетные ассигнования</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 1 01 С1401</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800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700,00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700,00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700,00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Социальная политика</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Пенсионное обеспечение</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r>
      <w:tr w:rsidR="004C58C6" w:rsidRPr="004C58C6" w:rsidTr="008B027C">
        <w:trPr>
          <w:trHeight w:val="15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02 0 00 00000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r>
      <w:tr w:rsidR="004C58C6" w:rsidRPr="004C58C6" w:rsidTr="008B027C">
        <w:trPr>
          <w:trHeight w:val="2415"/>
        </w:trPr>
        <w:tc>
          <w:tcPr>
            <w:tcW w:w="4060" w:type="dxa"/>
            <w:shd w:val="clear" w:color="auto" w:fill="auto"/>
            <w:vAlign w:val="center"/>
            <w:hideMark/>
          </w:tcPr>
          <w:p w:rsidR="004C58C6" w:rsidRPr="004C58C6" w:rsidRDefault="004C58C6" w:rsidP="004C58C6">
            <w:pPr>
              <w:suppressAutoHyphens w:val="0"/>
              <w:rPr>
                <w:rFonts w:ascii="Arial" w:hAnsi="Arial" w:cs="Arial"/>
                <w:lang w:eastAsia="ru-RU"/>
              </w:rPr>
            </w:pPr>
            <w:hyperlink r:id="rId14" w:history="1">
              <w:r w:rsidRPr="004C58C6">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02 2 00 00000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02 2 01 00000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r>
      <w:tr w:rsidR="004C58C6" w:rsidRPr="004C58C6" w:rsidTr="008B027C">
        <w:trPr>
          <w:trHeight w:val="9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Выплата пенсий за выслугу лет и доплат к пенсиям муниципальных служащих</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02 2 01 С1445</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r>
      <w:tr w:rsidR="004C58C6" w:rsidRPr="004C58C6" w:rsidTr="008B027C">
        <w:trPr>
          <w:trHeight w:val="6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Социальное обеспечение и иные выплаты населению</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02 2 01 С1445</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296 000,00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Физическая культура и спорт</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Физическая культура</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r>
      <w:tr w:rsidR="004C58C6" w:rsidRPr="004C58C6" w:rsidTr="008B027C">
        <w:trPr>
          <w:trHeight w:val="24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08 0 00 00000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r>
      <w:tr w:rsidR="004C58C6" w:rsidRPr="004C58C6" w:rsidTr="008B027C">
        <w:trPr>
          <w:trHeight w:val="3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08 3 00 00000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r>
      <w:tr w:rsidR="004C58C6" w:rsidRPr="004C58C6" w:rsidTr="008B027C">
        <w:trPr>
          <w:trHeight w:val="15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Основное мероприятие «обеспечение организации и проведения физкультурных и массовых спортивных мероприятий»</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08 3 01 00000</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r>
      <w:tr w:rsidR="004C58C6" w:rsidRPr="004C58C6" w:rsidTr="008B027C">
        <w:trPr>
          <w:trHeight w:val="21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3 01 С1406</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r>
      <w:tr w:rsidR="004C58C6" w:rsidRPr="004C58C6" w:rsidTr="008B027C">
        <w:trPr>
          <w:trHeight w:val="12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11</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01</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08 3 01 С1406</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200</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10 000,00</w:t>
            </w:r>
          </w:p>
        </w:tc>
      </w:tr>
      <w:tr w:rsidR="004C58C6" w:rsidRPr="004C58C6" w:rsidTr="008B027C">
        <w:trPr>
          <w:trHeight w:val="315"/>
        </w:trPr>
        <w:tc>
          <w:tcPr>
            <w:tcW w:w="4060" w:type="dxa"/>
            <w:shd w:val="clear" w:color="auto" w:fill="auto"/>
            <w:vAlign w:val="center"/>
            <w:hideMark/>
          </w:tcPr>
          <w:p w:rsidR="004C58C6" w:rsidRPr="004C58C6" w:rsidRDefault="004C58C6" w:rsidP="004C58C6">
            <w:pPr>
              <w:suppressAutoHyphens w:val="0"/>
              <w:rPr>
                <w:rFonts w:ascii="Arial" w:hAnsi="Arial" w:cs="Arial"/>
                <w:color w:val="000000"/>
                <w:lang w:eastAsia="ru-RU"/>
              </w:rPr>
            </w:pPr>
            <w:r w:rsidRPr="004C58C6">
              <w:rPr>
                <w:rFonts w:ascii="Arial" w:hAnsi="Arial" w:cs="Arial"/>
                <w:color w:val="000000"/>
                <w:lang w:eastAsia="ru-RU"/>
              </w:rPr>
              <w:t>Итого расходов</w:t>
            </w:r>
          </w:p>
        </w:tc>
        <w:tc>
          <w:tcPr>
            <w:tcW w:w="6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4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20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66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 </w:t>
            </w:r>
          </w:p>
        </w:tc>
        <w:tc>
          <w:tcPr>
            <w:tcW w:w="172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3 462 231,90</w:t>
            </w:r>
          </w:p>
        </w:tc>
        <w:tc>
          <w:tcPr>
            <w:tcW w:w="1800"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2 370 545,31</w:t>
            </w:r>
          </w:p>
        </w:tc>
        <w:tc>
          <w:tcPr>
            <w:tcW w:w="2549" w:type="dxa"/>
            <w:shd w:val="clear" w:color="auto" w:fill="auto"/>
            <w:vAlign w:val="center"/>
            <w:hideMark/>
          </w:tcPr>
          <w:p w:rsidR="004C58C6" w:rsidRPr="004C58C6" w:rsidRDefault="004C58C6" w:rsidP="004C58C6">
            <w:pPr>
              <w:suppressAutoHyphens w:val="0"/>
              <w:jc w:val="center"/>
              <w:rPr>
                <w:rFonts w:ascii="Arial" w:hAnsi="Arial" w:cs="Arial"/>
                <w:color w:val="000000"/>
                <w:lang w:eastAsia="ru-RU"/>
              </w:rPr>
            </w:pPr>
            <w:r w:rsidRPr="004C58C6">
              <w:rPr>
                <w:rFonts w:ascii="Arial" w:hAnsi="Arial" w:cs="Arial"/>
                <w:color w:val="000000"/>
                <w:lang w:eastAsia="ru-RU"/>
              </w:rPr>
              <w:t>2 465 272,31</w:t>
            </w:r>
          </w:p>
        </w:tc>
      </w:tr>
    </w:tbl>
    <w:p w:rsidR="009F7403" w:rsidRDefault="009F7403" w:rsidP="00A157F1">
      <w:pPr>
        <w:jc w:val="center"/>
        <w:rPr>
          <w:rFonts w:ascii="Arial" w:hAnsi="Arial" w:cs="Arial"/>
          <w:b/>
          <w:bCs/>
          <w:sz w:val="32"/>
          <w:szCs w:val="32"/>
        </w:rPr>
      </w:pPr>
    </w:p>
    <w:p w:rsidR="009F7403" w:rsidRDefault="009F7403" w:rsidP="00A157F1">
      <w:pPr>
        <w:jc w:val="center"/>
        <w:rPr>
          <w:rFonts w:ascii="Arial" w:hAnsi="Arial" w:cs="Arial"/>
          <w:b/>
          <w:bCs/>
          <w:sz w:val="32"/>
          <w:szCs w:val="32"/>
        </w:rPr>
      </w:pPr>
    </w:p>
    <w:p w:rsidR="009F7403" w:rsidRDefault="009F7403" w:rsidP="00A157F1">
      <w:pPr>
        <w:jc w:val="center"/>
        <w:rPr>
          <w:rFonts w:ascii="Arial" w:hAnsi="Arial" w:cs="Arial"/>
          <w:b/>
          <w:bCs/>
          <w:sz w:val="32"/>
          <w:szCs w:val="32"/>
        </w:rPr>
      </w:pPr>
    </w:p>
    <w:p w:rsidR="003D372F" w:rsidRPr="00713CF4" w:rsidRDefault="003D372F" w:rsidP="00A157F1">
      <w:pPr>
        <w:jc w:val="center"/>
        <w:rPr>
          <w:rFonts w:ascii="Arial" w:hAnsi="Arial" w:cs="Arial"/>
          <w:b/>
          <w:bCs/>
        </w:rPr>
      </w:pPr>
    </w:p>
    <w:p w:rsidR="00980ADD" w:rsidRPr="00335384" w:rsidRDefault="00980ADD" w:rsidP="00335384">
      <w:pPr>
        <w:rPr>
          <w:b/>
          <w:sz w:val="32"/>
        </w:rPr>
      </w:pPr>
    </w:p>
    <w:sectPr w:rsidR="00980ADD" w:rsidRPr="00335384" w:rsidSect="008B027C">
      <w:pgSz w:w="16838" w:h="11906" w:orient="landscape"/>
      <w:pgMar w:top="1134" w:right="1247"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A35" w:rsidRDefault="00931A35" w:rsidP="00FD445C">
      <w:r>
        <w:separator/>
      </w:r>
    </w:p>
  </w:endnote>
  <w:endnote w:type="continuationSeparator" w:id="1">
    <w:p w:rsidR="00931A35" w:rsidRDefault="00931A35" w:rsidP="00FD4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sig w:usb0="00000000" w:usb1="00000000" w:usb2="00000000" w:usb3="00000000" w:csb0="00000000" w:csb1="00000000"/>
  </w:font>
  <w:font w:name="DejaVu Sans">
    <w:charset w:val="CC"/>
    <w:family w:val="swiss"/>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A35" w:rsidRDefault="00931A35" w:rsidP="00FD445C">
      <w:r>
        <w:separator/>
      </w:r>
    </w:p>
  </w:footnote>
  <w:footnote w:type="continuationSeparator" w:id="1">
    <w:p w:rsidR="00931A35" w:rsidRDefault="00931A35" w:rsidP="00FD4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717521"/>
    <w:multiLevelType w:val="hybridMultilevel"/>
    <w:tmpl w:val="2E4A1830"/>
    <w:lvl w:ilvl="0" w:tplc="133C4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388469EF"/>
    <w:multiLevelType w:val="hybridMultilevel"/>
    <w:tmpl w:val="E95C1BFA"/>
    <w:lvl w:ilvl="0" w:tplc="E74E5F8C">
      <w:start w:val="1"/>
      <w:numFmt w:val="decimal"/>
      <w:lvlText w:val="%1."/>
      <w:lvlJc w:val="left"/>
      <w:pPr>
        <w:tabs>
          <w:tab w:val="num" w:pos="855"/>
        </w:tabs>
        <w:ind w:left="855" w:hanging="49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DE91F36"/>
    <w:multiLevelType w:val="hybridMultilevel"/>
    <w:tmpl w:val="CAD6EB42"/>
    <w:lvl w:ilvl="0" w:tplc="51EA02E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0792F6C"/>
    <w:multiLevelType w:val="hybridMultilevel"/>
    <w:tmpl w:val="0B66CDB6"/>
    <w:lvl w:ilvl="0" w:tplc="DE40B94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79D52348"/>
    <w:multiLevelType w:val="hybridMultilevel"/>
    <w:tmpl w:val="9DA8C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0"/>
  </w:num>
  <w:num w:numId="14">
    <w:abstractNumId w:val="19"/>
  </w:num>
  <w:num w:numId="15">
    <w:abstractNumId w:val="11"/>
  </w:num>
  <w:num w:numId="16">
    <w:abstractNumId w:val="16"/>
  </w:num>
  <w:num w:numId="17">
    <w:abstractNumId w:val="23"/>
  </w:num>
  <w:num w:numId="18">
    <w:abstractNumId w:val="24"/>
  </w:num>
  <w:num w:numId="19">
    <w:abstractNumId w:val="22"/>
  </w:num>
  <w:num w:numId="20">
    <w:abstractNumId w:val="12"/>
  </w:num>
  <w:num w:numId="21">
    <w:abstractNumId w:val="17"/>
  </w:num>
  <w:num w:numId="22">
    <w:abstractNumId w:val="14"/>
  </w:num>
  <w:num w:numId="23">
    <w:abstractNumId w:val="18"/>
  </w:num>
  <w:num w:numId="24">
    <w:abstractNumId w:val="25"/>
  </w:num>
  <w:num w:numId="25">
    <w:abstractNumId w:val="13"/>
  </w:num>
  <w:num w:numId="26">
    <w:abstractNumId w:val="2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87B57"/>
    <w:rsid w:val="00012E26"/>
    <w:rsid w:val="00012FB7"/>
    <w:rsid w:val="0001478D"/>
    <w:rsid w:val="0002153E"/>
    <w:rsid w:val="0002723C"/>
    <w:rsid w:val="00027D28"/>
    <w:rsid w:val="0003179D"/>
    <w:rsid w:val="00031C77"/>
    <w:rsid w:val="00043192"/>
    <w:rsid w:val="000467F2"/>
    <w:rsid w:val="0005041A"/>
    <w:rsid w:val="00050EE0"/>
    <w:rsid w:val="0005302E"/>
    <w:rsid w:val="00074A0E"/>
    <w:rsid w:val="00082F3A"/>
    <w:rsid w:val="00087578"/>
    <w:rsid w:val="000876AD"/>
    <w:rsid w:val="00090B60"/>
    <w:rsid w:val="00091E13"/>
    <w:rsid w:val="00094992"/>
    <w:rsid w:val="00095778"/>
    <w:rsid w:val="0009577C"/>
    <w:rsid w:val="000962F1"/>
    <w:rsid w:val="000974CF"/>
    <w:rsid w:val="00097A18"/>
    <w:rsid w:val="000A0C06"/>
    <w:rsid w:val="000A1E28"/>
    <w:rsid w:val="000A23B2"/>
    <w:rsid w:val="000B1FCE"/>
    <w:rsid w:val="000B4112"/>
    <w:rsid w:val="000D5925"/>
    <w:rsid w:val="000D661F"/>
    <w:rsid w:val="000E6092"/>
    <w:rsid w:val="000F1EA5"/>
    <w:rsid w:val="000F2360"/>
    <w:rsid w:val="00100DA0"/>
    <w:rsid w:val="001025ED"/>
    <w:rsid w:val="001040FF"/>
    <w:rsid w:val="00114392"/>
    <w:rsid w:val="00117872"/>
    <w:rsid w:val="0012132E"/>
    <w:rsid w:val="0012397E"/>
    <w:rsid w:val="0012488A"/>
    <w:rsid w:val="00126A17"/>
    <w:rsid w:val="001279B0"/>
    <w:rsid w:val="00130CF9"/>
    <w:rsid w:val="0013681B"/>
    <w:rsid w:val="00137F92"/>
    <w:rsid w:val="00157FBE"/>
    <w:rsid w:val="001634EF"/>
    <w:rsid w:val="00165F54"/>
    <w:rsid w:val="00166C87"/>
    <w:rsid w:val="001703D2"/>
    <w:rsid w:val="0017749C"/>
    <w:rsid w:val="0018070F"/>
    <w:rsid w:val="0018292B"/>
    <w:rsid w:val="00186989"/>
    <w:rsid w:val="001873F5"/>
    <w:rsid w:val="00197BC7"/>
    <w:rsid w:val="001A02B5"/>
    <w:rsid w:val="001A0460"/>
    <w:rsid w:val="001A1B67"/>
    <w:rsid w:val="001A22B3"/>
    <w:rsid w:val="001A2ED5"/>
    <w:rsid w:val="001A3418"/>
    <w:rsid w:val="001A3681"/>
    <w:rsid w:val="001A738B"/>
    <w:rsid w:val="001A7BAA"/>
    <w:rsid w:val="001B4B1D"/>
    <w:rsid w:val="001B4D56"/>
    <w:rsid w:val="001B6C4B"/>
    <w:rsid w:val="001C2F9A"/>
    <w:rsid w:val="001C34D9"/>
    <w:rsid w:val="001C57A4"/>
    <w:rsid w:val="001C6314"/>
    <w:rsid w:val="001C7166"/>
    <w:rsid w:val="001D6D98"/>
    <w:rsid w:val="001E0E46"/>
    <w:rsid w:val="001F1BA3"/>
    <w:rsid w:val="001F2BD8"/>
    <w:rsid w:val="001F504D"/>
    <w:rsid w:val="001F6CE9"/>
    <w:rsid w:val="002013ED"/>
    <w:rsid w:val="002072C0"/>
    <w:rsid w:val="00212967"/>
    <w:rsid w:val="00216332"/>
    <w:rsid w:val="00216455"/>
    <w:rsid w:val="002236DA"/>
    <w:rsid w:val="002253BE"/>
    <w:rsid w:val="00226F71"/>
    <w:rsid w:val="00227CB5"/>
    <w:rsid w:val="0024756B"/>
    <w:rsid w:val="002546DA"/>
    <w:rsid w:val="00256905"/>
    <w:rsid w:val="00257128"/>
    <w:rsid w:val="00261693"/>
    <w:rsid w:val="00261FB4"/>
    <w:rsid w:val="00262C16"/>
    <w:rsid w:val="00263719"/>
    <w:rsid w:val="00264551"/>
    <w:rsid w:val="00267A6F"/>
    <w:rsid w:val="00270A70"/>
    <w:rsid w:val="00272EEA"/>
    <w:rsid w:val="00277590"/>
    <w:rsid w:val="00280D4F"/>
    <w:rsid w:val="00287F36"/>
    <w:rsid w:val="00294829"/>
    <w:rsid w:val="002A1540"/>
    <w:rsid w:val="002A5D7B"/>
    <w:rsid w:val="002A68E5"/>
    <w:rsid w:val="002B26DA"/>
    <w:rsid w:val="002B4C09"/>
    <w:rsid w:val="002B6509"/>
    <w:rsid w:val="002C224E"/>
    <w:rsid w:val="002C44FB"/>
    <w:rsid w:val="002D328C"/>
    <w:rsid w:val="002D34E1"/>
    <w:rsid w:val="002E3346"/>
    <w:rsid w:val="002E52F2"/>
    <w:rsid w:val="002E59CE"/>
    <w:rsid w:val="002E67EF"/>
    <w:rsid w:val="002F0507"/>
    <w:rsid w:val="002F228F"/>
    <w:rsid w:val="002F3BE6"/>
    <w:rsid w:val="00302DC3"/>
    <w:rsid w:val="003042FA"/>
    <w:rsid w:val="00307FCD"/>
    <w:rsid w:val="00320351"/>
    <w:rsid w:val="00323B0A"/>
    <w:rsid w:val="003265C9"/>
    <w:rsid w:val="00327DD1"/>
    <w:rsid w:val="00327E3D"/>
    <w:rsid w:val="00332505"/>
    <w:rsid w:val="00334DC9"/>
    <w:rsid w:val="00335384"/>
    <w:rsid w:val="0036125E"/>
    <w:rsid w:val="00364868"/>
    <w:rsid w:val="00365A31"/>
    <w:rsid w:val="00366CF4"/>
    <w:rsid w:val="003726AF"/>
    <w:rsid w:val="00373644"/>
    <w:rsid w:val="0037681D"/>
    <w:rsid w:val="0038587A"/>
    <w:rsid w:val="00386637"/>
    <w:rsid w:val="00390F2D"/>
    <w:rsid w:val="00391A7E"/>
    <w:rsid w:val="003A0478"/>
    <w:rsid w:val="003A1BA9"/>
    <w:rsid w:val="003B0D3E"/>
    <w:rsid w:val="003B15B0"/>
    <w:rsid w:val="003B75F7"/>
    <w:rsid w:val="003C12DE"/>
    <w:rsid w:val="003C3523"/>
    <w:rsid w:val="003C659D"/>
    <w:rsid w:val="003D372F"/>
    <w:rsid w:val="003D6F20"/>
    <w:rsid w:val="003E1F94"/>
    <w:rsid w:val="003E311E"/>
    <w:rsid w:val="003E484A"/>
    <w:rsid w:val="003E6390"/>
    <w:rsid w:val="003F0155"/>
    <w:rsid w:val="00404E69"/>
    <w:rsid w:val="00406C44"/>
    <w:rsid w:val="0040797D"/>
    <w:rsid w:val="00413BD0"/>
    <w:rsid w:val="00413D0D"/>
    <w:rsid w:val="004228D7"/>
    <w:rsid w:val="00432618"/>
    <w:rsid w:val="00433F68"/>
    <w:rsid w:val="00437CAB"/>
    <w:rsid w:val="0044264A"/>
    <w:rsid w:val="004429FE"/>
    <w:rsid w:val="00444829"/>
    <w:rsid w:val="004501E3"/>
    <w:rsid w:val="00452C0E"/>
    <w:rsid w:val="00462344"/>
    <w:rsid w:val="00462748"/>
    <w:rsid w:val="0046369B"/>
    <w:rsid w:val="00465638"/>
    <w:rsid w:val="00474D1C"/>
    <w:rsid w:val="004753C8"/>
    <w:rsid w:val="00475E10"/>
    <w:rsid w:val="004779EC"/>
    <w:rsid w:val="0048199A"/>
    <w:rsid w:val="004833AB"/>
    <w:rsid w:val="00484003"/>
    <w:rsid w:val="0048417D"/>
    <w:rsid w:val="00486C73"/>
    <w:rsid w:val="0049483B"/>
    <w:rsid w:val="0049496F"/>
    <w:rsid w:val="004951C7"/>
    <w:rsid w:val="004A27B7"/>
    <w:rsid w:val="004A79A1"/>
    <w:rsid w:val="004B2853"/>
    <w:rsid w:val="004B329E"/>
    <w:rsid w:val="004B3F26"/>
    <w:rsid w:val="004B595F"/>
    <w:rsid w:val="004C016A"/>
    <w:rsid w:val="004C2198"/>
    <w:rsid w:val="004C58C6"/>
    <w:rsid w:val="004D3CD1"/>
    <w:rsid w:val="004D646A"/>
    <w:rsid w:val="004E22DD"/>
    <w:rsid w:val="004F0E03"/>
    <w:rsid w:val="004F16B2"/>
    <w:rsid w:val="005005DC"/>
    <w:rsid w:val="0050256E"/>
    <w:rsid w:val="005031AC"/>
    <w:rsid w:val="0050324D"/>
    <w:rsid w:val="0050437A"/>
    <w:rsid w:val="00506545"/>
    <w:rsid w:val="005107DB"/>
    <w:rsid w:val="005155F4"/>
    <w:rsid w:val="005172EA"/>
    <w:rsid w:val="00522B4F"/>
    <w:rsid w:val="00523DBB"/>
    <w:rsid w:val="00531524"/>
    <w:rsid w:val="005316F0"/>
    <w:rsid w:val="00540823"/>
    <w:rsid w:val="00544450"/>
    <w:rsid w:val="005508F5"/>
    <w:rsid w:val="00551AEC"/>
    <w:rsid w:val="00551C5A"/>
    <w:rsid w:val="00552256"/>
    <w:rsid w:val="00553CE7"/>
    <w:rsid w:val="0055646A"/>
    <w:rsid w:val="005566BD"/>
    <w:rsid w:val="00556CCF"/>
    <w:rsid w:val="0055713B"/>
    <w:rsid w:val="005616AA"/>
    <w:rsid w:val="00584704"/>
    <w:rsid w:val="00585B67"/>
    <w:rsid w:val="00585C3C"/>
    <w:rsid w:val="00587B57"/>
    <w:rsid w:val="00596693"/>
    <w:rsid w:val="005A5428"/>
    <w:rsid w:val="005B1AA3"/>
    <w:rsid w:val="005B2C94"/>
    <w:rsid w:val="005C3FF7"/>
    <w:rsid w:val="005C60F8"/>
    <w:rsid w:val="005C7229"/>
    <w:rsid w:val="005D0906"/>
    <w:rsid w:val="005D1586"/>
    <w:rsid w:val="005D49D6"/>
    <w:rsid w:val="005E11BA"/>
    <w:rsid w:val="005E240E"/>
    <w:rsid w:val="005E6896"/>
    <w:rsid w:val="005E797F"/>
    <w:rsid w:val="005F01F4"/>
    <w:rsid w:val="005F1A6F"/>
    <w:rsid w:val="005F61F2"/>
    <w:rsid w:val="006108A3"/>
    <w:rsid w:val="00611FF6"/>
    <w:rsid w:val="00616686"/>
    <w:rsid w:val="00623036"/>
    <w:rsid w:val="0062347C"/>
    <w:rsid w:val="0062369F"/>
    <w:rsid w:val="00624C5E"/>
    <w:rsid w:val="006268D6"/>
    <w:rsid w:val="00630FF7"/>
    <w:rsid w:val="00642E0C"/>
    <w:rsid w:val="00652384"/>
    <w:rsid w:val="0065343F"/>
    <w:rsid w:val="00653922"/>
    <w:rsid w:val="00655805"/>
    <w:rsid w:val="00661004"/>
    <w:rsid w:val="0066209A"/>
    <w:rsid w:val="00662328"/>
    <w:rsid w:val="00662E66"/>
    <w:rsid w:val="00663178"/>
    <w:rsid w:val="00666A61"/>
    <w:rsid w:val="00670978"/>
    <w:rsid w:val="00671FB5"/>
    <w:rsid w:val="0067371F"/>
    <w:rsid w:val="00673EB4"/>
    <w:rsid w:val="00681AF4"/>
    <w:rsid w:val="00683814"/>
    <w:rsid w:val="00684D07"/>
    <w:rsid w:val="00687A17"/>
    <w:rsid w:val="00687B6A"/>
    <w:rsid w:val="00695325"/>
    <w:rsid w:val="006961C0"/>
    <w:rsid w:val="00696DA7"/>
    <w:rsid w:val="006A0368"/>
    <w:rsid w:val="006A181C"/>
    <w:rsid w:val="006B3E1A"/>
    <w:rsid w:val="006B5A74"/>
    <w:rsid w:val="006C0437"/>
    <w:rsid w:val="006C79DF"/>
    <w:rsid w:val="006D23C0"/>
    <w:rsid w:val="006D6350"/>
    <w:rsid w:val="006E0A81"/>
    <w:rsid w:val="006E0B9B"/>
    <w:rsid w:val="006E1813"/>
    <w:rsid w:val="006E29B5"/>
    <w:rsid w:val="006F171D"/>
    <w:rsid w:val="006F17E8"/>
    <w:rsid w:val="006F2246"/>
    <w:rsid w:val="006F2B90"/>
    <w:rsid w:val="006F43D8"/>
    <w:rsid w:val="007012C4"/>
    <w:rsid w:val="007020ED"/>
    <w:rsid w:val="007076C0"/>
    <w:rsid w:val="00712A53"/>
    <w:rsid w:val="00713CF4"/>
    <w:rsid w:val="00714EEE"/>
    <w:rsid w:val="00715B42"/>
    <w:rsid w:val="00722758"/>
    <w:rsid w:val="0072666E"/>
    <w:rsid w:val="00731DC4"/>
    <w:rsid w:val="00732843"/>
    <w:rsid w:val="00744336"/>
    <w:rsid w:val="00751771"/>
    <w:rsid w:val="007555ED"/>
    <w:rsid w:val="007617BD"/>
    <w:rsid w:val="007629FA"/>
    <w:rsid w:val="00762C33"/>
    <w:rsid w:val="007660EC"/>
    <w:rsid w:val="00766405"/>
    <w:rsid w:val="00767752"/>
    <w:rsid w:val="007709AE"/>
    <w:rsid w:val="007715B3"/>
    <w:rsid w:val="00776AF2"/>
    <w:rsid w:val="00780C52"/>
    <w:rsid w:val="0078110D"/>
    <w:rsid w:val="00786388"/>
    <w:rsid w:val="007B60C2"/>
    <w:rsid w:val="007B7D52"/>
    <w:rsid w:val="007C44F6"/>
    <w:rsid w:val="007C4512"/>
    <w:rsid w:val="007C532F"/>
    <w:rsid w:val="007C7A0B"/>
    <w:rsid w:val="007D04C3"/>
    <w:rsid w:val="007D4D51"/>
    <w:rsid w:val="007D6309"/>
    <w:rsid w:val="007D670F"/>
    <w:rsid w:val="007E54D9"/>
    <w:rsid w:val="007E6002"/>
    <w:rsid w:val="007F129E"/>
    <w:rsid w:val="0080273B"/>
    <w:rsid w:val="00810018"/>
    <w:rsid w:val="00813B8E"/>
    <w:rsid w:val="00817F56"/>
    <w:rsid w:val="00826024"/>
    <w:rsid w:val="0083036C"/>
    <w:rsid w:val="008310FC"/>
    <w:rsid w:val="00837A9D"/>
    <w:rsid w:val="00837EF3"/>
    <w:rsid w:val="008444D6"/>
    <w:rsid w:val="0085025B"/>
    <w:rsid w:val="008515A4"/>
    <w:rsid w:val="00854400"/>
    <w:rsid w:val="008549A6"/>
    <w:rsid w:val="00857489"/>
    <w:rsid w:val="00861A27"/>
    <w:rsid w:val="008625C7"/>
    <w:rsid w:val="00864E31"/>
    <w:rsid w:val="00870CAE"/>
    <w:rsid w:val="00871B9E"/>
    <w:rsid w:val="00873523"/>
    <w:rsid w:val="008740BE"/>
    <w:rsid w:val="008743FF"/>
    <w:rsid w:val="008746ED"/>
    <w:rsid w:val="008747A1"/>
    <w:rsid w:val="00881701"/>
    <w:rsid w:val="008870E9"/>
    <w:rsid w:val="00891BA3"/>
    <w:rsid w:val="0089280F"/>
    <w:rsid w:val="00897090"/>
    <w:rsid w:val="008A063E"/>
    <w:rsid w:val="008A23C1"/>
    <w:rsid w:val="008A38C3"/>
    <w:rsid w:val="008A41C4"/>
    <w:rsid w:val="008A4F0D"/>
    <w:rsid w:val="008B027C"/>
    <w:rsid w:val="008B22D8"/>
    <w:rsid w:val="008B2F5B"/>
    <w:rsid w:val="008B54BD"/>
    <w:rsid w:val="008C0250"/>
    <w:rsid w:val="008C40D3"/>
    <w:rsid w:val="008C505F"/>
    <w:rsid w:val="008C57F7"/>
    <w:rsid w:val="008C7489"/>
    <w:rsid w:val="008D4020"/>
    <w:rsid w:val="008D5D4C"/>
    <w:rsid w:val="008D7CD6"/>
    <w:rsid w:val="008E044C"/>
    <w:rsid w:val="008E0C02"/>
    <w:rsid w:val="008E3E7E"/>
    <w:rsid w:val="008E415D"/>
    <w:rsid w:val="008F2AF3"/>
    <w:rsid w:val="008F5E30"/>
    <w:rsid w:val="008F7BE7"/>
    <w:rsid w:val="008F7FF4"/>
    <w:rsid w:val="00903E2E"/>
    <w:rsid w:val="00904A7E"/>
    <w:rsid w:val="00910D0F"/>
    <w:rsid w:val="00912C55"/>
    <w:rsid w:val="00915430"/>
    <w:rsid w:val="00915C64"/>
    <w:rsid w:val="00931A35"/>
    <w:rsid w:val="0093344B"/>
    <w:rsid w:val="009424AF"/>
    <w:rsid w:val="00944F33"/>
    <w:rsid w:val="00955757"/>
    <w:rsid w:val="00962B61"/>
    <w:rsid w:val="00964337"/>
    <w:rsid w:val="00974994"/>
    <w:rsid w:val="00977C53"/>
    <w:rsid w:val="00980ADD"/>
    <w:rsid w:val="0098101F"/>
    <w:rsid w:val="00984356"/>
    <w:rsid w:val="0098563C"/>
    <w:rsid w:val="009913A5"/>
    <w:rsid w:val="0099251B"/>
    <w:rsid w:val="00994743"/>
    <w:rsid w:val="009A0333"/>
    <w:rsid w:val="009A1134"/>
    <w:rsid w:val="009A3769"/>
    <w:rsid w:val="009A5DA6"/>
    <w:rsid w:val="009B0D30"/>
    <w:rsid w:val="009B13A4"/>
    <w:rsid w:val="009C122D"/>
    <w:rsid w:val="009D3772"/>
    <w:rsid w:val="009D6498"/>
    <w:rsid w:val="009D723C"/>
    <w:rsid w:val="009D7551"/>
    <w:rsid w:val="009E15BF"/>
    <w:rsid w:val="009E47D1"/>
    <w:rsid w:val="009E61AE"/>
    <w:rsid w:val="009E77BE"/>
    <w:rsid w:val="009E79D5"/>
    <w:rsid w:val="009F2E64"/>
    <w:rsid w:val="009F51FD"/>
    <w:rsid w:val="009F539D"/>
    <w:rsid w:val="009F7403"/>
    <w:rsid w:val="00A00599"/>
    <w:rsid w:val="00A01ECD"/>
    <w:rsid w:val="00A1113C"/>
    <w:rsid w:val="00A12F90"/>
    <w:rsid w:val="00A14EDC"/>
    <w:rsid w:val="00A15410"/>
    <w:rsid w:val="00A157F1"/>
    <w:rsid w:val="00A26BD5"/>
    <w:rsid w:val="00A3532C"/>
    <w:rsid w:val="00A43F6D"/>
    <w:rsid w:val="00A52485"/>
    <w:rsid w:val="00A532C6"/>
    <w:rsid w:val="00A61D51"/>
    <w:rsid w:val="00A64F71"/>
    <w:rsid w:val="00A6692E"/>
    <w:rsid w:val="00A66D7C"/>
    <w:rsid w:val="00A6746C"/>
    <w:rsid w:val="00A67FE0"/>
    <w:rsid w:val="00A72892"/>
    <w:rsid w:val="00A732DB"/>
    <w:rsid w:val="00A73F0C"/>
    <w:rsid w:val="00A85419"/>
    <w:rsid w:val="00A91368"/>
    <w:rsid w:val="00A959B1"/>
    <w:rsid w:val="00AA0887"/>
    <w:rsid w:val="00AA1ED8"/>
    <w:rsid w:val="00AA3127"/>
    <w:rsid w:val="00AA3B11"/>
    <w:rsid w:val="00AA685B"/>
    <w:rsid w:val="00AB2099"/>
    <w:rsid w:val="00AB3025"/>
    <w:rsid w:val="00AB5FAC"/>
    <w:rsid w:val="00AC1EBD"/>
    <w:rsid w:val="00AC60DF"/>
    <w:rsid w:val="00AD0650"/>
    <w:rsid w:val="00AD1C4D"/>
    <w:rsid w:val="00AE6CB9"/>
    <w:rsid w:val="00AE7BEE"/>
    <w:rsid w:val="00AF0915"/>
    <w:rsid w:val="00AF62FC"/>
    <w:rsid w:val="00AF65F2"/>
    <w:rsid w:val="00B004B7"/>
    <w:rsid w:val="00B11541"/>
    <w:rsid w:val="00B11A05"/>
    <w:rsid w:val="00B12C30"/>
    <w:rsid w:val="00B2725F"/>
    <w:rsid w:val="00B34B83"/>
    <w:rsid w:val="00B35A83"/>
    <w:rsid w:val="00B407DD"/>
    <w:rsid w:val="00B4261C"/>
    <w:rsid w:val="00B5721D"/>
    <w:rsid w:val="00B61DA3"/>
    <w:rsid w:val="00B65983"/>
    <w:rsid w:val="00B6789B"/>
    <w:rsid w:val="00B72612"/>
    <w:rsid w:val="00B75FA6"/>
    <w:rsid w:val="00B77077"/>
    <w:rsid w:val="00B872CE"/>
    <w:rsid w:val="00B91242"/>
    <w:rsid w:val="00B92E04"/>
    <w:rsid w:val="00B95041"/>
    <w:rsid w:val="00B96DF1"/>
    <w:rsid w:val="00BA1F1E"/>
    <w:rsid w:val="00BB0629"/>
    <w:rsid w:val="00BB08CE"/>
    <w:rsid w:val="00BC1AAD"/>
    <w:rsid w:val="00BC2271"/>
    <w:rsid w:val="00BD015B"/>
    <w:rsid w:val="00BD12DF"/>
    <w:rsid w:val="00BD17FF"/>
    <w:rsid w:val="00BD1C59"/>
    <w:rsid w:val="00BD2FA8"/>
    <w:rsid w:val="00BD3D59"/>
    <w:rsid w:val="00BE1749"/>
    <w:rsid w:val="00BE4A3E"/>
    <w:rsid w:val="00BE4DE1"/>
    <w:rsid w:val="00BE6C71"/>
    <w:rsid w:val="00BE700A"/>
    <w:rsid w:val="00BF26B5"/>
    <w:rsid w:val="00BF2DF3"/>
    <w:rsid w:val="00C01F2C"/>
    <w:rsid w:val="00C03AFB"/>
    <w:rsid w:val="00C07135"/>
    <w:rsid w:val="00C1163F"/>
    <w:rsid w:val="00C21536"/>
    <w:rsid w:val="00C238E8"/>
    <w:rsid w:val="00C24CEF"/>
    <w:rsid w:val="00C250FE"/>
    <w:rsid w:val="00C3561F"/>
    <w:rsid w:val="00C43CFB"/>
    <w:rsid w:val="00C53045"/>
    <w:rsid w:val="00C6410E"/>
    <w:rsid w:val="00C75B78"/>
    <w:rsid w:val="00C80F6C"/>
    <w:rsid w:val="00C87BBE"/>
    <w:rsid w:val="00C91B83"/>
    <w:rsid w:val="00CA4CFC"/>
    <w:rsid w:val="00CB1B78"/>
    <w:rsid w:val="00CB49B5"/>
    <w:rsid w:val="00CB4A68"/>
    <w:rsid w:val="00CC0AF1"/>
    <w:rsid w:val="00CC1E6F"/>
    <w:rsid w:val="00CC2B3E"/>
    <w:rsid w:val="00CC3B0E"/>
    <w:rsid w:val="00CC69DC"/>
    <w:rsid w:val="00CD762F"/>
    <w:rsid w:val="00CE1B13"/>
    <w:rsid w:val="00CE1FEA"/>
    <w:rsid w:val="00CE3513"/>
    <w:rsid w:val="00CE6E22"/>
    <w:rsid w:val="00CE6EA1"/>
    <w:rsid w:val="00CF129F"/>
    <w:rsid w:val="00CF154D"/>
    <w:rsid w:val="00CF1FBC"/>
    <w:rsid w:val="00CF5E08"/>
    <w:rsid w:val="00D05425"/>
    <w:rsid w:val="00D0564A"/>
    <w:rsid w:val="00D06D86"/>
    <w:rsid w:val="00D07A21"/>
    <w:rsid w:val="00D13F80"/>
    <w:rsid w:val="00D148F8"/>
    <w:rsid w:val="00D17E12"/>
    <w:rsid w:val="00D251BA"/>
    <w:rsid w:val="00D30184"/>
    <w:rsid w:val="00D3079D"/>
    <w:rsid w:val="00D308A7"/>
    <w:rsid w:val="00D3105C"/>
    <w:rsid w:val="00D31628"/>
    <w:rsid w:val="00D3623E"/>
    <w:rsid w:val="00D47B40"/>
    <w:rsid w:val="00D5152A"/>
    <w:rsid w:val="00D57DBC"/>
    <w:rsid w:val="00D61068"/>
    <w:rsid w:val="00D6136B"/>
    <w:rsid w:val="00D66186"/>
    <w:rsid w:val="00D66673"/>
    <w:rsid w:val="00D673B7"/>
    <w:rsid w:val="00D75FB5"/>
    <w:rsid w:val="00D85695"/>
    <w:rsid w:val="00D859A7"/>
    <w:rsid w:val="00D93104"/>
    <w:rsid w:val="00D973AF"/>
    <w:rsid w:val="00DA5A98"/>
    <w:rsid w:val="00DB5B3C"/>
    <w:rsid w:val="00DB6430"/>
    <w:rsid w:val="00DD250D"/>
    <w:rsid w:val="00DE4C49"/>
    <w:rsid w:val="00DE50F0"/>
    <w:rsid w:val="00DE615C"/>
    <w:rsid w:val="00DF3FD2"/>
    <w:rsid w:val="00DF7E43"/>
    <w:rsid w:val="00E0093A"/>
    <w:rsid w:val="00E00F81"/>
    <w:rsid w:val="00E0159C"/>
    <w:rsid w:val="00E0781B"/>
    <w:rsid w:val="00E13D09"/>
    <w:rsid w:val="00E24916"/>
    <w:rsid w:val="00E2690F"/>
    <w:rsid w:val="00E278F3"/>
    <w:rsid w:val="00E30B85"/>
    <w:rsid w:val="00E338A2"/>
    <w:rsid w:val="00E353CA"/>
    <w:rsid w:val="00E366E2"/>
    <w:rsid w:val="00E422AF"/>
    <w:rsid w:val="00E4270E"/>
    <w:rsid w:val="00E52CC8"/>
    <w:rsid w:val="00E54B81"/>
    <w:rsid w:val="00E65589"/>
    <w:rsid w:val="00E65E15"/>
    <w:rsid w:val="00E716D0"/>
    <w:rsid w:val="00E71AD0"/>
    <w:rsid w:val="00E76091"/>
    <w:rsid w:val="00E8306C"/>
    <w:rsid w:val="00E856C0"/>
    <w:rsid w:val="00E85AFA"/>
    <w:rsid w:val="00E85E21"/>
    <w:rsid w:val="00E93F19"/>
    <w:rsid w:val="00E948BD"/>
    <w:rsid w:val="00EA06EA"/>
    <w:rsid w:val="00EA141F"/>
    <w:rsid w:val="00EA4F9B"/>
    <w:rsid w:val="00EA686D"/>
    <w:rsid w:val="00EB3FD8"/>
    <w:rsid w:val="00EB4CA7"/>
    <w:rsid w:val="00EB6B1E"/>
    <w:rsid w:val="00ED0EFB"/>
    <w:rsid w:val="00ED5D14"/>
    <w:rsid w:val="00EE3AAA"/>
    <w:rsid w:val="00EF19BA"/>
    <w:rsid w:val="00EF2C04"/>
    <w:rsid w:val="00EF3F39"/>
    <w:rsid w:val="00F02D22"/>
    <w:rsid w:val="00F0315D"/>
    <w:rsid w:val="00F10671"/>
    <w:rsid w:val="00F10F09"/>
    <w:rsid w:val="00F1264C"/>
    <w:rsid w:val="00F14CF1"/>
    <w:rsid w:val="00F15664"/>
    <w:rsid w:val="00F16446"/>
    <w:rsid w:val="00F16DC5"/>
    <w:rsid w:val="00F251E9"/>
    <w:rsid w:val="00F273A7"/>
    <w:rsid w:val="00F36666"/>
    <w:rsid w:val="00F44279"/>
    <w:rsid w:val="00F52143"/>
    <w:rsid w:val="00F60171"/>
    <w:rsid w:val="00F636CE"/>
    <w:rsid w:val="00F64463"/>
    <w:rsid w:val="00F64964"/>
    <w:rsid w:val="00F662CE"/>
    <w:rsid w:val="00F71B0C"/>
    <w:rsid w:val="00F72B89"/>
    <w:rsid w:val="00F74067"/>
    <w:rsid w:val="00F75A47"/>
    <w:rsid w:val="00F775B0"/>
    <w:rsid w:val="00F81DDF"/>
    <w:rsid w:val="00F8402A"/>
    <w:rsid w:val="00F85D15"/>
    <w:rsid w:val="00F93820"/>
    <w:rsid w:val="00FA064F"/>
    <w:rsid w:val="00FA772B"/>
    <w:rsid w:val="00FB2031"/>
    <w:rsid w:val="00FC1362"/>
    <w:rsid w:val="00FC1FBE"/>
    <w:rsid w:val="00FC4DFA"/>
    <w:rsid w:val="00FC5941"/>
    <w:rsid w:val="00FC5AFB"/>
    <w:rsid w:val="00FC6822"/>
    <w:rsid w:val="00FD12B3"/>
    <w:rsid w:val="00FD445C"/>
    <w:rsid w:val="00FD50B7"/>
    <w:rsid w:val="00FD7E54"/>
    <w:rsid w:val="00FE23D8"/>
    <w:rsid w:val="00FE2E0E"/>
    <w:rsid w:val="00FF6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7BE"/>
    <w:pPr>
      <w:suppressAutoHyphens/>
    </w:pPr>
    <w:rPr>
      <w:sz w:val="24"/>
      <w:szCs w:val="24"/>
      <w:lang w:eastAsia="ar-SA"/>
    </w:rPr>
  </w:style>
  <w:style w:type="paragraph" w:styleId="1">
    <w:name w:val="heading 1"/>
    <w:aliases w:val="Раздел Договора,H1,&quot;Алмаз&quot;"/>
    <w:basedOn w:val="a"/>
    <w:next w:val="a"/>
    <w:link w:val="10"/>
    <w:qFormat/>
    <w:rsid w:val="009E77BE"/>
    <w:pPr>
      <w:keepNext/>
      <w:tabs>
        <w:tab w:val="num" w:pos="432"/>
      </w:tabs>
      <w:ind w:left="432" w:hanging="432"/>
      <w:jc w:val="both"/>
      <w:outlineLvl w:val="0"/>
    </w:pPr>
    <w:rPr>
      <w:color w:val="000000"/>
      <w:sz w:val="28"/>
    </w:rPr>
  </w:style>
  <w:style w:type="paragraph" w:styleId="20">
    <w:name w:val="heading 2"/>
    <w:aliases w:val="H2,&quot;Изумруд&quot;"/>
    <w:basedOn w:val="a"/>
    <w:next w:val="a"/>
    <w:link w:val="21"/>
    <w:qFormat/>
    <w:rsid w:val="009E77BE"/>
    <w:pPr>
      <w:keepNext/>
      <w:tabs>
        <w:tab w:val="num" w:pos="576"/>
      </w:tabs>
      <w:ind w:left="576" w:hanging="576"/>
      <w:jc w:val="center"/>
      <w:outlineLvl w:val="1"/>
    </w:pPr>
    <w:rPr>
      <w:color w:val="000000"/>
      <w:sz w:val="28"/>
    </w:rPr>
  </w:style>
  <w:style w:type="paragraph" w:styleId="3">
    <w:name w:val="heading 3"/>
    <w:basedOn w:val="a"/>
    <w:next w:val="a"/>
    <w:link w:val="30"/>
    <w:qFormat/>
    <w:rsid w:val="009E77BE"/>
    <w:pPr>
      <w:keepNext/>
      <w:tabs>
        <w:tab w:val="num" w:pos="720"/>
      </w:tabs>
      <w:ind w:left="720" w:hanging="720"/>
      <w:outlineLvl w:val="2"/>
    </w:pPr>
    <w:rPr>
      <w:i/>
      <w:iCs/>
      <w:color w:val="000000"/>
      <w:sz w:val="28"/>
    </w:rPr>
  </w:style>
  <w:style w:type="paragraph" w:styleId="4">
    <w:name w:val="heading 4"/>
    <w:basedOn w:val="a"/>
    <w:next w:val="a"/>
    <w:link w:val="40"/>
    <w:qFormat/>
    <w:rsid w:val="009E77BE"/>
    <w:pPr>
      <w:keepNext/>
      <w:tabs>
        <w:tab w:val="num" w:pos="864"/>
      </w:tabs>
      <w:ind w:left="864" w:hanging="864"/>
      <w:jc w:val="center"/>
      <w:outlineLvl w:val="3"/>
    </w:pPr>
    <w:rPr>
      <w:b/>
      <w:bCs/>
      <w:color w:val="000000"/>
    </w:rPr>
  </w:style>
  <w:style w:type="paragraph" w:styleId="5">
    <w:name w:val="heading 5"/>
    <w:basedOn w:val="a"/>
    <w:next w:val="a"/>
    <w:link w:val="50"/>
    <w:qFormat/>
    <w:rsid w:val="009E77BE"/>
    <w:pPr>
      <w:keepNext/>
      <w:tabs>
        <w:tab w:val="num" w:pos="1008"/>
      </w:tabs>
      <w:ind w:left="1008" w:hanging="1008"/>
      <w:outlineLvl w:val="4"/>
    </w:pPr>
    <w:rPr>
      <w:color w:val="000000"/>
      <w:sz w:val="28"/>
    </w:rPr>
  </w:style>
  <w:style w:type="paragraph" w:styleId="6">
    <w:name w:val="heading 6"/>
    <w:aliases w:val="H6"/>
    <w:basedOn w:val="a"/>
    <w:next w:val="a"/>
    <w:link w:val="61"/>
    <w:qFormat/>
    <w:rsid w:val="009E77BE"/>
    <w:pPr>
      <w:keepNext/>
      <w:tabs>
        <w:tab w:val="num" w:pos="1152"/>
      </w:tabs>
      <w:ind w:left="1152" w:hanging="1152"/>
      <w:outlineLvl w:val="5"/>
    </w:pPr>
    <w:rPr>
      <w:b/>
      <w:bCs/>
      <w:color w:val="000000"/>
      <w:sz w:val="28"/>
    </w:rPr>
  </w:style>
  <w:style w:type="paragraph" w:styleId="7">
    <w:name w:val="heading 7"/>
    <w:basedOn w:val="a"/>
    <w:next w:val="a"/>
    <w:link w:val="70"/>
    <w:qFormat/>
    <w:rsid w:val="009E77BE"/>
    <w:pPr>
      <w:keepNext/>
      <w:tabs>
        <w:tab w:val="num" w:pos="1296"/>
      </w:tabs>
      <w:ind w:left="1296" w:hanging="1296"/>
      <w:jc w:val="center"/>
      <w:outlineLvl w:val="6"/>
    </w:pPr>
    <w:rPr>
      <w:b/>
      <w:bCs/>
      <w:color w:val="000000"/>
      <w:sz w:val="28"/>
    </w:rPr>
  </w:style>
  <w:style w:type="paragraph" w:styleId="8">
    <w:name w:val="heading 8"/>
    <w:basedOn w:val="a"/>
    <w:next w:val="a"/>
    <w:link w:val="80"/>
    <w:qFormat/>
    <w:rsid w:val="009E77BE"/>
    <w:pPr>
      <w:keepNext/>
      <w:tabs>
        <w:tab w:val="num"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E77BE"/>
    <w:rPr>
      <w:rFonts w:ascii="Times New Roman" w:eastAsia="Times New Roman" w:hAnsi="Times New Roman" w:cs="Times New Roman"/>
    </w:rPr>
  </w:style>
  <w:style w:type="character" w:customStyle="1" w:styleId="WW8Num4z0">
    <w:name w:val="WW8Num4z0"/>
    <w:rsid w:val="009E77BE"/>
    <w:rPr>
      <w:rFonts w:ascii="Times New Roman" w:eastAsia="Times New Roman" w:hAnsi="Times New Roman" w:cs="Times New Roman"/>
    </w:rPr>
  </w:style>
  <w:style w:type="character" w:customStyle="1" w:styleId="WW8Num4z1">
    <w:name w:val="WW8Num4z1"/>
    <w:rsid w:val="009E77BE"/>
    <w:rPr>
      <w:rFonts w:ascii="Courier New" w:hAnsi="Courier New"/>
    </w:rPr>
  </w:style>
  <w:style w:type="character" w:customStyle="1" w:styleId="WW8Num4z2">
    <w:name w:val="WW8Num4z2"/>
    <w:rsid w:val="009E77BE"/>
    <w:rPr>
      <w:rFonts w:ascii="Wingdings" w:hAnsi="Wingdings"/>
    </w:rPr>
  </w:style>
  <w:style w:type="character" w:customStyle="1" w:styleId="WW8Num4z3">
    <w:name w:val="WW8Num4z3"/>
    <w:rsid w:val="009E77BE"/>
    <w:rPr>
      <w:rFonts w:ascii="Symbol" w:hAnsi="Symbol"/>
    </w:rPr>
  </w:style>
  <w:style w:type="character" w:customStyle="1" w:styleId="WW8Num5z0">
    <w:name w:val="WW8Num5z0"/>
    <w:rsid w:val="009E77BE"/>
    <w:rPr>
      <w:rFonts w:ascii="Symbol" w:eastAsia="Times New Roman" w:hAnsi="Symbol" w:cs="Times New Roman"/>
    </w:rPr>
  </w:style>
  <w:style w:type="character" w:customStyle="1" w:styleId="WW8Num5z1">
    <w:name w:val="WW8Num5z1"/>
    <w:rsid w:val="009E77BE"/>
    <w:rPr>
      <w:rFonts w:ascii="Courier New" w:hAnsi="Courier New" w:cs="Courier New"/>
    </w:rPr>
  </w:style>
  <w:style w:type="character" w:customStyle="1" w:styleId="WW8Num5z2">
    <w:name w:val="WW8Num5z2"/>
    <w:rsid w:val="009E77BE"/>
    <w:rPr>
      <w:rFonts w:ascii="Wingdings" w:hAnsi="Wingdings"/>
    </w:rPr>
  </w:style>
  <w:style w:type="character" w:customStyle="1" w:styleId="WW8Num5z3">
    <w:name w:val="WW8Num5z3"/>
    <w:rsid w:val="009E77BE"/>
    <w:rPr>
      <w:rFonts w:ascii="Symbol" w:hAnsi="Symbol"/>
    </w:rPr>
  </w:style>
  <w:style w:type="character" w:customStyle="1" w:styleId="WW8Num6z0">
    <w:name w:val="WW8Num6z0"/>
    <w:rsid w:val="009E77BE"/>
    <w:rPr>
      <w:rFonts w:ascii="Times New Roman" w:eastAsia="Times New Roman" w:hAnsi="Times New Roman" w:cs="Times New Roman"/>
    </w:rPr>
  </w:style>
  <w:style w:type="character" w:customStyle="1" w:styleId="WW8Num6z1">
    <w:name w:val="WW8Num6z1"/>
    <w:rsid w:val="009E77BE"/>
    <w:rPr>
      <w:rFonts w:ascii="Courier New" w:hAnsi="Courier New"/>
    </w:rPr>
  </w:style>
  <w:style w:type="character" w:customStyle="1" w:styleId="WW8Num6z2">
    <w:name w:val="WW8Num6z2"/>
    <w:rsid w:val="009E77BE"/>
    <w:rPr>
      <w:rFonts w:ascii="Wingdings" w:hAnsi="Wingdings"/>
    </w:rPr>
  </w:style>
  <w:style w:type="character" w:customStyle="1" w:styleId="WW8Num6z3">
    <w:name w:val="WW8Num6z3"/>
    <w:rsid w:val="009E77BE"/>
    <w:rPr>
      <w:rFonts w:ascii="Symbol" w:hAnsi="Symbol"/>
    </w:rPr>
  </w:style>
  <w:style w:type="character" w:customStyle="1" w:styleId="WW8Num7z0">
    <w:name w:val="WW8Num7z0"/>
    <w:rsid w:val="009E77BE"/>
    <w:rPr>
      <w:rFonts w:ascii="Times New Roman" w:eastAsia="Times New Roman" w:hAnsi="Times New Roman" w:cs="Times New Roman"/>
    </w:rPr>
  </w:style>
  <w:style w:type="character" w:customStyle="1" w:styleId="WW8Num8z1">
    <w:name w:val="WW8Num8z1"/>
    <w:rsid w:val="009E77BE"/>
    <w:rPr>
      <w:rFonts w:ascii="Times New Roman" w:eastAsia="Times New Roman" w:hAnsi="Times New Roman" w:cs="Times New Roman"/>
    </w:rPr>
  </w:style>
  <w:style w:type="character" w:customStyle="1" w:styleId="WW8Num10z0">
    <w:name w:val="WW8Num10z0"/>
    <w:rsid w:val="009E77BE"/>
    <w:rPr>
      <w:rFonts w:ascii="Times New Roman" w:eastAsia="Times New Roman" w:hAnsi="Times New Roman" w:cs="Times New Roman"/>
    </w:rPr>
  </w:style>
  <w:style w:type="character" w:customStyle="1" w:styleId="WW8Num11z0">
    <w:name w:val="WW8Num11z0"/>
    <w:rsid w:val="009E77BE"/>
    <w:rPr>
      <w:rFonts w:ascii="Times New Roman" w:eastAsia="Times New Roman" w:hAnsi="Times New Roman" w:cs="Times New Roman"/>
    </w:rPr>
  </w:style>
  <w:style w:type="character" w:customStyle="1" w:styleId="11">
    <w:name w:val="Основной шрифт абзаца1"/>
    <w:rsid w:val="009E77BE"/>
  </w:style>
  <w:style w:type="character" w:customStyle="1" w:styleId="22">
    <w:name w:val="Основной текст 2 Знак"/>
    <w:basedOn w:val="11"/>
    <w:link w:val="23"/>
    <w:rsid w:val="009E77BE"/>
    <w:rPr>
      <w:rFonts w:ascii="Courier New" w:hAnsi="Courier New" w:cs="Courier New"/>
      <w:lang w:val="ru-RU" w:eastAsia="ar-SA" w:bidi="ar-SA"/>
    </w:rPr>
  </w:style>
  <w:style w:type="character" w:styleId="a3">
    <w:name w:val="Hyperlink"/>
    <w:uiPriority w:val="99"/>
    <w:rsid w:val="009E77BE"/>
    <w:rPr>
      <w:color w:val="000080"/>
      <w:u w:val="single"/>
    </w:rPr>
  </w:style>
  <w:style w:type="paragraph" w:customStyle="1" w:styleId="a4">
    <w:name w:val="Заголовок"/>
    <w:basedOn w:val="a"/>
    <w:next w:val="a5"/>
    <w:rsid w:val="009E77BE"/>
    <w:pPr>
      <w:keepNext/>
      <w:autoSpaceDE w:val="0"/>
      <w:spacing w:before="240" w:after="120"/>
    </w:pPr>
    <w:rPr>
      <w:rFonts w:ascii="Arial" w:eastAsia="Lucida Sans Unicode" w:hAnsi="Arial" w:cs="Tahoma"/>
      <w:sz w:val="28"/>
      <w:szCs w:val="28"/>
    </w:rPr>
  </w:style>
  <w:style w:type="paragraph" w:styleId="a5">
    <w:name w:val="Body Text"/>
    <w:basedOn w:val="a"/>
    <w:link w:val="a6"/>
    <w:rsid w:val="009E77BE"/>
    <w:pPr>
      <w:spacing w:after="120"/>
    </w:pPr>
  </w:style>
  <w:style w:type="paragraph" w:styleId="a7">
    <w:name w:val="List"/>
    <w:basedOn w:val="a5"/>
    <w:rsid w:val="009E77BE"/>
    <w:rPr>
      <w:rFonts w:ascii="Arial" w:hAnsi="Arial" w:cs="Mangal"/>
    </w:rPr>
  </w:style>
  <w:style w:type="paragraph" w:customStyle="1" w:styleId="12">
    <w:name w:val="Название1"/>
    <w:basedOn w:val="a"/>
    <w:rsid w:val="009E77BE"/>
    <w:pPr>
      <w:suppressLineNumbers/>
      <w:spacing w:before="120" w:after="120"/>
    </w:pPr>
    <w:rPr>
      <w:rFonts w:ascii="Arial" w:hAnsi="Arial" w:cs="Mangal"/>
      <w:i/>
      <w:iCs/>
      <w:sz w:val="20"/>
    </w:rPr>
  </w:style>
  <w:style w:type="paragraph" w:customStyle="1" w:styleId="13">
    <w:name w:val="Указатель1"/>
    <w:basedOn w:val="a"/>
    <w:rsid w:val="009E77BE"/>
    <w:pPr>
      <w:suppressLineNumbers/>
    </w:pPr>
    <w:rPr>
      <w:rFonts w:ascii="Arial" w:hAnsi="Arial" w:cs="Mangal"/>
    </w:rPr>
  </w:style>
  <w:style w:type="paragraph" w:customStyle="1" w:styleId="Heading">
    <w:name w:val="Heading"/>
    <w:rsid w:val="009E77BE"/>
    <w:pPr>
      <w:suppressAutoHyphens/>
      <w:autoSpaceDE w:val="0"/>
    </w:pPr>
    <w:rPr>
      <w:rFonts w:ascii="Arial" w:eastAsia="Arial" w:hAnsi="Arial" w:cs="Arial"/>
      <w:b/>
      <w:bCs/>
      <w:sz w:val="22"/>
      <w:szCs w:val="22"/>
      <w:lang w:eastAsia="ar-SA"/>
    </w:rPr>
  </w:style>
  <w:style w:type="paragraph" w:styleId="a8">
    <w:name w:val="Body Text Indent"/>
    <w:basedOn w:val="a"/>
    <w:link w:val="a9"/>
    <w:rsid w:val="009E77BE"/>
    <w:pPr>
      <w:ind w:firstLine="225"/>
      <w:jc w:val="both"/>
    </w:pPr>
    <w:rPr>
      <w:color w:val="000000"/>
    </w:rPr>
  </w:style>
  <w:style w:type="paragraph" w:customStyle="1" w:styleId="210">
    <w:name w:val="Основной текст с отступом 21"/>
    <w:basedOn w:val="a"/>
    <w:rsid w:val="009E77BE"/>
    <w:pPr>
      <w:ind w:firstLine="225"/>
      <w:jc w:val="both"/>
    </w:pPr>
    <w:rPr>
      <w:color w:val="000000"/>
      <w:sz w:val="28"/>
    </w:rPr>
  </w:style>
  <w:style w:type="paragraph" w:styleId="aa">
    <w:name w:val="Balloon Text"/>
    <w:basedOn w:val="a"/>
    <w:rsid w:val="009E77BE"/>
    <w:rPr>
      <w:rFonts w:ascii="Tahoma" w:hAnsi="Tahoma" w:cs="Tahoma"/>
      <w:sz w:val="16"/>
      <w:szCs w:val="16"/>
    </w:rPr>
  </w:style>
  <w:style w:type="paragraph" w:customStyle="1" w:styleId="ConsPlusNonformat">
    <w:name w:val="ConsPlusNonformat"/>
    <w:rsid w:val="009E77BE"/>
    <w:pPr>
      <w:widowControl w:val="0"/>
      <w:suppressAutoHyphens/>
      <w:autoSpaceDE w:val="0"/>
    </w:pPr>
    <w:rPr>
      <w:rFonts w:ascii="Courier New" w:eastAsia="Arial" w:hAnsi="Courier New" w:cs="Courier New"/>
      <w:lang w:eastAsia="ar-SA"/>
    </w:rPr>
  </w:style>
  <w:style w:type="paragraph" w:customStyle="1" w:styleId="ConsPlusNormal">
    <w:name w:val="ConsPlusNormal"/>
    <w:rsid w:val="009E77BE"/>
    <w:pPr>
      <w:widowControl w:val="0"/>
      <w:suppressAutoHyphens/>
      <w:autoSpaceDE w:val="0"/>
      <w:ind w:firstLine="720"/>
    </w:pPr>
    <w:rPr>
      <w:rFonts w:ascii="Arial" w:eastAsia="Arial" w:hAnsi="Arial" w:cs="Arial"/>
      <w:lang w:eastAsia="ar-SA"/>
    </w:rPr>
  </w:style>
  <w:style w:type="paragraph" w:customStyle="1" w:styleId="14">
    <w:name w:val="Текст1"/>
    <w:basedOn w:val="a"/>
    <w:rsid w:val="009E77BE"/>
    <w:pPr>
      <w:autoSpaceDE w:val="0"/>
    </w:pPr>
    <w:rPr>
      <w:rFonts w:ascii="Courier New" w:hAnsi="Courier New" w:cs="Courier New"/>
      <w:sz w:val="20"/>
      <w:szCs w:val="20"/>
    </w:rPr>
  </w:style>
  <w:style w:type="paragraph" w:customStyle="1" w:styleId="ConsTitle">
    <w:name w:val="ConsTitle"/>
    <w:rsid w:val="009E77B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9E77BE"/>
    <w:pPr>
      <w:spacing w:before="100" w:after="100"/>
    </w:pPr>
    <w:rPr>
      <w:rFonts w:ascii="Arial Unicode MS" w:eastAsia="Arial Unicode MS" w:hAnsi="Arial Unicode MS"/>
    </w:rPr>
  </w:style>
  <w:style w:type="paragraph" w:styleId="ab">
    <w:name w:val="footnote text"/>
    <w:basedOn w:val="a"/>
    <w:link w:val="ac"/>
    <w:rsid w:val="009E77BE"/>
    <w:rPr>
      <w:sz w:val="20"/>
      <w:szCs w:val="20"/>
    </w:rPr>
  </w:style>
  <w:style w:type="paragraph" w:customStyle="1" w:styleId="211">
    <w:name w:val="Основной текст 21"/>
    <w:basedOn w:val="a"/>
    <w:rsid w:val="009E77BE"/>
    <w:pPr>
      <w:jc w:val="center"/>
    </w:pPr>
    <w:rPr>
      <w:sz w:val="20"/>
    </w:rPr>
  </w:style>
  <w:style w:type="paragraph" w:customStyle="1" w:styleId="15">
    <w:name w:val="Схема документа1"/>
    <w:basedOn w:val="a"/>
    <w:rsid w:val="009E77BE"/>
    <w:pPr>
      <w:shd w:val="clear" w:color="auto" w:fill="000080"/>
    </w:pPr>
    <w:rPr>
      <w:rFonts w:ascii="Tahoma" w:hAnsi="Tahoma" w:cs="Tahoma"/>
      <w:sz w:val="20"/>
      <w:szCs w:val="20"/>
    </w:rPr>
  </w:style>
  <w:style w:type="paragraph" w:customStyle="1" w:styleId="ad">
    <w:name w:val="Содержимое таблицы"/>
    <w:basedOn w:val="a"/>
    <w:rsid w:val="009E77BE"/>
    <w:pPr>
      <w:suppressLineNumbers/>
    </w:pPr>
  </w:style>
  <w:style w:type="paragraph" w:customStyle="1" w:styleId="ae">
    <w:name w:val="Заголовок таблицы"/>
    <w:basedOn w:val="ad"/>
    <w:rsid w:val="009E77BE"/>
    <w:pPr>
      <w:jc w:val="center"/>
    </w:pPr>
    <w:rPr>
      <w:b/>
      <w:bCs/>
    </w:rPr>
  </w:style>
  <w:style w:type="paragraph" w:styleId="24">
    <w:name w:val="List 2"/>
    <w:basedOn w:val="a"/>
    <w:rsid w:val="001D6D98"/>
    <w:pPr>
      <w:ind w:left="566" w:hanging="283"/>
    </w:pPr>
    <w:rPr>
      <w:lang w:val="en-US"/>
    </w:rPr>
  </w:style>
  <w:style w:type="paragraph" w:styleId="31">
    <w:name w:val="List 3"/>
    <w:basedOn w:val="a"/>
    <w:rsid w:val="001D6D98"/>
    <w:pPr>
      <w:ind w:left="849" w:hanging="283"/>
    </w:pPr>
    <w:rPr>
      <w:lang w:val="en-US"/>
    </w:rPr>
  </w:style>
  <w:style w:type="paragraph" w:styleId="25">
    <w:name w:val="List Continue 2"/>
    <w:basedOn w:val="a"/>
    <w:rsid w:val="001D6D98"/>
    <w:pPr>
      <w:spacing w:after="120"/>
      <w:ind w:left="566"/>
    </w:pPr>
    <w:rPr>
      <w:lang w:val="en-US"/>
    </w:rPr>
  </w:style>
  <w:style w:type="paragraph" w:styleId="32">
    <w:name w:val="List Continue 3"/>
    <w:basedOn w:val="a"/>
    <w:rsid w:val="001D6D98"/>
    <w:pPr>
      <w:spacing w:after="120"/>
      <w:ind w:left="849"/>
    </w:pPr>
    <w:rPr>
      <w:lang w:val="en-US"/>
    </w:rPr>
  </w:style>
  <w:style w:type="paragraph" w:customStyle="1" w:styleId="16">
    <w:name w:val="Знак Знак1 Знак Знак Знак Знак"/>
    <w:basedOn w:val="a"/>
    <w:rsid w:val="001D6D98"/>
    <w:pPr>
      <w:suppressAutoHyphens w:val="0"/>
      <w:spacing w:after="160" w:line="240" w:lineRule="exact"/>
    </w:pPr>
    <w:rPr>
      <w:rFonts w:ascii="Verdana" w:hAnsi="Verdana"/>
      <w:sz w:val="20"/>
      <w:szCs w:val="20"/>
      <w:lang w:val="en-US" w:eastAsia="en-US"/>
    </w:rPr>
  </w:style>
  <w:style w:type="character" w:customStyle="1" w:styleId="WW8Num7z1">
    <w:name w:val="WW8Num7z1"/>
    <w:rsid w:val="009424AF"/>
    <w:rPr>
      <w:rFonts w:ascii="Courier New" w:hAnsi="Courier New" w:cs="Courier New"/>
    </w:rPr>
  </w:style>
  <w:style w:type="character" w:customStyle="1" w:styleId="WW8Num7z2">
    <w:name w:val="WW8Num7z2"/>
    <w:rsid w:val="009424AF"/>
    <w:rPr>
      <w:rFonts w:ascii="Wingdings" w:hAnsi="Wingdings"/>
    </w:rPr>
  </w:style>
  <w:style w:type="character" w:customStyle="1" w:styleId="WW8Num7z3">
    <w:name w:val="WW8Num7z3"/>
    <w:rsid w:val="009424AF"/>
    <w:rPr>
      <w:rFonts w:ascii="Symbol" w:hAnsi="Symbol"/>
    </w:rPr>
  </w:style>
  <w:style w:type="character" w:customStyle="1" w:styleId="WW8Num8z0">
    <w:name w:val="WW8Num8z0"/>
    <w:rsid w:val="009424AF"/>
    <w:rPr>
      <w:rFonts w:ascii="Times New Roman" w:eastAsia="Times New Roman" w:hAnsi="Times New Roman" w:cs="Times New Roman"/>
    </w:rPr>
  </w:style>
  <w:style w:type="character" w:customStyle="1" w:styleId="WW8Num9z0">
    <w:name w:val="WW8Num9z0"/>
    <w:rsid w:val="009424AF"/>
    <w:rPr>
      <w:rFonts w:ascii="Times New Roman" w:hAnsi="Times New Roman" w:cs="Times New Roman"/>
    </w:rPr>
  </w:style>
  <w:style w:type="character" w:customStyle="1" w:styleId="WW8Num12z0">
    <w:name w:val="WW8Num12z0"/>
    <w:rsid w:val="009424AF"/>
    <w:rPr>
      <w:rFonts w:ascii="Arial" w:hAnsi="Arial" w:cs="Arial"/>
    </w:rPr>
  </w:style>
  <w:style w:type="character" w:customStyle="1" w:styleId="33">
    <w:name w:val="Основной шрифт абзаца3"/>
    <w:rsid w:val="009424AF"/>
  </w:style>
  <w:style w:type="character" w:customStyle="1" w:styleId="26">
    <w:name w:val="Основной шрифт абзаца2"/>
    <w:rsid w:val="009424AF"/>
  </w:style>
  <w:style w:type="character" w:customStyle="1" w:styleId="Absatz-Standardschriftart">
    <w:name w:val="Absatz-Standardschriftart"/>
    <w:rsid w:val="009424AF"/>
  </w:style>
  <w:style w:type="character" w:customStyle="1" w:styleId="WW-Absatz-Standardschriftart">
    <w:name w:val="WW-Absatz-Standardschriftart"/>
    <w:rsid w:val="009424AF"/>
  </w:style>
  <w:style w:type="character" w:customStyle="1" w:styleId="WW-Absatz-Standardschriftart1">
    <w:name w:val="WW-Absatz-Standardschriftart1"/>
    <w:rsid w:val="009424AF"/>
  </w:style>
  <w:style w:type="character" w:customStyle="1" w:styleId="WW-Absatz-Standardschriftart11">
    <w:name w:val="WW-Absatz-Standardschriftart11"/>
    <w:rsid w:val="009424AF"/>
  </w:style>
  <w:style w:type="character" w:customStyle="1" w:styleId="WW-Absatz-Standardschriftart111">
    <w:name w:val="WW-Absatz-Standardschriftart111"/>
    <w:rsid w:val="009424AF"/>
  </w:style>
  <w:style w:type="character" w:customStyle="1" w:styleId="WW8Num1z0">
    <w:name w:val="WW8Num1z0"/>
    <w:rsid w:val="009424AF"/>
    <w:rPr>
      <w:rFonts w:ascii="Times New Roman" w:eastAsia="Times New Roman" w:hAnsi="Times New Roman" w:cs="Times New Roman"/>
    </w:rPr>
  </w:style>
  <w:style w:type="character" w:customStyle="1" w:styleId="WW8Num1z1">
    <w:name w:val="WW8Num1z1"/>
    <w:rsid w:val="009424AF"/>
    <w:rPr>
      <w:rFonts w:ascii="Courier New" w:hAnsi="Courier New"/>
    </w:rPr>
  </w:style>
  <w:style w:type="character" w:customStyle="1" w:styleId="WW8Num1z2">
    <w:name w:val="WW8Num1z2"/>
    <w:rsid w:val="009424AF"/>
    <w:rPr>
      <w:rFonts w:ascii="Wingdings" w:hAnsi="Wingdings"/>
    </w:rPr>
  </w:style>
  <w:style w:type="character" w:customStyle="1" w:styleId="WW8Num1z3">
    <w:name w:val="WW8Num1z3"/>
    <w:rsid w:val="009424AF"/>
    <w:rPr>
      <w:rFonts w:ascii="Symbol" w:hAnsi="Symbol"/>
    </w:rPr>
  </w:style>
  <w:style w:type="character" w:customStyle="1" w:styleId="WW8Num2z1">
    <w:name w:val="WW8Num2z1"/>
    <w:rsid w:val="009424AF"/>
    <w:rPr>
      <w:rFonts w:ascii="Courier New" w:hAnsi="Courier New"/>
    </w:rPr>
  </w:style>
  <w:style w:type="character" w:customStyle="1" w:styleId="WW8Num2z2">
    <w:name w:val="WW8Num2z2"/>
    <w:rsid w:val="009424AF"/>
    <w:rPr>
      <w:rFonts w:ascii="Wingdings" w:hAnsi="Wingdings"/>
    </w:rPr>
  </w:style>
  <w:style w:type="character" w:customStyle="1" w:styleId="WW8Num2z3">
    <w:name w:val="WW8Num2z3"/>
    <w:rsid w:val="009424AF"/>
    <w:rPr>
      <w:rFonts w:ascii="Symbol" w:hAnsi="Symbol"/>
    </w:rPr>
  </w:style>
  <w:style w:type="character" w:customStyle="1" w:styleId="af">
    <w:name w:val="Символ сноски"/>
    <w:basedOn w:val="11"/>
    <w:rsid w:val="009424AF"/>
    <w:rPr>
      <w:vertAlign w:val="superscript"/>
    </w:rPr>
  </w:style>
  <w:style w:type="character" w:customStyle="1" w:styleId="af0">
    <w:name w:val="Название Знак"/>
    <w:basedOn w:val="11"/>
    <w:rsid w:val="009424AF"/>
    <w:rPr>
      <w:b/>
      <w:sz w:val="44"/>
    </w:rPr>
  </w:style>
  <w:style w:type="character" w:customStyle="1" w:styleId="af1">
    <w:name w:val="Символ нумерации"/>
    <w:rsid w:val="009424AF"/>
  </w:style>
  <w:style w:type="character" w:customStyle="1" w:styleId="af2">
    <w:name w:val="Верхний колонтитул Знак"/>
    <w:basedOn w:val="26"/>
    <w:rsid w:val="009424AF"/>
    <w:rPr>
      <w:sz w:val="24"/>
      <w:szCs w:val="24"/>
      <w:lang w:val="en-US"/>
    </w:rPr>
  </w:style>
  <w:style w:type="character" w:customStyle="1" w:styleId="af3">
    <w:name w:val="Нижний колонтитул Знак"/>
    <w:basedOn w:val="26"/>
    <w:rsid w:val="009424AF"/>
    <w:rPr>
      <w:sz w:val="24"/>
      <w:szCs w:val="24"/>
      <w:lang w:val="en-US"/>
    </w:rPr>
  </w:style>
  <w:style w:type="character" w:customStyle="1" w:styleId="60">
    <w:name w:val="Заголовок 6 Знак"/>
    <w:basedOn w:val="26"/>
    <w:rsid w:val="009424AF"/>
    <w:rPr>
      <w:b/>
      <w:bCs/>
      <w:sz w:val="22"/>
      <w:szCs w:val="22"/>
      <w:lang w:val="en-US"/>
    </w:rPr>
  </w:style>
  <w:style w:type="paragraph" w:customStyle="1" w:styleId="34">
    <w:name w:val="Название3"/>
    <w:basedOn w:val="a"/>
    <w:rsid w:val="009424AF"/>
    <w:pPr>
      <w:suppressLineNumbers/>
      <w:spacing w:before="120" w:after="120"/>
    </w:pPr>
    <w:rPr>
      <w:rFonts w:ascii="Arial" w:hAnsi="Arial" w:cs="Tahoma"/>
      <w:i/>
      <w:iCs/>
      <w:lang w:val="en-US"/>
    </w:rPr>
  </w:style>
  <w:style w:type="paragraph" w:customStyle="1" w:styleId="35">
    <w:name w:val="Указатель3"/>
    <w:basedOn w:val="a"/>
    <w:rsid w:val="009424AF"/>
    <w:pPr>
      <w:suppressLineNumbers/>
    </w:pPr>
    <w:rPr>
      <w:rFonts w:ascii="Arial" w:hAnsi="Arial" w:cs="Tahoma"/>
      <w:lang w:val="en-US"/>
    </w:rPr>
  </w:style>
  <w:style w:type="paragraph" w:customStyle="1" w:styleId="27">
    <w:name w:val="Название2"/>
    <w:basedOn w:val="a"/>
    <w:rsid w:val="009424AF"/>
    <w:pPr>
      <w:suppressLineNumbers/>
      <w:spacing w:before="120" w:after="120"/>
    </w:pPr>
    <w:rPr>
      <w:rFonts w:ascii="Arial" w:hAnsi="Arial" w:cs="Tahoma"/>
      <w:i/>
      <w:iCs/>
      <w:lang w:val="en-US"/>
    </w:rPr>
  </w:style>
  <w:style w:type="paragraph" w:customStyle="1" w:styleId="28">
    <w:name w:val="Указатель2"/>
    <w:basedOn w:val="a"/>
    <w:rsid w:val="009424AF"/>
    <w:pPr>
      <w:suppressLineNumbers/>
    </w:pPr>
    <w:rPr>
      <w:rFonts w:ascii="Arial" w:hAnsi="Arial" w:cs="Tahoma"/>
      <w:lang w:val="en-US"/>
    </w:rPr>
  </w:style>
  <w:style w:type="paragraph" w:customStyle="1" w:styleId="ConsNonformat">
    <w:name w:val="ConsNonformat"/>
    <w:rsid w:val="009424AF"/>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9424AF"/>
    <w:pPr>
      <w:widowControl w:val="0"/>
      <w:suppressAutoHyphens/>
      <w:autoSpaceDE w:val="0"/>
      <w:ind w:right="19772" w:firstLine="720"/>
    </w:pPr>
    <w:rPr>
      <w:rFonts w:ascii="Arial" w:eastAsia="Arial" w:hAnsi="Arial" w:cs="Arial"/>
      <w:lang w:eastAsia="ar-SA"/>
    </w:rPr>
  </w:style>
  <w:style w:type="paragraph" w:customStyle="1" w:styleId="af4">
    <w:name w:val="Обычный текст"/>
    <w:basedOn w:val="a"/>
    <w:rsid w:val="009424AF"/>
    <w:pPr>
      <w:ind w:firstLine="567"/>
      <w:jc w:val="both"/>
    </w:pPr>
    <w:rPr>
      <w:sz w:val="28"/>
    </w:rPr>
  </w:style>
  <w:style w:type="paragraph" w:customStyle="1" w:styleId="310">
    <w:name w:val="Основной текст с отступом 31"/>
    <w:basedOn w:val="a"/>
    <w:rsid w:val="009424AF"/>
    <w:pPr>
      <w:ind w:firstLine="708"/>
      <w:jc w:val="both"/>
    </w:pPr>
  </w:style>
  <w:style w:type="paragraph" w:customStyle="1" w:styleId="311">
    <w:name w:val="Основной текст 31"/>
    <w:basedOn w:val="a"/>
    <w:rsid w:val="009424AF"/>
    <w:pPr>
      <w:jc w:val="center"/>
    </w:pPr>
    <w:rPr>
      <w:b/>
      <w:bCs/>
      <w:sz w:val="20"/>
    </w:rPr>
  </w:style>
  <w:style w:type="paragraph" w:styleId="af5">
    <w:name w:val="Title"/>
    <w:basedOn w:val="a"/>
    <w:next w:val="af6"/>
    <w:qFormat/>
    <w:rsid w:val="009424AF"/>
    <w:pPr>
      <w:jc w:val="center"/>
    </w:pPr>
    <w:rPr>
      <w:b/>
      <w:sz w:val="44"/>
      <w:szCs w:val="20"/>
    </w:rPr>
  </w:style>
  <w:style w:type="paragraph" w:styleId="af6">
    <w:name w:val="Subtitle"/>
    <w:basedOn w:val="a4"/>
    <w:next w:val="a5"/>
    <w:qFormat/>
    <w:rsid w:val="009424AF"/>
    <w:pPr>
      <w:autoSpaceDE/>
      <w:jc w:val="center"/>
    </w:pPr>
    <w:rPr>
      <w:rFonts w:ascii="Liberation Sans" w:eastAsia="DejaVu Sans" w:hAnsi="Liberation Sans" w:cs="DejaVu Sans"/>
      <w:i/>
      <w:iCs/>
      <w:lang w:val="en-US"/>
    </w:rPr>
  </w:style>
  <w:style w:type="paragraph" w:customStyle="1" w:styleId="af7">
    <w:name w:val="Нормальный (таблица)"/>
    <w:basedOn w:val="a"/>
    <w:next w:val="a"/>
    <w:rsid w:val="009424AF"/>
    <w:pPr>
      <w:widowControl w:val="0"/>
      <w:autoSpaceDE w:val="0"/>
      <w:jc w:val="both"/>
    </w:pPr>
    <w:rPr>
      <w:rFonts w:ascii="Arial" w:hAnsi="Arial" w:cs="Arial"/>
    </w:rPr>
  </w:style>
  <w:style w:type="paragraph" w:styleId="af8">
    <w:name w:val="header"/>
    <w:basedOn w:val="a"/>
    <w:rsid w:val="009424AF"/>
    <w:pPr>
      <w:tabs>
        <w:tab w:val="center" w:pos="4677"/>
        <w:tab w:val="right" w:pos="9355"/>
      </w:tabs>
    </w:pPr>
    <w:rPr>
      <w:lang w:val="en-US"/>
    </w:rPr>
  </w:style>
  <w:style w:type="paragraph" w:styleId="af9">
    <w:name w:val="footer"/>
    <w:basedOn w:val="a"/>
    <w:rsid w:val="009424AF"/>
    <w:pPr>
      <w:tabs>
        <w:tab w:val="center" w:pos="4677"/>
        <w:tab w:val="right" w:pos="9355"/>
      </w:tabs>
    </w:pPr>
    <w:rPr>
      <w:lang w:val="en-US"/>
    </w:rPr>
  </w:style>
  <w:style w:type="paragraph" w:styleId="29">
    <w:name w:val="Body Text Indent 2"/>
    <w:basedOn w:val="a"/>
    <w:link w:val="2a"/>
    <w:rsid w:val="009424AF"/>
    <w:pPr>
      <w:suppressAutoHyphens w:val="0"/>
      <w:ind w:firstLine="225"/>
      <w:jc w:val="both"/>
    </w:pPr>
    <w:rPr>
      <w:color w:val="000000"/>
      <w:sz w:val="28"/>
      <w:lang w:eastAsia="ru-RU"/>
    </w:rPr>
  </w:style>
  <w:style w:type="paragraph" w:styleId="afa">
    <w:name w:val="Plain Text"/>
    <w:basedOn w:val="a"/>
    <w:link w:val="afb"/>
    <w:unhideWhenUsed/>
    <w:rsid w:val="009424AF"/>
    <w:pPr>
      <w:suppressAutoHyphens w:val="0"/>
      <w:autoSpaceDE w:val="0"/>
      <w:autoSpaceDN w:val="0"/>
    </w:pPr>
    <w:rPr>
      <w:rFonts w:ascii="Courier New" w:hAnsi="Courier New" w:cs="Courier New"/>
      <w:lang w:eastAsia="ru-RU"/>
    </w:rPr>
  </w:style>
  <w:style w:type="character" w:customStyle="1" w:styleId="afb">
    <w:name w:val="Текст Знак"/>
    <w:basedOn w:val="a0"/>
    <w:link w:val="afa"/>
    <w:semiHidden/>
    <w:rsid w:val="009424AF"/>
    <w:rPr>
      <w:rFonts w:ascii="Courier New" w:hAnsi="Courier New" w:cs="Courier New"/>
      <w:sz w:val="24"/>
      <w:szCs w:val="24"/>
      <w:lang w:val="ru-RU" w:eastAsia="ru-RU" w:bidi="ar-SA"/>
    </w:rPr>
  </w:style>
  <w:style w:type="paragraph" w:styleId="2">
    <w:name w:val="List Bullet 2"/>
    <w:basedOn w:val="a"/>
    <w:autoRedefine/>
    <w:rsid w:val="009424AF"/>
    <w:pPr>
      <w:numPr>
        <w:numId w:val="13"/>
      </w:numPr>
    </w:pPr>
    <w:rPr>
      <w:lang w:val="en-US"/>
    </w:rPr>
  </w:style>
  <w:style w:type="character" w:customStyle="1" w:styleId="10">
    <w:name w:val="Заголовок 1 Знак"/>
    <w:aliases w:val="Раздел Договора Знак,H1 Знак,&quot;Алмаз&quot; Знак"/>
    <w:basedOn w:val="a0"/>
    <w:link w:val="1"/>
    <w:rsid w:val="009424AF"/>
    <w:rPr>
      <w:color w:val="000000"/>
      <w:sz w:val="28"/>
      <w:szCs w:val="24"/>
      <w:lang w:eastAsia="ar-SA"/>
    </w:rPr>
  </w:style>
  <w:style w:type="character" w:customStyle="1" w:styleId="21">
    <w:name w:val="Заголовок 2 Знак"/>
    <w:aliases w:val="H2 Знак,&quot;Изумруд&quot; Знак"/>
    <w:basedOn w:val="a0"/>
    <w:link w:val="20"/>
    <w:rsid w:val="009424AF"/>
    <w:rPr>
      <w:color w:val="000000"/>
      <w:sz w:val="28"/>
      <w:szCs w:val="24"/>
      <w:lang w:eastAsia="ar-SA"/>
    </w:rPr>
  </w:style>
  <w:style w:type="character" w:customStyle="1" w:styleId="30">
    <w:name w:val="Заголовок 3 Знак"/>
    <w:basedOn w:val="a0"/>
    <w:link w:val="3"/>
    <w:rsid w:val="009424AF"/>
    <w:rPr>
      <w:i/>
      <w:iCs/>
      <w:color w:val="000000"/>
      <w:sz w:val="28"/>
      <w:szCs w:val="24"/>
      <w:lang w:eastAsia="ar-SA"/>
    </w:rPr>
  </w:style>
  <w:style w:type="character" w:customStyle="1" w:styleId="40">
    <w:name w:val="Заголовок 4 Знак"/>
    <w:basedOn w:val="a0"/>
    <w:link w:val="4"/>
    <w:rsid w:val="009424AF"/>
    <w:rPr>
      <w:b/>
      <w:bCs/>
      <w:color w:val="000000"/>
      <w:sz w:val="24"/>
      <w:szCs w:val="24"/>
      <w:lang w:eastAsia="ar-SA"/>
    </w:rPr>
  </w:style>
  <w:style w:type="character" w:customStyle="1" w:styleId="50">
    <w:name w:val="Заголовок 5 Знак"/>
    <w:basedOn w:val="a0"/>
    <w:link w:val="5"/>
    <w:rsid w:val="009424AF"/>
    <w:rPr>
      <w:color w:val="000000"/>
      <w:sz w:val="28"/>
      <w:szCs w:val="24"/>
      <w:lang w:eastAsia="ar-SA"/>
    </w:rPr>
  </w:style>
  <w:style w:type="character" w:customStyle="1" w:styleId="61">
    <w:name w:val="Заголовок 6 Знак1"/>
    <w:aliases w:val="H6 Знак"/>
    <w:basedOn w:val="a0"/>
    <w:link w:val="6"/>
    <w:rsid w:val="009424AF"/>
    <w:rPr>
      <w:b/>
      <w:bCs/>
      <w:color w:val="000000"/>
      <w:sz w:val="28"/>
      <w:szCs w:val="24"/>
      <w:lang w:eastAsia="ar-SA"/>
    </w:rPr>
  </w:style>
  <w:style w:type="character" w:customStyle="1" w:styleId="70">
    <w:name w:val="Заголовок 7 Знак"/>
    <w:basedOn w:val="a0"/>
    <w:link w:val="7"/>
    <w:rsid w:val="009424AF"/>
    <w:rPr>
      <w:b/>
      <w:bCs/>
      <w:color w:val="000000"/>
      <w:sz w:val="28"/>
      <w:szCs w:val="24"/>
      <w:lang w:eastAsia="ar-SA"/>
    </w:rPr>
  </w:style>
  <w:style w:type="numbering" w:customStyle="1" w:styleId="17">
    <w:name w:val="Нет списка1"/>
    <w:next w:val="a2"/>
    <w:semiHidden/>
    <w:unhideWhenUsed/>
    <w:rsid w:val="009424AF"/>
  </w:style>
  <w:style w:type="character" w:customStyle="1" w:styleId="ac">
    <w:name w:val="Текст сноски Знак"/>
    <w:basedOn w:val="a0"/>
    <w:link w:val="ab"/>
    <w:semiHidden/>
    <w:rsid w:val="009424AF"/>
    <w:rPr>
      <w:lang w:val="ru-RU" w:eastAsia="ar-SA" w:bidi="ar-SA"/>
    </w:rPr>
  </w:style>
  <w:style w:type="character" w:styleId="afc">
    <w:name w:val="footnote reference"/>
    <w:basedOn w:val="a0"/>
    <w:semiHidden/>
    <w:rsid w:val="009424AF"/>
    <w:rPr>
      <w:vertAlign w:val="superscript"/>
    </w:rPr>
  </w:style>
  <w:style w:type="character" w:customStyle="1" w:styleId="a9">
    <w:name w:val="Основной текст с отступом Знак"/>
    <w:basedOn w:val="a0"/>
    <w:link w:val="a8"/>
    <w:rsid w:val="009424AF"/>
    <w:rPr>
      <w:color w:val="000000"/>
      <w:sz w:val="24"/>
      <w:szCs w:val="24"/>
      <w:lang w:val="ru-RU" w:eastAsia="ar-SA" w:bidi="ar-SA"/>
    </w:rPr>
  </w:style>
  <w:style w:type="character" w:customStyle="1" w:styleId="2a">
    <w:name w:val="Основной текст с отступом 2 Знак"/>
    <w:basedOn w:val="a0"/>
    <w:link w:val="29"/>
    <w:semiHidden/>
    <w:rsid w:val="009424AF"/>
    <w:rPr>
      <w:color w:val="000000"/>
      <w:sz w:val="28"/>
      <w:szCs w:val="24"/>
      <w:lang w:val="ru-RU" w:eastAsia="ru-RU" w:bidi="ar-SA"/>
    </w:rPr>
  </w:style>
  <w:style w:type="paragraph" w:styleId="36">
    <w:name w:val="Body Text Indent 3"/>
    <w:basedOn w:val="a"/>
    <w:link w:val="37"/>
    <w:semiHidden/>
    <w:rsid w:val="009424AF"/>
    <w:pPr>
      <w:suppressAutoHyphens w:val="0"/>
      <w:ind w:firstLine="708"/>
      <w:jc w:val="both"/>
    </w:pPr>
    <w:rPr>
      <w:lang w:val="en-US"/>
    </w:rPr>
  </w:style>
  <w:style w:type="character" w:customStyle="1" w:styleId="37">
    <w:name w:val="Основной текст с отступом 3 Знак"/>
    <w:basedOn w:val="a0"/>
    <w:link w:val="36"/>
    <w:semiHidden/>
    <w:rsid w:val="009424AF"/>
    <w:rPr>
      <w:sz w:val="24"/>
      <w:szCs w:val="24"/>
      <w:lang w:val="en-US" w:eastAsia="ar-SA" w:bidi="ar-SA"/>
    </w:rPr>
  </w:style>
  <w:style w:type="character" w:customStyle="1" w:styleId="a6">
    <w:name w:val="Основной текст Знак"/>
    <w:basedOn w:val="a0"/>
    <w:link w:val="a5"/>
    <w:semiHidden/>
    <w:rsid w:val="009424AF"/>
    <w:rPr>
      <w:sz w:val="24"/>
      <w:szCs w:val="24"/>
      <w:lang w:val="ru-RU" w:eastAsia="ar-SA" w:bidi="ar-SA"/>
    </w:rPr>
  </w:style>
  <w:style w:type="paragraph" w:styleId="23">
    <w:name w:val="Body Text 2"/>
    <w:basedOn w:val="a"/>
    <w:link w:val="22"/>
    <w:semiHidden/>
    <w:rsid w:val="009424AF"/>
    <w:pPr>
      <w:suppressAutoHyphens w:val="0"/>
      <w:jc w:val="center"/>
    </w:pPr>
    <w:rPr>
      <w:rFonts w:ascii="Courier New" w:hAnsi="Courier New" w:cs="Courier New"/>
      <w:sz w:val="20"/>
      <w:szCs w:val="20"/>
    </w:rPr>
  </w:style>
  <w:style w:type="paragraph" w:styleId="38">
    <w:name w:val="Body Text 3"/>
    <w:basedOn w:val="a"/>
    <w:semiHidden/>
    <w:rsid w:val="009424AF"/>
    <w:pPr>
      <w:suppressAutoHyphens w:val="0"/>
      <w:jc w:val="center"/>
    </w:pPr>
    <w:rPr>
      <w:b/>
      <w:bCs/>
      <w:sz w:val="20"/>
      <w:lang w:eastAsia="en-US"/>
    </w:rPr>
  </w:style>
  <w:style w:type="character" w:customStyle="1" w:styleId="100">
    <w:name w:val="Знак Знак10"/>
    <w:basedOn w:val="a0"/>
    <w:locked/>
    <w:rsid w:val="009424AF"/>
    <w:rPr>
      <w:b/>
      <w:bCs/>
      <w:szCs w:val="24"/>
      <w:lang w:val="ru-RU" w:eastAsia="ar-SA" w:bidi="ar-SA"/>
    </w:rPr>
  </w:style>
  <w:style w:type="character" w:customStyle="1" w:styleId="9">
    <w:name w:val="Знак Знак9"/>
    <w:basedOn w:val="a0"/>
    <w:locked/>
    <w:rsid w:val="009424AF"/>
    <w:rPr>
      <w:b/>
      <w:bCs/>
      <w:szCs w:val="24"/>
      <w:lang w:val="ru-RU" w:eastAsia="ar-SA" w:bidi="ar-SA"/>
    </w:rPr>
  </w:style>
  <w:style w:type="character" w:customStyle="1" w:styleId="62">
    <w:name w:val="Знак Знак6"/>
    <w:basedOn w:val="a0"/>
    <w:semiHidden/>
    <w:locked/>
    <w:rsid w:val="009424AF"/>
    <w:rPr>
      <w:sz w:val="24"/>
      <w:szCs w:val="24"/>
      <w:lang w:val="ru-RU" w:eastAsia="ar-SA" w:bidi="ar-SA"/>
    </w:rPr>
  </w:style>
  <w:style w:type="paragraph" w:styleId="afd">
    <w:name w:val="Normal (Web)"/>
    <w:basedOn w:val="a"/>
    <w:rsid w:val="009424AF"/>
    <w:pPr>
      <w:suppressAutoHyphens w:val="0"/>
      <w:spacing w:before="100" w:beforeAutospacing="1" w:after="119"/>
    </w:pPr>
    <w:rPr>
      <w:lang w:eastAsia="ru-RU"/>
    </w:rPr>
  </w:style>
  <w:style w:type="paragraph" w:customStyle="1" w:styleId="NoSpacing1">
    <w:name w:val="No Spacing1"/>
    <w:link w:val="NoSpacingChar"/>
    <w:rsid w:val="00EB6B1E"/>
    <w:pPr>
      <w:suppressAutoHyphens/>
    </w:pPr>
    <w:rPr>
      <w:rFonts w:eastAsia="Arial"/>
      <w:sz w:val="24"/>
      <w:szCs w:val="24"/>
      <w:lang w:eastAsia="ar-SA"/>
    </w:rPr>
  </w:style>
  <w:style w:type="character" w:customStyle="1" w:styleId="NoSpacingChar">
    <w:name w:val="No Spacing Char"/>
    <w:link w:val="NoSpacing1"/>
    <w:rsid w:val="00EB6B1E"/>
    <w:rPr>
      <w:rFonts w:eastAsia="Arial"/>
      <w:sz w:val="24"/>
      <w:szCs w:val="24"/>
      <w:lang w:val="ru-RU" w:eastAsia="ar-SA" w:bidi="ar-SA"/>
    </w:rPr>
  </w:style>
  <w:style w:type="table" w:styleId="afe">
    <w:name w:val="Table Grid"/>
    <w:basedOn w:val="a1"/>
    <w:rsid w:val="004F0E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Знак Знак Знак"/>
    <w:basedOn w:val="a"/>
    <w:rsid w:val="004779EC"/>
    <w:pPr>
      <w:suppressAutoHyphens w:val="0"/>
      <w:spacing w:after="160" w:line="240" w:lineRule="exact"/>
    </w:pPr>
    <w:rPr>
      <w:rFonts w:ascii="Verdana" w:hAnsi="Verdana"/>
      <w:sz w:val="20"/>
      <w:szCs w:val="20"/>
      <w:lang w:val="en-US" w:eastAsia="en-US"/>
    </w:rPr>
  </w:style>
  <w:style w:type="paragraph" w:customStyle="1" w:styleId="101">
    <w:name w:val="Стиль 10 пт По центру"/>
    <w:basedOn w:val="a"/>
    <w:rsid w:val="004779EC"/>
    <w:pPr>
      <w:jc w:val="center"/>
    </w:pPr>
    <w:rPr>
      <w:sz w:val="20"/>
      <w:szCs w:val="20"/>
    </w:rPr>
  </w:style>
  <w:style w:type="paragraph" w:customStyle="1" w:styleId="Default">
    <w:name w:val="Default"/>
    <w:rsid w:val="004779EC"/>
    <w:pPr>
      <w:autoSpaceDE w:val="0"/>
      <w:autoSpaceDN w:val="0"/>
      <w:adjustRightInd w:val="0"/>
    </w:pPr>
    <w:rPr>
      <w:rFonts w:ascii="Arial" w:hAnsi="Arial" w:cs="Arial"/>
      <w:color w:val="000000"/>
      <w:sz w:val="24"/>
      <w:szCs w:val="24"/>
    </w:rPr>
  </w:style>
  <w:style w:type="character" w:customStyle="1" w:styleId="80">
    <w:name w:val="Заголовок 8 Знак"/>
    <w:basedOn w:val="a0"/>
    <w:link w:val="8"/>
    <w:rsid w:val="004779EC"/>
    <w:rPr>
      <w:color w:val="000000"/>
      <w:sz w:val="28"/>
      <w:szCs w:val="24"/>
      <w:lang w:eastAsia="ar-SA"/>
    </w:rPr>
  </w:style>
  <w:style w:type="paragraph" w:styleId="aff">
    <w:name w:val="No Spacing"/>
    <w:uiPriority w:val="1"/>
    <w:qFormat/>
    <w:rsid w:val="00413BD0"/>
    <w:pPr>
      <w:suppressAutoHyphens/>
    </w:pPr>
    <w:rPr>
      <w:sz w:val="24"/>
      <w:szCs w:val="24"/>
      <w:lang w:eastAsia="ar-SA"/>
    </w:rPr>
  </w:style>
  <w:style w:type="paragraph" w:customStyle="1" w:styleId="19">
    <w:name w:val="Без интервала1"/>
    <w:rsid w:val="00126A17"/>
    <w:pPr>
      <w:suppressAutoHyphens/>
      <w:spacing w:line="100" w:lineRule="atLeast"/>
    </w:pPr>
    <w:rPr>
      <w:rFonts w:ascii="Arial" w:eastAsia="Lucida Sans Unicode" w:hAnsi="Arial" w:cs="Mangal"/>
      <w:kern w:val="2"/>
      <w:szCs w:val="24"/>
      <w:lang w:eastAsia="hi-IN" w:bidi="hi-IN"/>
    </w:rPr>
  </w:style>
  <w:style w:type="character" w:styleId="aff0">
    <w:name w:val="Strong"/>
    <w:basedOn w:val="a0"/>
    <w:uiPriority w:val="22"/>
    <w:qFormat/>
    <w:rsid w:val="008A38C3"/>
    <w:rPr>
      <w:b/>
      <w:bCs/>
    </w:rPr>
  </w:style>
  <w:style w:type="paragraph" w:customStyle="1" w:styleId="ConsPlusTitle">
    <w:name w:val="ConsPlusTitle"/>
    <w:rsid w:val="00BD12DF"/>
    <w:pPr>
      <w:widowControl w:val="0"/>
      <w:suppressAutoHyphens/>
      <w:autoSpaceDE w:val="0"/>
    </w:pPr>
    <w:rPr>
      <w:b/>
      <w:bCs/>
      <w:sz w:val="24"/>
      <w:szCs w:val="24"/>
      <w:lang w:eastAsia="zh-CN"/>
    </w:rPr>
  </w:style>
  <w:style w:type="character" w:customStyle="1" w:styleId="41">
    <w:name w:val="Основной текст (4)_"/>
    <w:basedOn w:val="a0"/>
    <w:link w:val="42"/>
    <w:locked/>
    <w:rsid w:val="00553CE7"/>
    <w:rPr>
      <w:sz w:val="24"/>
      <w:szCs w:val="24"/>
      <w:shd w:val="clear" w:color="auto" w:fill="FFFFFF"/>
    </w:rPr>
  </w:style>
  <w:style w:type="paragraph" w:customStyle="1" w:styleId="42">
    <w:name w:val="Основной текст (4)"/>
    <w:basedOn w:val="a"/>
    <w:link w:val="41"/>
    <w:rsid w:val="00553CE7"/>
    <w:pPr>
      <w:shd w:val="clear" w:color="auto" w:fill="FFFFFF"/>
      <w:suppressAutoHyphens w:val="0"/>
      <w:spacing w:before="60" w:after="540" w:line="274" w:lineRule="exact"/>
      <w:ind w:firstLine="740"/>
    </w:pPr>
    <w:rPr>
      <w:lang w:eastAsia="ru-RU"/>
    </w:rPr>
  </w:style>
  <w:style w:type="character" w:styleId="aff1">
    <w:name w:val="FollowedHyperlink"/>
    <w:basedOn w:val="a0"/>
    <w:uiPriority w:val="99"/>
    <w:unhideWhenUsed/>
    <w:rsid w:val="00B4261C"/>
    <w:rPr>
      <w:color w:val="800080"/>
      <w:u w:val="single"/>
    </w:rPr>
  </w:style>
  <w:style w:type="paragraph" w:customStyle="1" w:styleId="font5">
    <w:name w:val="font5"/>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6">
    <w:name w:val="font6"/>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7">
    <w:name w:val="font7"/>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font8">
    <w:name w:val="font8"/>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xl65">
    <w:name w:val="xl6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66">
    <w:name w:val="xl6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7">
    <w:name w:val="xl6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B4261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1">
    <w:name w:val="xl71"/>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2">
    <w:name w:val="xl72"/>
    <w:basedOn w:val="a"/>
    <w:rsid w:val="00B4261C"/>
    <w:pPr>
      <w:suppressAutoHyphens w:val="0"/>
      <w:spacing w:before="100" w:beforeAutospacing="1" w:after="100" w:afterAutospacing="1"/>
      <w:textAlignment w:val="center"/>
    </w:pPr>
    <w:rPr>
      <w:lang w:eastAsia="ru-RU"/>
    </w:rPr>
  </w:style>
  <w:style w:type="paragraph" w:customStyle="1" w:styleId="xl73">
    <w:name w:val="xl73"/>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5">
    <w:name w:val="xl75"/>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77">
    <w:name w:val="xl7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1">
    <w:name w:val="xl81"/>
    <w:basedOn w:val="a"/>
    <w:rsid w:val="00B4261C"/>
    <w:pPr>
      <w:pBdr>
        <w:top w:val="single" w:sz="8" w:space="0" w:color="auto"/>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2">
    <w:name w:val="xl82"/>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B4261C"/>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B4261C"/>
    <w:pPr>
      <w:pBdr>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7">
    <w:name w:val="xl87"/>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9">
    <w:name w:val="xl89"/>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0">
    <w:name w:val="xl90"/>
    <w:basedOn w:val="a"/>
    <w:rsid w:val="00B4261C"/>
    <w:pPr>
      <w:pBdr>
        <w:left w:val="single" w:sz="8" w:space="0" w:color="auto"/>
        <w:bottom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1">
    <w:name w:val="xl91"/>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3">
    <w:name w:val="xl93"/>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i/>
      <w:iCs/>
      <w:color w:val="000000"/>
      <w:lang w:eastAsia="ru-RU"/>
    </w:rPr>
  </w:style>
  <w:style w:type="paragraph" w:customStyle="1" w:styleId="xl95">
    <w:name w:val="xl9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6">
    <w:name w:val="xl9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7">
    <w:name w:val="xl97"/>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8">
    <w:name w:val="xl98"/>
    <w:basedOn w:val="a"/>
    <w:rsid w:val="00B4261C"/>
    <w:pPr>
      <w:pBdr>
        <w:left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9">
    <w:name w:val="xl99"/>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B4261C"/>
    <w:pPr>
      <w:suppressAutoHyphens w:val="0"/>
      <w:spacing w:before="100" w:beforeAutospacing="1" w:after="100" w:afterAutospacing="1"/>
      <w:textAlignment w:val="center"/>
    </w:pPr>
    <w:rPr>
      <w:lang w:eastAsia="ru-RU"/>
    </w:rPr>
  </w:style>
  <w:style w:type="paragraph" w:customStyle="1" w:styleId="xl102">
    <w:name w:val="xl102"/>
    <w:basedOn w:val="a"/>
    <w:rsid w:val="00B4261C"/>
    <w:pPr>
      <w:suppressAutoHyphens w:val="0"/>
      <w:spacing w:before="100" w:beforeAutospacing="1" w:after="100" w:afterAutospacing="1"/>
      <w:textAlignment w:val="center"/>
    </w:pPr>
    <w:rPr>
      <w:lang w:eastAsia="ru-RU"/>
    </w:rPr>
  </w:style>
  <w:style w:type="paragraph" w:customStyle="1" w:styleId="xl103">
    <w:name w:val="xl103"/>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104">
    <w:name w:val="xl104"/>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5">
    <w:name w:val="xl105"/>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6">
    <w:name w:val="xl106"/>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08">
    <w:name w:val="xl108"/>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divs>
    <w:div w:id="20328404">
      <w:bodyDiv w:val="1"/>
      <w:marLeft w:val="0"/>
      <w:marRight w:val="0"/>
      <w:marTop w:val="0"/>
      <w:marBottom w:val="0"/>
      <w:divBdr>
        <w:top w:val="none" w:sz="0" w:space="0" w:color="auto"/>
        <w:left w:val="none" w:sz="0" w:space="0" w:color="auto"/>
        <w:bottom w:val="none" w:sz="0" w:space="0" w:color="auto"/>
        <w:right w:val="none" w:sz="0" w:space="0" w:color="auto"/>
      </w:divBdr>
    </w:div>
    <w:div w:id="57288191">
      <w:bodyDiv w:val="1"/>
      <w:marLeft w:val="0"/>
      <w:marRight w:val="0"/>
      <w:marTop w:val="0"/>
      <w:marBottom w:val="0"/>
      <w:divBdr>
        <w:top w:val="none" w:sz="0" w:space="0" w:color="auto"/>
        <w:left w:val="none" w:sz="0" w:space="0" w:color="auto"/>
        <w:bottom w:val="none" w:sz="0" w:space="0" w:color="auto"/>
        <w:right w:val="none" w:sz="0" w:space="0" w:color="auto"/>
      </w:divBdr>
    </w:div>
    <w:div w:id="246353480">
      <w:bodyDiv w:val="1"/>
      <w:marLeft w:val="0"/>
      <w:marRight w:val="0"/>
      <w:marTop w:val="0"/>
      <w:marBottom w:val="0"/>
      <w:divBdr>
        <w:top w:val="none" w:sz="0" w:space="0" w:color="auto"/>
        <w:left w:val="none" w:sz="0" w:space="0" w:color="auto"/>
        <w:bottom w:val="none" w:sz="0" w:space="0" w:color="auto"/>
        <w:right w:val="none" w:sz="0" w:space="0" w:color="auto"/>
      </w:divBdr>
    </w:div>
    <w:div w:id="272900910">
      <w:bodyDiv w:val="1"/>
      <w:marLeft w:val="0"/>
      <w:marRight w:val="0"/>
      <w:marTop w:val="0"/>
      <w:marBottom w:val="0"/>
      <w:divBdr>
        <w:top w:val="none" w:sz="0" w:space="0" w:color="auto"/>
        <w:left w:val="none" w:sz="0" w:space="0" w:color="auto"/>
        <w:bottom w:val="none" w:sz="0" w:space="0" w:color="auto"/>
        <w:right w:val="none" w:sz="0" w:space="0" w:color="auto"/>
      </w:divBdr>
    </w:div>
    <w:div w:id="277416659">
      <w:bodyDiv w:val="1"/>
      <w:marLeft w:val="0"/>
      <w:marRight w:val="0"/>
      <w:marTop w:val="0"/>
      <w:marBottom w:val="0"/>
      <w:divBdr>
        <w:top w:val="none" w:sz="0" w:space="0" w:color="auto"/>
        <w:left w:val="none" w:sz="0" w:space="0" w:color="auto"/>
        <w:bottom w:val="none" w:sz="0" w:space="0" w:color="auto"/>
        <w:right w:val="none" w:sz="0" w:space="0" w:color="auto"/>
      </w:divBdr>
    </w:div>
    <w:div w:id="284507550">
      <w:bodyDiv w:val="1"/>
      <w:marLeft w:val="0"/>
      <w:marRight w:val="0"/>
      <w:marTop w:val="0"/>
      <w:marBottom w:val="0"/>
      <w:divBdr>
        <w:top w:val="none" w:sz="0" w:space="0" w:color="auto"/>
        <w:left w:val="none" w:sz="0" w:space="0" w:color="auto"/>
        <w:bottom w:val="none" w:sz="0" w:space="0" w:color="auto"/>
        <w:right w:val="none" w:sz="0" w:space="0" w:color="auto"/>
      </w:divBdr>
    </w:div>
    <w:div w:id="296372283">
      <w:bodyDiv w:val="1"/>
      <w:marLeft w:val="0"/>
      <w:marRight w:val="0"/>
      <w:marTop w:val="0"/>
      <w:marBottom w:val="0"/>
      <w:divBdr>
        <w:top w:val="none" w:sz="0" w:space="0" w:color="auto"/>
        <w:left w:val="none" w:sz="0" w:space="0" w:color="auto"/>
        <w:bottom w:val="none" w:sz="0" w:space="0" w:color="auto"/>
        <w:right w:val="none" w:sz="0" w:space="0" w:color="auto"/>
      </w:divBdr>
    </w:div>
    <w:div w:id="337654785">
      <w:bodyDiv w:val="1"/>
      <w:marLeft w:val="0"/>
      <w:marRight w:val="0"/>
      <w:marTop w:val="0"/>
      <w:marBottom w:val="0"/>
      <w:divBdr>
        <w:top w:val="none" w:sz="0" w:space="0" w:color="auto"/>
        <w:left w:val="none" w:sz="0" w:space="0" w:color="auto"/>
        <w:bottom w:val="none" w:sz="0" w:space="0" w:color="auto"/>
        <w:right w:val="none" w:sz="0" w:space="0" w:color="auto"/>
      </w:divBdr>
    </w:div>
    <w:div w:id="438767198">
      <w:bodyDiv w:val="1"/>
      <w:marLeft w:val="0"/>
      <w:marRight w:val="0"/>
      <w:marTop w:val="0"/>
      <w:marBottom w:val="0"/>
      <w:divBdr>
        <w:top w:val="none" w:sz="0" w:space="0" w:color="auto"/>
        <w:left w:val="none" w:sz="0" w:space="0" w:color="auto"/>
        <w:bottom w:val="none" w:sz="0" w:space="0" w:color="auto"/>
        <w:right w:val="none" w:sz="0" w:space="0" w:color="auto"/>
      </w:divBdr>
    </w:div>
    <w:div w:id="477844166">
      <w:bodyDiv w:val="1"/>
      <w:marLeft w:val="0"/>
      <w:marRight w:val="0"/>
      <w:marTop w:val="0"/>
      <w:marBottom w:val="0"/>
      <w:divBdr>
        <w:top w:val="none" w:sz="0" w:space="0" w:color="auto"/>
        <w:left w:val="none" w:sz="0" w:space="0" w:color="auto"/>
        <w:bottom w:val="none" w:sz="0" w:space="0" w:color="auto"/>
        <w:right w:val="none" w:sz="0" w:space="0" w:color="auto"/>
      </w:divBdr>
    </w:div>
    <w:div w:id="500968811">
      <w:bodyDiv w:val="1"/>
      <w:marLeft w:val="0"/>
      <w:marRight w:val="0"/>
      <w:marTop w:val="0"/>
      <w:marBottom w:val="0"/>
      <w:divBdr>
        <w:top w:val="none" w:sz="0" w:space="0" w:color="auto"/>
        <w:left w:val="none" w:sz="0" w:space="0" w:color="auto"/>
        <w:bottom w:val="none" w:sz="0" w:space="0" w:color="auto"/>
        <w:right w:val="none" w:sz="0" w:space="0" w:color="auto"/>
      </w:divBdr>
    </w:div>
    <w:div w:id="564798790">
      <w:bodyDiv w:val="1"/>
      <w:marLeft w:val="0"/>
      <w:marRight w:val="0"/>
      <w:marTop w:val="0"/>
      <w:marBottom w:val="0"/>
      <w:divBdr>
        <w:top w:val="none" w:sz="0" w:space="0" w:color="auto"/>
        <w:left w:val="none" w:sz="0" w:space="0" w:color="auto"/>
        <w:bottom w:val="none" w:sz="0" w:space="0" w:color="auto"/>
        <w:right w:val="none" w:sz="0" w:space="0" w:color="auto"/>
      </w:divBdr>
    </w:div>
    <w:div w:id="617028624">
      <w:bodyDiv w:val="1"/>
      <w:marLeft w:val="0"/>
      <w:marRight w:val="0"/>
      <w:marTop w:val="0"/>
      <w:marBottom w:val="0"/>
      <w:divBdr>
        <w:top w:val="none" w:sz="0" w:space="0" w:color="auto"/>
        <w:left w:val="none" w:sz="0" w:space="0" w:color="auto"/>
        <w:bottom w:val="none" w:sz="0" w:space="0" w:color="auto"/>
        <w:right w:val="none" w:sz="0" w:space="0" w:color="auto"/>
      </w:divBdr>
    </w:div>
    <w:div w:id="672880624">
      <w:bodyDiv w:val="1"/>
      <w:marLeft w:val="0"/>
      <w:marRight w:val="0"/>
      <w:marTop w:val="0"/>
      <w:marBottom w:val="0"/>
      <w:divBdr>
        <w:top w:val="none" w:sz="0" w:space="0" w:color="auto"/>
        <w:left w:val="none" w:sz="0" w:space="0" w:color="auto"/>
        <w:bottom w:val="none" w:sz="0" w:space="0" w:color="auto"/>
        <w:right w:val="none" w:sz="0" w:space="0" w:color="auto"/>
      </w:divBdr>
    </w:div>
    <w:div w:id="686638758">
      <w:bodyDiv w:val="1"/>
      <w:marLeft w:val="0"/>
      <w:marRight w:val="0"/>
      <w:marTop w:val="0"/>
      <w:marBottom w:val="0"/>
      <w:divBdr>
        <w:top w:val="none" w:sz="0" w:space="0" w:color="auto"/>
        <w:left w:val="none" w:sz="0" w:space="0" w:color="auto"/>
        <w:bottom w:val="none" w:sz="0" w:space="0" w:color="auto"/>
        <w:right w:val="none" w:sz="0" w:space="0" w:color="auto"/>
      </w:divBdr>
    </w:div>
    <w:div w:id="697707012">
      <w:bodyDiv w:val="1"/>
      <w:marLeft w:val="0"/>
      <w:marRight w:val="0"/>
      <w:marTop w:val="0"/>
      <w:marBottom w:val="0"/>
      <w:divBdr>
        <w:top w:val="none" w:sz="0" w:space="0" w:color="auto"/>
        <w:left w:val="none" w:sz="0" w:space="0" w:color="auto"/>
        <w:bottom w:val="none" w:sz="0" w:space="0" w:color="auto"/>
        <w:right w:val="none" w:sz="0" w:space="0" w:color="auto"/>
      </w:divBdr>
    </w:div>
    <w:div w:id="723481647">
      <w:bodyDiv w:val="1"/>
      <w:marLeft w:val="0"/>
      <w:marRight w:val="0"/>
      <w:marTop w:val="0"/>
      <w:marBottom w:val="0"/>
      <w:divBdr>
        <w:top w:val="none" w:sz="0" w:space="0" w:color="auto"/>
        <w:left w:val="none" w:sz="0" w:space="0" w:color="auto"/>
        <w:bottom w:val="none" w:sz="0" w:space="0" w:color="auto"/>
        <w:right w:val="none" w:sz="0" w:space="0" w:color="auto"/>
      </w:divBdr>
    </w:div>
    <w:div w:id="881551250">
      <w:bodyDiv w:val="1"/>
      <w:marLeft w:val="0"/>
      <w:marRight w:val="0"/>
      <w:marTop w:val="0"/>
      <w:marBottom w:val="0"/>
      <w:divBdr>
        <w:top w:val="none" w:sz="0" w:space="0" w:color="auto"/>
        <w:left w:val="none" w:sz="0" w:space="0" w:color="auto"/>
        <w:bottom w:val="none" w:sz="0" w:space="0" w:color="auto"/>
        <w:right w:val="none" w:sz="0" w:space="0" w:color="auto"/>
      </w:divBdr>
    </w:div>
    <w:div w:id="970524859">
      <w:bodyDiv w:val="1"/>
      <w:marLeft w:val="0"/>
      <w:marRight w:val="0"/>
      <w:marTop w:val="0"/>
      <w:marBottom w:val="0"/>
      <w:divBdr>
        <w:top w:val="none" w:sz="0" w:space="0" w:color="auto"/>
        <w:left w:val="none" w:sz="0" w:space="0" w:color="auto"/>
        <w:bottom w:val="none" w:sz="0" w:space="0" w:color="auto"/>
        <w:right w:val="none" w:sz="0" w:space="0" w:color="auto"/>
      </w:divBdr>
    </w:div>
    <w:div w:id="988293258">
      <w:bodyDiv w:val="1"/>
      <w:marLeft w:val="0"/>
      <w:marRight w:val="0"/>
      <w:marTop w:val="0"/>
      <w:marBottom w:val="0"/>
      <w:divBdr>
        <w:top w:val="none" w:sz="0" w:space="0" w:color="auto"/>
        <w:left w:val="none" w:sz="0" w:space="0" w:color="auto"/>
        <w:bottom w:val="none" w:sz="0" w:space="0" w:color="auto"/>
        <w:right w:val="none" w:sz="0" w:space="0" w:color="auto"/>
      </w:divBdr>
    </w:div>
    <w:div w:id="1034579407">
      <w:bodyDiv w:val="1"/>
      <w:marLeft w:val="0"/>
      <w:marRight w:val="0"/>
      <w:marTop w:val="0"/>
      <w:marBottom w:val="0"/>
      <w:divBdr>
        <w:top w:val="none" w:sz="0" w:space="0" w:color="auto"/>
        <w:left w:val="none" w:sz="0" w:space="0" w:color="auto"/>
        <w:bottom w:val="none" w:sz="0" w:space="0" w:color="auto"/>
        <w:right w:val="none" w:sz="0" w:space="0" w:color="auto"/>
      </w:divBdr>
    </w:div>
    <w:div w:id="1054500419">
      <w:bodyDiv w:val="1"/>
      <w:marLeft w:val="0"/>
      <w:marRight w:val="0"/>
      <w:marTop w:val="0"/>
      <w:marBottom w:val="0"/>
      <w:divBdr>
        <w:top w:val="none" w:sz="0" w:space="0" w:color="auto"/>
        <w:left w:val="none" w:sz="0" w:space="0" w:color="auto"/>
        <w:bottom w:val="none" w:sz="0" w:space="0" w:color="auto"/>
        <w:right w:val="none" w:sz="0" w:space="0" w:color="auto"/>
      </w:divBdr>
    </w:div>
    <w:div w:id="1081101609">
      <w:bodyDiv w:val="1"/>
      <w:marLeft w:val="0"/>
      <w:marRight w:val="0"/>
      <w:marTop w:val="0"/>
      <w:marBottom w:val="0"/>
      <w:divBdr>
        <w:top w:val="none" w:sz="0" w:space="0" w:color="auto"/>
        <w:left w:val="none" w:sz="0" w:space="0" w:color="auto"/>
        <w:bottom w:val="none" w:sz="0" w:space="0" w:color="auto"/>
        <w:right w:val="none" w:sz="0" w:space="0" w:color="auto"/>
      </w:divBdr>
    </w:div>
    <w:div w:id="1114977486">
      <w:bodyDiv w:val="1"/>
      <w:marLeft w:val="0"/>
      <w:marRight w:val="0"/>
      <w:marTop w:val="0"/>
      <w:marBottom w:val="0"/>
      <w:divBdr>
        <w:top w:val="none" w:sz="0" w:space="0" w:color="auto"/>
        <w:left w:val="none" w:sz="0" w:space="0" w:color="auto"/>
        <w:bottom w:val="none" w:sz="0" w:space="0" w:color="auto"/>
        <w:right w:val="none" w:sz="0" w:space="0" w:color="auto"/>
      </w:divBdr>
    </w:div>
    <w:div w:id="1120488652">
      <w:bodyDiv w:val="1"/>
      <w:marLeft w:val="0"/>
      <w:marRight w:val="0"/>
      <w:marTop w:val="0"/>
      <w:marBottom w:val="0"/>
      <w:divBdr>
        <w:top w:val="none" w:sz="0" w:space="0" w:color="auto"/>
        <w:left w:val="none" w:sz="0" w:space="0" w:color="auto"/>
        <w:bottom w:val="none" w:sz="0" w:space="0" w:color="auto"/>
        <w:right w:val="none" w:sz="0" w:space="0" w:color="auto"/>
      </w:divBdr>
    </w:div>
    <w:div w:id="1153060620">
      <w:bodyDiv w:val="1"/>
      <w:marLeft w:val="0"/>
      <w:marRight w:val="0"/>
      <w:marTop w:val="0"/>
      <w:marBottom w:val="0"/>
      <w:divBdr>
        <w:top w:val="none" w:sz="0" w:space="0" w:color="auto"/>
        <w:left w:val="none" w:sz="0" w:space="0" w:color="auto"/>
        <w:bottom w:val="none" w:sz="0" w:space="0" w:color="auto"/>
        <w:right w:val="none" w:sz="0" w:space="0" w:color="auto"/>
      </w:divBdr>
    </w:div>
    <w:div w:id="1169058610">
      <w:bodyDiv w:val="1"/>
      <w:marLeft w:val="0"/>
      <w:marRight w:val="0"/>
      <w:marTop w:val="0"/>
      <w:marBottom w:val="0"/>
      <w:divBdr>
        <w:top w:val="none" w:sz="0" w:space="0" w:color="auto"/>
        <w:left w:val="none" w:sz="0" w:space="0" w:color="auto"/>
        <w:bottom w:val="none" w:sz="0" w:space="0" w:color="auto"/>
        <w:right w:val="none" w:sz="0" w:space="0" w:color="auto"/>
      </w:divBdr>
    </w:div>
    <w:div w:id="1253586514">
      <w:bodyDiv w:val="1"/>
      <w:marLeft w:val="0"/>
      <w:marRight w:val="0"/>
      <w:marTop w:val="0"/>
      <w:marBottom w:val="0"/>
      <w:divBdr>
        <w:top w:val="none" w:sz="0" w:space="0" w:color="auto"/>
        <w:left w:val="none" w:sz="0" w:space="0" w:color="auto"/>
        <w:bottom w:val="none" w:sz="0" w:space="0" w:color="auto"/>
        <w:right w:val="none" w:sz="0" w:space="0" w:color="auto"/>
      </w:divBdr>
    </w:div>
    <w:div w:id="1498839645">
      <w:bodyDiv w:val="1"/>
      <w:marLeft w:val="0"/>
      <w:marRight w:val="0"/>
      <w:marTop w:val="0"/>
      <w:marBottom w:val="0"/>
      <w:divBdr>
        <w:top w:val="none" w:sz="0" w:space="0" w:color="auto"/>
        <w:left w:val="none" w:sz="0" w:space="0" w:color="auto"/>
        <w:bottom w:val="none" w:sz="0" w:space="0" w:color="auto"/>
        <w:right w:val="none" w:sz="0" w:space="0" w:color="auto"/>
      </w:divBdr>
    </w:div>
    <w:div w:id="1501656905">
      <w:bodyDiv w:val="1"/>
      <w:marLeft w:val="0"/>
      <w:marRight w:val="0"/>
      <w:marTop w:val="0"/>
      <w:marBottom w:val="0"/>
      <w:divBdr>
        <w:top w:val="none" w:sz="0" w:space="0" w:color="auto"/>
        <w:left w:val="none" w:sz="0" w:space="0" w:color="auto"/>
        <w:bottom w:val="none" w:sz="0" w:space="0" w:color="auto"/>
        <w:right w:val="none" w:sz="0" w:space="0" w:color="auto"/>
      </w:divBdr>
    </w:div>
    <w:div w:id="1532642076">
      <w:bodyDiv w:val="1"/>
      <w:marLeft w:val="0"/>
      <w:marRight w:val="0"/>
      <w:marTop w:val="0"/>
      <w:marBottom w:val="0"/>
      <w:divBdr>
        <w:top w:val="none" w:sz="0" w:space="0" w:color="auto"/>
        <w:left w:val="none" w:sz="0" w:space="0" w:color="auto"/>
        <w:bottom w:val="none" w:sz="0" w:space="0" w:color="auto"/>
        <w:right w:val="none" w:sz="0" w:space="0" w:color="auto"/>
      </w:divBdr>
    </w:div>
    <w:div w:id="1572110242">
      <w:bodyDiv w:val="1"/>
      <w:marLeft w:val="0"/>
      <w:marRight w:val="0"/>
      <w:marTop w:val="0"/>
      <w:marBottom w:val="0"/>
      <w:divBdr>
        <w:top w:val="none" w:sz="0" w:space="0" w:color="auto"/>
        <w:left w:val="none" w:sz="0" w:space="0" w:color="auto"/>
        <w:bottom w:val="none" w:sz="0" w:space="0" w:color="auto"/>
        <w:right w:val="none" w:sz="0" w:space="0" w:color="auto"/>
      </w:divBdr>
    </w:div>
    <w:div w:id="1572813204">
      <w:bodyDiv w:val="1"/>
      <w:marLeft w:val="0"/>
      <w:marRight w:val="0"/>
      <w:marTop w:val="0"/>
      <w:marBottom w:val="0"/>
      <w:divBdr>
        <w:top w:val="none" w:sz="0" w:space="0" w:color="auto"/>
        <w:left w:val="none" w:sz="0" w:space="0" w:color="auto"/>
        <w:bottom w:val="none" w:sz="0" w:space="0" w:color="auto"/>
        <w:right w:val="none" w:sz="0" w:space="0" w:color="auto"/>
      </w:divBdr>
    </w:div>
    <w:div w:id="1720545326">
      <w:bodyDiv w:val="1"/>
      <w:marLeft w:val="0"/>
      <w:marRight w:val="0"/>
      <w:marTop w:val="0"/>
      <w:marBottom w:val="0"/>
      <w:divBdr>
        <w:top w:val="none" w:sz="0" w:space="0" w:color="auto"/>
        <w:left w:val="none" w:sz="0" w:space="0" w:color="auto"/>
        <w:bottom w:val="none" w:sz="0" w:space="0" w:color="auto"/>
        <w:right w:val="none" w:sz="0" w:space="0" w:color="auto"/>
      </w:divBdr>
    </w:div>
    <w:div w:id="1894190103">
      <w:bodyDiv w:val="1"/>
      <w:marLeft w:val="0"/>
      <w:marRight w:val="0"/>
      <w:marTop w:val="0"/>
      <w:marBottom w:val="0"/>
      <w:divBdr>
        <w:top w:val="none" w:sz="0" w:space="0" w:color="auto"/>
        <w:left w:val="none" w:sz="0" w:space="0" w:color="auto"/>
        <w:bottom w:val="none" w:sz="0" w:space="0" w:color="auto"/>
        <w:right w:val="none" w:sz="0" w:space="0" w:color="auto"/>
      </w:divBdr>
    </w:div>
    <w:div w:id="1946620955">
      <w:bodyDiv w:val="1"/>
      <w:marLeft w:val="0"/>
      <w:marRight w:val="0"/>
      <w:marTop w:val="0"/>
      <w:marBottom w:val="0"/>
      <w:divBdr>
        <w:top w:val="none" w:sz="0" w:space="0" w:color="auto"/>
        <w:left w:val="none" w:sz="0" w:space="0" w:color="auto"/>
        <w:bottom w:val="none" w:sz="0" w:space="0" w:color="auto"/>
        <w:right w:val="none" w:sz="0" w:space="0" w:color="auto"/>
      </w:divBdr>
    </w:div>
    <w:div w:id="1969816514">
      <w:bodyDiv w:val="1"/>
      <w:marLeft w:val="0"/>
      <w:marRight w:val="0"/>
      <w:marTop w:val="0"/>
      <w:marBottom w:val="0"/>
      <w:divBdr>
        <w:top w:val="none" w:sz="0" w:space="0" w:color="auto"/>
        <w:left w:val="none" w:sz="0" w:space="0" w:color="auto"/>
        <w:bottom w:val="none" w:sz="0" w:space="0" w:color="auto"/>
        <w:right w:val="none" w:sz="0" w:space="0" w:color="auto"/>
      </w:divBdr>
    </w:div>
    <w:div w:id="1978603999">
      <w:bodyDiv w:val="1"/>
      <w:marLeft w:val="0"/>
      <w:marRight w:val="0"/>
      <w:marTop w:val="0"/>
      <w:marBottom w:val="0"/>
      <w:divBdr>
        <w:top w:val="none" w:sz="0" w:space="0" w:color="auto"/>
        <w:left w:val="none" w:sz="0" w:space="0" w:color="auto"/>
        <w:bottom w:val="none" w:sz="0" w:space="0" w:color="auto"/>
        <w:right w:val="none" w:sz="0" w:space="0" w:color="auto"/>
      </w:divBdr>
    </w:div>
    <w:div w:id="2041660313">
      <w:bodyDiv w:val="1"/>
      <w:marLeft w:val="0"/>
      <w:marRight w:val="0"/>
      <w:marTop w:val="0"/>
      <w:marBottom w:val="0"/>
      <w:divBdr>
        <w:top w:val="none" w:sz="0" w:space="0" w:color="auto"/>
        <w:left w:val="none" w:sz="0" w:space="0" w:color="auto"/>
        <w:bottom w:val="none" w:sz="0" w:space="0" w:color="auto"/>
        <w:right w:val="none" w:sz="0" w:space="0" w:color="auto"/>
      </w:divBdr>
    </w:div>
    <w:div w:id="2083526235">
      <w:bodyDiv w:val="1"/>
      <w:marLeft w:val="0"/>
      <w:marRight w:val="0"/>
      <w:marTop w:val="0"/>
      <w:marBottom w:val="0"/>
      <w:divBdr>
        <w:top w:val="none" w:sz="0" w:space="0" w:color="auto"/>
        <w:left w:val="none" w:sz="0" w:space="0" w:color="auto"/>
        <w:bottom w:val="none" w:sz="0" w:space="0" w:color="auto"/>
        <w:right w:val="none" w:sz="0" w:space="0" w:color="auto"/>
      </w:divBdr>
    </w:div>
    <w:div w:id="21078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577ADB26D22BFA5A9D37B3CE391E6A0033E9DF395B7D87F81C9673F16CD3EEEB90E72BE63932DC69U5F" TargetMode="External"/><Relationship Id="rId13" Type="http://schemas.openxmlformats.org/officeDocument/2006/relationships/hyperlink" Target="consultantplus://offline/ref=C6EF3AE28B6C46D1117CBBA251A07B11C6C7C5768D62628202322DA1BBA42282C9440EEF08E6CC43400635U6V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0459C1757A0B7F628A11FD35C812F7969F58D4ED1690B1651296DD07D6CC655BA737E8C3F7E48F5D7BB37D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2628202322DA1BBA42282C9440EEF08E6CC43400635U6V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2628202322DA1BBA42282C9440EEF08E6CC43400635U6VAM" TargetMode="External"/><Relationship Id="rId14" Type="http://schemas.openxmlformats.org/officeDocument/2006/relationships/hyperlink" Target="consultantplus://offline/ref=810459C1757A0B7F628A11FD35C812F7969F58D4ED1690B1651296DD07D6CC655BA737E8C3F7E48F5D7BB37DO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875AC-5153-4EDC-978C-3F96D403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77</Pages>
  <Words>15874</Words>
  <Characters>90482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администрация Паникинского сельсовета</Company>
  <LinksUpToDate>false</LinksUpToDate>
  <CharactersWithSpaces>106144</CharactersWithSpaces>
  <SharedDoc>false</SharedDoc>
  <HLinks>
    <vt:vector size="36" baseType="variant">
      <vt:variant>
        <vt:i4>5177345</vt:i4>
      </vt:variant>
      <vt:variant>
        <vt:i4>15</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12</vt:i4>
      </vt:variant>
      <vt:variant>
        <vt:i4>0</vt:i4>
      </vt:variant>
      <vt:variant>
        <vt:i4>5</vt:i4>
      </vt:variant>
      <vt:variant>
        <vt:lpwstr>consultantplus://offline/ref=C6EF3AE28B6C46D1117CBBA251A07B11C6C7C5768D62628202322DA1BBA42282C9440EEF08E6CC43400635U6VAM</vt:lpwstr>
      </vt:variant>
      <vt:variant>
        <vt:lpwstr/>
      </vt:variant>
      <vt:variant>
        <vt:i4>2162740</vt:i4>
      </vt:variant>
      <vt:variant>
        <vt:i4>9</vt:i4>
      </vt:variant>
      <vt:variant>
        <vt:i4>0</vt:i4>
      </vt:variant>
      <vt:variant>
        <vt:i4>5</vt:i4>
      </vt:variant>
      <vt:variant>
        <vt:lpwstr>consultantplus://offline/ref=524C94BE499FE6D3AB88D7C30C67FDF9F5251FEB36F8DAFB36538DB695985C26989C56521E7BBF30e22BG</vt:lpwstr>
      </vt:variant>
      <vt:variant>
        <vt:lpwstr/>
      </vt:variant>
      <vt:variant>
        <vt:i4>7340090</vt:i4>
      </vt:variant>
      <vt:variant>
        <vt:i4>6</vt:i4>
      </vt:variant>
      <vt:variant>
        <vt:i4>0</vt:i4>
      </vt:variant>
      <vt:variant>
        <vt:i4>5</vt:i4>
      </vt:variant>
      <vt:variant>
        <vt:lpwstr>consultantplus://offline/ref=524C94BE499FE6D3AB88D7C30C67FDF9F5251FEB36F8DAFB36538DB695985C26989C56561B72eB29G</vt:lpwstr>
      </vt:variant>
      <vt:variant>
        <vt:lpwstr/>
      </vt:variant>
      <vt:variant>
        <vt:i4>7340128</vt:i4>
      </vt:variant>
      <vt:variant>
        <vt:i4>3</vt:i4>
      </vt:variant>
      <vt:variant>
        <vt:i4>0</vt:i4>
      </vt:variant>
      <vt:variant>
        <vt:i4>5</vt:i4>
      </vt:variant>
      <vt:variant>
        <vt:lpwstr>consultantplus://offline/ref=524C94BE499FE6D3AB88D7C30C67FDF9F5251FEB36F8DAFB36538DB695985C26989C56501E7BeB22G</vt:lpwstr>
      </vt:variant>
      <vt:variant>
        <vt:lpwstr/>
      </vt:variant>
      <vt:variant>
        <vt:i4>6488165</vt:i4>
      </vt:variant>
      <vt:variant>
        <vt:i4>0</vt:i4>
      </vt:variant>
      <vt:variant>
        <vt:i4>0</vt:i4>
      </vt:variant>
      <vt:variant>
        <vt:i4>5</vt:i4>
      </vt:variant>
      <vt:variant>
        <vt:lpwstr>consultantplus://offline/ref=E5577ADB26D22BFA5A9D37B3CE391E6A0033E9DF395B7D87F81C9673F16CD3EEEB90E72BE63932DC69U5F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Бухгалтер</cp:lastModifiedBy>
  <cp:revision>6</cp:revision>
  <cp:lastPrinted>2019-06-06T13:09:00Z</cp:lastPrinted>
  <dcterms:created xsi:type="dcterms:W3CDTF">2019-12-23T13:32:00Z</dcterms:created>
  <dcterms:modified xsi:type="dcterms:W3CDTF">2019-12-25T13:42:00Z</dcterms:modified>
</cp:coreProperties>
</file>