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28.12.2016 г. №181-па «Об утверждении плана закупок товаров, работ, услуг для обеспечения нужд Администрации </w:t>
      </w:r>
      <w:proofErr w:type="spellStart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Панинского</w:t>
      </w:r>
      <w:proofErr w:type="spellEnd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4D37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 финансовый год и плановый период 2018 и 2019 годов»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КУРСКАЯ ОБЛАСТЬ МЕДВЕНСКИЙ РАЙОН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АДМИНИСТРАЦИЯ ПАНИНСКОГО СЕЛЬСОВЕТА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от 19 апреля 2017 года № 44-па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b/>
          <w:bCs/>
          <w:color w:val="000000"/>
          <w:sz w:val="32"/>
          <w:szCs w:val="32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right="411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D3743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4"/>
          <w:szCs w:val="24"/>
          <w:lang w:eastAsia="ru-RU"/>
        </w:rPr>
        <w:t xml:space="preserve"> района от 28.12.2016 г. №181-па «Об утверждении плана закупок товаров, работ, услуг для обеспечения нужд Администрации </w:t>
      </w:r>
      <w:proofErr w:type="spellStart"/>
      <w:r w:rsidRPr="004D3743">
        <w:rPr>
          <w:rFonts w:eastAsia="Times New Roman"/>
          <w:color w:val="000000"/>
          <w:sz w:val="24"/>
          <w:szCs w:val="24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4"/>
          <w:szCs w:val="24"/>
          <w:lang w:eastAsia="ru-RU"/>
        </w:rPr>
        <w:t xml:space="preserve"> района Курской области на 2017 финансовый год и плановый период 2018 и 2019 годов»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4D3743">
        <w:rPr>
          <w:rFonts w:eastAsia="Times New Roman"/>
          <w:color w:val="000000"/>
          <w:sz w:val="26"/>
          <w:szCs w:val="26"/>
          <w:lang w:eastAsia="ru-RU"/>
        </w:rPr>
        <w:t>В соответствии с  требованиями ст. 17 Федерального Закона №44-ФЗ  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планов закупок товаров, работ, услуг, Постановления Администрации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№254-па от 28.12.2015 г. «О порядке формирования, утверждения и ведения плана закупок товаров, работ, услуг для обеспечения нужд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области», Администрация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>ПОСТАНОВЛЯЕТ: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В связи с возникновением обстоятельств, предвидеть которые на дату утверждения плана закупок товаров, работ, услуг для обеспечения нужд Администрации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на 2017 финансовый год и на плановый период 2018 и 2019 годов было невозможно, внести изменения в постановление Администрации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от 28.12.2016 г. №181-па, изложив прилагаемый к постановлению план в новой редакции</w:t>
      </w:r>
      <w:proofErr w:type="gramEnd"/>
      <w:r w:rsidRPr="004D374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4D3743">
        <w:rPr>
          <w:rFonts w:eastAsia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измененный план закупок товаров, работ, услуг для обеспечения нужд Администрации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Медвенского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района Курской области на 2017 финансовый год и плановый период 2018 и 2019 годов в течение трех рабочих дней на Официальном сайте Единой информационной системе в сфере закупок (ЕИС) </w:t>
      </w:r>
      <w:hyperlink r:id="rId4" w:history="1">
        <w:r w:rsidRPr="004D3743">
          <w:rPr>
            <w:rFonts w:eastAsia="Times New Roman"/>
            <w:color w:val="33A6E3"/>
            <w:sz w:val="26"/>
            <w:u w:val="single"/>
            <w:lang w:val="en-US" w:eastAsia="ru-RU"/>
          </w:rPr>
          <w:t>www</w:t>
        </w:r>
        <w:r w:rsidRPr="004D3743">
          <w:rPr>
            <w:rFonts w:eastAsia="Times New Roman"/>
            <w:color w:val="33A6E3"/>
            <w:sz w:val="26"/>
            <w:u w:val="single"/>
            <w:lang w:eastAsia="ru-RU"/>
          </w:rPr>
          <w:t>.</w:t>
        </w:r>
        <w:proofErr w:type="spellStart"/>
        <w:r w:rsidRPr="004D3743">
          <w:rPr>
            <w:rFonts w:eastAsia="Times New Roman"/>
            <w:color w:val="33A6E3"/>
            <w:sz w:val="26"/>
            <w:u w:val="single"/>
            <w:lang w:eastAsia="ru-RU"/>
          </w:rPr>
          <w:t>zakupki.gov.ru</w:t>
        </w:r>
        <w:proofErr w:type="spellEnd"/>
      </w:hyperlink>
      <w:r w:rsidRPr="004D374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>3. Постановление вступает в силу со дня его подписания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lastRenderedPageBreak/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4D3743" w:rsidRPr="004D3743" w:rsidRDefault="004D3743" w:rsidP="004D3743">
      <w:pPr>
        <w:widowControl/>
        <w:shd w:val="clear" w:color="auto" w:fill="EEEEEE"/>
        <w:autoSpaceDN/>
        <w:adjustRightInd/>
        <w:ind w:firstLine="30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4D3743">
        <w:rPr>
          <w:rFonts w:eastAsia="Times New Roman"/>
          <w:color w:val="000000"/>
          <w:sz w:val="26"/>
          <w:szCs w:val="26"/>
          <w:lang w:eastAsia="ru-RU"/>
        </w:rPr>
        <w:t>Панинского</w:t>
      </w:r>
      <w:proofErr w:type="spellEnd"/>
      <w:r w:rsidRPr="004D3743">
        <w:rPr>
          <w:rFonts w:eastAsia="Times New Roman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           Н.В. Епишев</w:t>
      </w:r>
    </w:p>
    <w:p w:rsidR="006A41A9" w:rsidRPr="004D3743" w:rsidRDefault="006A41A9" w:rsidP="004D3743">
      <w:pPr>
        <w:rPr>
          <w:szCs w:val="28"/>
        </w:rPr>
      </w:pPr>
    </w:p>
    <w:sectPr w:rsidR="006A41A9" w:rsidRPr="004D3743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4801"/>
    <w:rsid w:val="00415675"/>
    <w:rsid w:val="0042136F"/>
    <w:rsid w:val="004300A6"/>
    <w:rsid w:val="00457F62"/>
    <w:rsid w:val="004A6D79"/>
    <w:rsid w:val="004D3743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3338"/>
    <w:rsid w:val="00A35160"/>
    <w:rsid w:val="00A37DCF"/>
    <w:rsid w:val="00A7539A"/>
    <w:rsid w:val="00A85E1D"/>
    <w:rsid w:val="00AB1F08"/>
    <w:rsid w:val="00B34CD6"/>
    <w:rsid w:val="00B40819"/>
    <w:rsid w:val="00B979A0"/>
    <w:rsid w:val="00CC4EC8"/>
    <w:rsid w:val="00DD7DDA"/>
    <w:rsid w:val="00DF1AA7"/>
    <w:rsid w:val="00E25C29"/>
    <w:rsid w:val="00E429A9"/>
    <w:rsid w:val="00E4692F"/>
    <w:rsid w:val="00E826FC"/>
    <w:rsid w:val="00E96525"/>
    <w:rsid w:val="00EC4400"/>
    <w:rsid w:val="00EF581E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826F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979A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47</cp:revision>
  <cp:lastPrinted>2021-08-16T05:37:00Z</cp:lastPrinted>
  <dcterms:created xsi:type="dcterms:W3CDTF">2023-10-22T17:20:00Z</dcterms:created>
  <dcterms:modified xsi:type="dcterms:W3CDTF">2023-10-22T18:37:00Z</dcterms:modified>
</cp:coreProperties>
</file>