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E" w:rsidRPr="00EF581E" w:rsidRDefault="00EF581E" w:rsidP="00EF581E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EF581E">
        <w:rPr>
          <w:rFonts w:eastAsia="Times New Roman"/>
          <w:b/>
          <w:bCs/>
          <w:sz w:val="21"/>
          <w:szCs w:val="21"/>
          <w:lang w:eastAsia="ru-RU"/>
        </w:rPr>
        <w:t>О проведении публичных слушаний «Об исполнении бюджета муниципального образования "</w:t>
      </w:r>
      <w:proofErr w:type="spellStart"/>
      <w:r w:rsidRPr="00EF581E">
        <w:rPr>
          <w:rFonts w:eastAsia="Times New Roman"/>
          <w:b/>
          <w:bCs/>
          <w:sz w:val="21"/>
          <w:szCs w:val="21"/>
          <w:lang w:eastAsia="ru-RU"/>
        </w:rPr>
        <w:t>Панинский</w:t>
      </w:r>
      <w:proofErr w:type="spellEnd"/>
      <w:r w:rsidRPr="00EF581E">
        <w:rPr>
          <w:rFonts w:eastAsia="Times New Roman"/>
          <w:b/>
          <w:bCs/>
          <w:sz w:val="21"/>
          <w:szCs w:val="21"/>
          <w:lang w:eastAsia="ru-RU"/>
        </w:rPr>
        <w:t xml:space="preserve"> сельсовет" </w:t>
      </w:r>
      <w:proofErr w:type="spellStart"/>
      <w:r w:rsidRPr="00EF581E">
        <w:rPr>
          <w:rFonts w:eastAsia="Times New Roman"/>
          <w:b/>
          <w:bCs/>
          <w:sz w:val="21"/>
          <w:szCs w:val="21"/>
          <w:lang w:eastAsia="ru-RU"/>
        </w:rPr>
        <w:t>Медвенского</w:t>
      </w:r>
      <w:proofErr w:type="spellEnd"/>
      <w:r w:rsidRPr="00EF581E">
        <w:rPr>
          <w:rFonts w:eastAsia="Times New Roman"/>
          <w:b/>
          <w:bCs/>
          <w:sz w:val="21"/>
          <w:szCs w:val="21"/>
          <w:lang w:eastAsia="ru-RU"/>
        </w:rPr>
        <w:t xml:space="preserve"> района Курской области за 2016 год»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СОБРАНИЕ ДЕПУТАТОВ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ПАНИНСКИЙ</w:t>
      </w:r>
      <w:r w:rsidRPr="00EF581E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СЕЛЬСОВЕТ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МЕДВЕНСКОГО РАЙОНА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КУРСКОЙ ОБЛАСТИ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РЕШЕНИЕ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от 18.04.2017 г. № 52/348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z w:val="32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22" w:lineRule="atLeast"/>
        <w:ind w:left="10" w:right="-9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pacing w:val="-3"/>
          <w:sz w:val="32"/>
          <w:lang w:eastAsia="ru-RU"/>
        </w:rPr>
        <w:t>О проведении публичных слушаний «Об исполнении бюджета муниципального образования "</w:t>
      </w:r>
      <w:proofErr w:type="spellStart"/>
      <w:r w:rsidRPr="00EF581E">
        <w:rPr>
          <w:rFonts w:ascii="Tahoma" w:eastAsia="Times New Roman" w:hAnsi="Tahoma" w:cs="Tahoma"/>
          <w:b/>
          <w:bCs/>
          <w:color w:val="000000"/>
          <w:spacing w:val="-3"/>
          <w:sz w:val="32"/>
          <w:lang w:eastAsia="ru-RU"/>
        </w:rPr>
        <w:t>Панинский</w:t>
      </w:r>
      <w:proofErr w:type="spellEnd"/>
      <w:r w:rsidRPr="00EF581E">
        <w:rPr>
          <w:rFonts w:ascii="Tahoma" w:eastAsia="Times New Roman" w:hAnsi="Tahoma" w:cs="Tahoma"/>
          <w:b/>
          <w:bCs/>
          <w:color w:val="000000"/>
          <w:spacing w:val="-3"/>
          <w:sz w:val="32"/>
          <w:lang w:eastAsia="ru-RU"/>
        </w:rPr>
        <w:t xml:space="preserve"> сельсовет" </w:t>
      </w:r>
      <w:proofErr w:type="spellStart"/>
      <w:r w:rsidRPr="00EF581E">
        <w:rPr>
          <w:rFonts w:ascii="Tahoma" w:eastAsia="Times New Roman" w:hAnsi="Tahoma" w:cs="Tahoma"/>
          <w:b/>
          <w:bCs/>
          <w:color w:val="000000"/>
          <w:spacing w:val="-3"/>
          <w:sz w:val="32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b/>
          <w:bCs/>
          <w:color w:val="000000"/>
          <w:spacing w:val="-3"/>
          <w:sz w:val="32"/>
          <w:lang w:eastAsia="ru-RU"/>
        </w:rPr>
        <w:t xml:space="preserve"> района Курской области за 2016 год»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b/>
          <w:bCs/>
          <w:color w:val="000000"/>
          <w:spacing w:val="-3"/>
          <w:sz w:val="24"/>
          <w:szCs w:val="24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пунктом 4 статьи 44 Федерального закона от 06.10.2003 года №131-ФЗ "Об общих принципах местного самоуправления в Российской Федерации", руководствуясь статьей 46 Устава муниципального образования "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Панинский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сельсовет"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Собрание депутатов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РЕШИЛО: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1.Провести публичные слушания по проекту решения Собрания депутатов муниципального образования "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Панинский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сельсовет"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"</w:t>
      </w:r>
      <w:r w:rsidRPr="00EF581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Об исполнении бюджета муниципального образования "</w:t>
      </w:r>
      <w:proofErr w:type="spellStart"/>
      <w:r w:rsidRPr="00EF581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Панинский</w:t>
      </w:r>
      <w:proofErr w:type="spellEnd"/>
      <w:r w:rsidRPr="00EF581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 xml:space="preserve"> сельсовет" </w:t>
      </w:r>
      <w:proofErr w:type="spellStart"/>
      <w:r w:rsidRPr="00EF581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pacing w:val="-3"/>
          <w:sz w:val="24"/>
          <w:szCs w:val="24"/>
          <w:lang w:eastAsia="ru-RU"/>
        </w:rPr>
        <w:t xml:space="preserve"> района Курской области за 2016 год"</w:t>
      </w: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10 мая 2017 года в 10 часов 00 минут по адресу: село 1-е Панино, здание администрации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сельсовета.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сельсовета, утвержденным решением Собрания депутатов муниципального образования "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Панинский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сельсовет"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от 30.05.2007 года № 174.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3.Настоящее решение обнародовать на информационных стендах, расположенных: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1-й - здание Администрации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района;</w:t>
      </w:r>
    </w:p>
    <w:p w:rsidR="00EF581E" w:rsidRPr="00EF581E" w:rsidRDefault="00EF581E" w:rsidP="00EF581E">
      <w:pPr>
        <w:widowControl/>
        <w:shd w:val="clear" w:color="auto" w:fill="FFFFFF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2-й - магазин №6 ЧП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Прохоренко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с. 1-е Панино;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3-й - МКУК "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Высоконодворский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СДК", х. </w:t>
      </w:r>
      <w:proofErr w:type="spellStart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Высоконские</w:t>
      </w:r>
      <w:proofErr w:type="spellEnd"/>
      <w:r w:rsidRPr="00EF581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Дворы.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spacing w:line="311" w:lineRule="atLeast"/>
        <w:ind w:firstLine="713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Е.Л. </w:t>
      </w:r>
      <w:proofErr w:type="spellStart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Парахина</w:t>
      </w:r>
      <w:proofErr w:type="spellEnd"/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</w:t>
      </w:r>
    </w:p>
    <w:p w:rsidR="00EF581E" w:rsidRPr="00EF581E" w:rsidRDefault="00EF581E" w:rsidP="00EF581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EF581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                                Н.В. Епишев</w:t>
      </w:r>
    </w:p>
    <w:p w:rsidR="006A41A9" w:rsidRPr="00EF581E" w:rsidRDefault="006A41A9" w:rsidP="00EF581E">
      <w:pPr>
        <w:rPr>
          <w:szCs w:val="28"/>
        </w:rPr>
      </w:pPr>
    </w:p>
    <w:sectPr w:rsidR="006A41A9" w:rsidRPr="00EF581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4801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85E1D"/>
    <w:rsid w:val="00AB1F08"/>
    <w:rsid w:val="00B34CD6"/>
    <w:rsid w:val="00B40819"/>
    <w:rsid w:val="00B979A0"/>
    <w:rsid w:val="00CC4EC8"/>
    <w:rsid w:val="00DD7DDA"/>
    <w:rsid w:val="00DF1AA7"/>
    <w:rsid w:val="00E25C29"/>
    <w:rsid w:val="00E429A9"/>
    <w:rsid w:val="00E4692F"/>
    <w:rsid w:val="00E826FC"/>
    <w:rsid w:val="00E96525"/>
    <w:rsid w:val="00EC4400"/>
    <w:rsid w:val="00EF581E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826F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979A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46</cp:revision>
  <cp:lastPrinted>2021-08-16T05:37:00Z</cp:lastPrinted>
  <dcterms:created xsi:type="dcterms:W3CDTF">2023-10-22T17:20:00Z</dcterms:created>
  <dcterms:modified xsi:type="dcterms:W3CDTF">2023-10-22T18:36:00Z</dcterms:modified>
</cp:coreProperties>
</file>