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DD" w:rsidRPr="008332D0" w:rsidRDefault="006762DD" w:rsidP="00FA230B">
      <w:pPr>
        <w:pStyle w:val="a3"/>
        <w:ind w:firstLine="0"/>
        <w:rPr>
          <w:b/>
          <w:szCs w:val="28"/>
        </w:rPr>
      </w:pPr>
      <w:r w:rsidRPr="008332D0">
        <w:rPr>
          <w:b/>
          <w:szCs w:val="28"/>
        </w:rPr>
        <w:t>СОБРАНИЕ ДЕПУТАТОВ</w:t>
      </w:r>
    </w:p>
    <w:p w:rsidR="006762DD" w:rsidRPr="008332D0" w:rsidRDefault="00A30AA7" w:rsidP="006762DD">
      <w:pPr>
        <w:pStyle w:val="a3"/>
        <w:rPr>
          <w:b/>
          <w:szCs w:val="28"/>
        </w:rPr>
      </w:pPr>
      <w:r w:rsidRPr="008332D0">
        <w:rPr>
          <w:b/>
          <w:szCs w:val="28"/>
        </w:rPr>
        <w:t>ПАНИНСКОГО</w:t>
      </w:r>
      <w:r w:rsidR="006762DD" w:rsidRPr="008332D0">
        <w:rPr>
          <w:b/>
          <w:szCs w:val="28"/>
        </w:rPr>
        <w:t xml:space="preserve"> СЕЛЬСОВЕТА</w:t>
      </w:r>
    </w:p>
    <w:p w:rsidR="00A30AA7" w:rsidRPr="008332D0" w:rsidRDefault="00A30AA7" w:rsidP="006762DD">
      <w:pPr>
        <w:pStyle w:val="a3"/>
        <w:rPr>
          <w:b/>
          <w:szCs w:val="28"/>
        </w:rPr>
      </w:pPr>
      <w:r w:rsidRPr="008332D0">
        <w:rPr>
          <w:b/>
          <w:szCs w:val="28"/>
        </w:rPr>
        <w:t>МЕДВЕНСКОГО РАЙОНА</w:t>
      </w:r>
    </w:p>
    <w:p w:rsidR="00A30AA7" w:rsidRPr="008332D0" w:rsidRDefault="00A30AA7" w:rsidP="006762DD">
      <w:pPr>
        <w:pStyle w:val="a3"/>
        <w:rPr>
          <w:b/>
          <w:szCs w:val="28"/>
        </w:rPr>
      </w:pPr>
      <w:r w:rsidRPr="008332D0">
        <w:rPr>
          <w:b/>
          <w:szCs w:val="28"/>
        </w:rPr>
        <w:t>КУРСКОЙ ОБЛАСТИ</w:t>
      </w:r>
    </w:p>
    <w:p w:rsidR="006762DD" w:rsidRPr="008332D0" w:rsidRDefault="006762DD" w:rsidP="006762DD">
      <w:pPr>
        <w:spacing w:after="0" w:line="240" w:lineRule="auto"/>
        <w:jc w:val="center"/>
        <w:rPr>
          <w:rFonts w:ascii="Times New Roman" w:eastAsia="Times New Roman" w:hAnsi="Times New Roman" w:cs="Times New Roman"/>
          <w:b/>
          <w:sz w:val="28"/>
          <w:szCs w:val="28"/>
        </w:rPr>
      </w:pPr>
    </w:p>
    <w:p w:rsidR="006762DD" w:rsidRPr="008332D0" w:rsidRDefault="006762DD" w:rsidP="006762DD">
      <w:pPr>
        <w:spacing w:after="0" w:line="240" w:lineRule="auto"/>
        <w:jc w:val="center"/>
        <w:rPr>
          <w:rFonts w:ascii="Times New Roman" w:eastAsia="Times New Roman" w:hAnsi="Times New Roman" w:cs="Times New Roman"/>
          <w:b/>
          <w:sz w:val="28"/>
          <w:szCs w:val="28"/>
        </w:rPr>
      </w:pPr>
      <w:r w:rsidRPr="008332D0">
        <w:rPr>
          <w:rFonts w:ascii="Times New Roman" w:eastAsia="Times New Roman" w:hAnsi="Times New Roman" w:cs="Times New Roman"/>
          <w:b/>
          <w:sz w:val="28"/>
          <w:szCs w:val="28"/>
        </w:rPr>
        <w:t>РЕШЕНИЕ</w:t>
      </w:r>
    </w:p>
    <w:p w:rsidR="006762DD" w:rsidRPr="008332D0" w:rsidRDefault="006762DD" w:rsidP="008332D0">
      <w:pPr>
        <w:spacing w:after="0" w:line="240" w:lineRule="auto"/>
        <w:jc w:val="center"/>
        <w:rPr>
          <w:rFonts w:ascii="Times New Roman" w:eastAsia="Times New Roman" w:hAnsi="Times New Roman" w:cs="Times New Roman"/>
          <w:b/>
          <w:sz w:val="28"/>
          <w:szCs w:val="28"/>
        </w:rPr>
      </w:pPr>
    </w:p>
    <w:p w:rsidR="006762DD" w:rsidRPr="008332D0" w:rsidRDefault="006762DD" w:rsidP="008332D0">
      <w:pPr>
        <w:spacing w:after="0" w:line="240" w:lineRule="auto"/>
        <w:jc w:val="center"/>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xml:space="preserve">от  </w:t>
      </w:r>
      <w:r w:rsidR="00CE4051">
        <w:rPr>
          <w:rFonts w:ascii="Times New Roman" w:eastAsia="Times New Roman" w:hAnsi="Times New Roman" w:cs="Times New Roman"/>
          <w:sz w:val="28"/>
          <w:szCs w:val="28"/>
        </w:rPr>
        <w:t>30.07.2020</w:t>
      </w:r>
      <w:r w:rsidRPr="008332D0">
        <w:rPr>
          <w:rFonts w:ascii="Times New Roman" w:eastAsia="Times New Roman" w:hAnsi="Times New Roman" w:cs="Times New Roman"/>
          <w:sz w:val="28"/>
          <w:szCs w:val="28"/>
        </w:rPr>
        <w:t xml:space="preserve"> года                        № </w:t>
      </w:r>
      <w:r w:rsidR="00CE4051">
        <w:rPr>
          <w:rFonts w:ascii="Times New Roman" w:eastAsia="Times New Roman" w:hAnsi="Times New Roman" w:cs="Times New Roman"/>
          <w:sz w:val="28"/>
          <w:szCs w:val="28"/>
        </w:rPr>
        <w:t>30/187</w:t>
      </w:r>
    </w:p>
    <w:p w:rsidR="006762DD" w:rsidRPr="008332D0" w:rsidRDefault="006762DD" w:rsidP="006762DD">
      <w:pPr>
        <w:spacing w:after="0" w:line="240" w:lineRule="auto"/>
        <w:jc w:val="both"/>
        <w:rPr>
          <w:rFonts w:ascii="Times New Roman" w:eastAsia="Times New Roman" w:hAnsi="Times New Roman" w:cs="Times New Roman"/>
          <w:sz w:val="28"/>
          <w:szCs w:val="28"/>
        </w:rPr>
      </w:pPr>
    </w:p>
    <w:p w:rsidR="006762DD" w:rsidRPr="008332D0" w:rsidRDefault="006762DD" w:rsidP="006762DD">
      <w:pPr>
        <w:spacing w:after="0" w:line="240" w:lineRule="auto"/>
        <w:ind w:right="3685"/>
        <w:jc w:val="both"/>
        <w:rPr>
          <w:rFonts w:ascii="Times New Roman" w:eastAsia="Times New Roman" w:hAnsi="Times New Roman" w:cs="Times New Roman"/>
          <w:b/>
          <w:sz w:val="28"/>
          <w:szCs w:val="28"/>
        </w:rPr>
      </w:pPr>
      <w:r w:rsidRPr="008332D0">
        <w:rPr>
          <w:rFonts w:ascii="Times New Roman" w:eastAsia="Times New Roman" w:hAnsi="Times New Roman" w:cs="Times New Roman"/>
          <w:b/>
          <w:sz w:val="28"/>
          <w:szCs w:val="28"/>
        </w:rPr>
        <w:t xml:space="preserve">О внесении изменений в решение Собрания депутатов </w:t>
      </w:r>
      <w:r w:rsidR="00A30AA7" w:rsidRPr="008332D0">
        <w:rPr>
          <w:rFonts w:ascii="Times New Roman" w:eastAsia="Times New Roman" w:hAnsi="Times New Roman" w:cs="Times New Roman"/>
          <w:b/>
          <w:sz w:val="28"/>
          <w:szCs w:val="28"/>
        </w:rPr>
        <w:t xml:space="preserve">Панинского </w:t>
      </w:r>
      <w:r w:rsidRPr="008332D0">
        <w:rPr>
          <w:rFonts w:ascii="Times New Roman" w:eastAsia="Times New Roman" w:hAnsi="Times New Roman" w:cs="Times New Roman"/>
          <w:b/>
          <w:sz w:val="28"/>
          <w:szCs w:val="28"/>
        </w:rPr>
        <w:t xml:space="preserve">сельсовета Медвенского района от </w:t>
      </w:r>
      <w:r w:rsidR="00A30AA7" w:rsidRPr="008332D0">
        <w:rPr>
          <w:rFonts w:ascii="Times New Roman" w:eastAsia="Times New Roman" w:hAnsi="Times New Roman" w:cs="Times New Roman"/>
          <w:b/>
          <w:sz w:val="28"/>
          <w:szCs w:val="28"/>
        </w:rPr>
        <w:t>12</w:t>
      </w:r>
      <w:r w:rsidR="00F9310E" w:rsidRPr="008332D0">
        <w:rPr>
          <w:rFonts w:ascii="Times New Roman" w:eastAsia="Times New Roman" w:hAnsi="Times New Roman" w:cs="Times New Roman"/>
          <w:b/>
          <w:sz w:val="28"/>
          <w:szCs w:val="28"/>
        </w:rPr>
        <w:t xml:space="preserve">.12.2014 года </w:t>
      </w:r>
      <w:r w:rsidR="008332D0">
        <w:rPr>
          <w:rFonts w:ascii="Times New Roman" w:eastAsia="Times New Roman" w:hAnsi="Times New Roman" w:cs="Times New Roman"/>
          <w:b/>
          <w:sz w:val="28"/>
          <w:szCs w:val="28"/>
        </w:rPr>
        <w:t xml:space="preserve">      </w:t>
      </w:r>
      <w:r w:rsidR="00A30AA7" w:rsidRPr="008332D0">
        <w:rPr>
          <w:rFonts w:ascii="Times New Roman" w:eastAsia="Times New Roman" w:hAnsi="Times New Roman" w:cs="Times New Roman"/>
          <w:b/>
          <w:sz w:val="28"/>
          <w:szCs w:val="28"/>
        </w:rPr>
        <w:t xml:space="preserve">№ </w:t>
      </w:r>
      <w:r w:rsidRPr="008332D0">
        <w:rPr>
          <w:rFonts w:ascii="Times New Roman" w:eastAsia="Times New Roman" w:hAnsi="Times New Roman" w:cs="Times New Roman"/>
          <w:b/>
          <w:sz w:val="28"/>
          <w:szCs w:val="28"/>
        </w:rPr>
        <w:t>2</w:t>
      </w:r>
      <w:r w:rsidR="00A30AA7" w:rsidRPr="008332D0">
        <w:rPr>
          <w:rFonts w:ascii="Times New Roman" w:eastAsia="Times New Roman" w:hAnsi="Times New Roman" w:cs="Times New Roman"/>
          <w:b/>
          <w:sz w:val="28"/>
          <w:szCs w:val="28"/>
        </w:rPr>
        <w:t>7</w:t>
      </w:r>
      <w:r w:rsidRPr="008332D0">
        <w:rPr>
          <w:rFonts w:ascii="Times New Roman" w:eastAsia="Times New Roman" w:hAnsi="Times New Roman" w:cs="Times New Roman"/>
          <w:b/>
          <w:sz w:val="28"/>
          <w:szCs w:val="28"/>
        </w:rPr>
        <w:t>/</w:t>
      </w:r>
      <w:r w:rsidR="00A30AA7" w:rsidRPr="008332D0">
        <w:rPr>
          <w:rFonts w:ascii="Times New Roman" w:eastAsia="Times New Roman" w:hAnsi="Times New Roman" w:cs="Times New Roman"/>
          <w:b/>
          <w:sz w:val="28"/>
          <w:szCs w:val="28"/>
        </w:rPr>
        <w:t>195</w:t>
      </w:r>
      <w:r w:rsidRPr="008332D0">
        <w:rPr>
          <w:rFonts w:ascii="Times New Roman" w:eastAsia="Times New Roman" w:hAnsi="Times New Roman" w:cs="Times New Roman"/>
          <w:b/>
          <w:sz w:val="28"/>
          <w:szCs w:val="28"/>
        </w:rPr>
        <w:t xml:space="preserve"> «Об утверждении схемы теплоснабжения </w:t>
      </w:r>
      <w:r w:rsidR="00A30AA7" w:rsidRPr="008332D0">
        <w:rPr>
          <w:rFonts w:ascii="Times New Roman" w:eastAsia="Times New Roman" w:hAnsi="Times New Roman" w:cs="Times New Roman"/>
          <w:b/>
          <w:sz w:val="28"/>
          <w:szCs w:val="28"/>
        </w:rPr>
        <w:t>Панинского сельсовета</w:t>
      </w:r>
      <w:r w:rsidRPr="008332D0">
        <w:rPr>
          <w:rFonts w:ascii="Times New Roman" w:eastAsia="Times New Roman" w:hAnsi="Times New Roman" w:cs="Times New Roman"/>
          <w:b/>
          <w:sz w:val="28"/>
          <w:szCs w:val="28"/>
        </w:rPr>
        <w:t xml:space="preserve"> Мед</w:t>
      </w:r>
      <w:r w:rsidR="00A30AA7" w:rsidRPr="008332D0">
        <w:rPr>
          <w:rFonts w:ascii="Times New Roman" w:eastAsia="Times New Roman" w:hAnsi="Times New Roman" w:cs="Times New Roman"/>
          <w:b/>
          <w:sz w:val="28"/>
          <w:szCs w:val="28"/>
        </w:rPr>
        <w:t xml:space="preserve">венского района </w:t>
      </w:r>
    </w:p>
    <w:p w:rsidR="006762DD" w:rsidRPr="008332D0" w:rsidRDefault="006762DD" w:rsidP="006762DD">
      <w:pPr>
        <w:spacing w:after="0" w:line="240" w:lineRule="auto"/>
        <w:ind w:right="4252"/>
        <w:jc w:val="both"/>
        <w:rPr>
          <w:rFonts w:ascii="Times New Roman" w:eastAsia="Times New Roman" w:hAnsi="Times New Roman" w:cs="Times New Roman"/>
          <w:b/>
          <w:sz w:val="28"/>
          <w:szCs w:val="28"/>
        </w:rPr>
      </w:pPr>
    </w:p>
    <w:p w:rsidR="006762DD" w:rsidRPr="008332D0" w:rsidRDefault="00A30AA7" w:rsidP="006762DD">
      <w:pPr>
        <w:spacing w:after="0" w:line="240" w:lineRule="auto"/>
        <w:ind w:firstLine="720"/>
        <w:jc w:val="both"/>
        <w:rPr>
          <w:rFonts w:ascii="Times New Roman" w:eastAsia="Times New Roman" w:hAnsi="Times New Roman" w:cs="Times New Roman"/>
          <w:sz w:val="28"/>
          <w:szCs w:val="28"/>
        </w:rPr>
      </w:pPr>
      <w:r w:rsidRPr="008332D0">
        <w:rPr>
          <w:rFonts w:ascii="Times New Roman" w:hAnsi="Times New Roman" w:cs="Times New Roman"/>
          <w:sz w:val="28"/>
          <w:szCs w:val="28"/>
        </w:rPr>
        <w:t>Руководствуясь Федеральным законом от 06.10.2003 №131-ФЗ «Об общих принципах организации местного самоуправления в Российской Федерации»</w:t>
      </w:r>
      <w:r w:rsidR="006762DD" w:rsidRPr="008332D0">
        <w:rPr>
          <w:rFonts w:ascii="Times New Roman" w:eastAsia="Times New Roman" w:hAnsi="Times New Roman" w:cs="Times New Roman"/>
          <w:sz w:val="28"/>
          <w:szCs w:val="28"/>
        </w:rPr>
        <w:t xml:space="preserve">, </w:t>
      </w:r>
      <w:r w:rsidRPr="008332D0">
        <w:rPr>
          <w:rFonts w:ascii="Times New Roman" w:eastAsia="Times New Roman" w:hAnsi="Times New Roman" w:cs="Times New Roman"/>
          <w:sz w:val="28"/>
          <w:szCs w:val="28"/>
        </w:rPr>
        <w:t xml:space="preserve">на основании Федерального закона от 27.07.2010 года №190-ФЗ «О теплоснабжении», </w:t>
      </w:r>
      <w:r w:rsidR="006762DD" w:rsidRPr="008332D0">
        <w:rPr>
          <w:rFonts w:ascii="Times New Roman" w:eastAsia="Times New Roman" w:hAnsi="Times New Roman" w:cs="Times New Roman"/>
          <w:sz w:val="28"/>
          <w:szCs w:val="28"/>
        </w:rPr>
        <w:t xml:space="preserve">Собрание депутатов </w:t>
      </w:r>
      <w:r w:rsidRPr="008332D0">
        <w:rPr>
          <w:rFonts w:ascii="Times New Roman" w:eastAsia="Times New Roman" w:hAnsi="Times New Roman" w:cs="Times New Roman"/>
          <w:sz w:val="28"/>
          <w:szCs w:val="28"/>
        </w:rPr>
        <w:t>Панинского</w:t>
      </w:r>
      <w:r w:rsidR="006762DD" w:rsidRPr="008332D0">
        <w:rPr>
          <w:rFonts w:ascii="Times New Roman" w:eastAsia="Times New Roman" w:hAnsi="Times New Roman" w:cs="Times New Roman"/>
          <w:sz w:val="28"/>
          <w:szCs w:val="28"/>
        </w:rPr>
        <w:t xml:space="preserve"> сельсовета Медвенского района Курской области</w:t>
      </w:r>
    </w:p>
    <w:p w:rsidR="006762DD" w:rsidRPr="008332D0" w:rsidRDefault="006762DD" w:rsidP="00F01699">
      <w:pPr>
        <w:spacing w:after="0" w:line="240" w:lineRule="auto"/>
        <w:jc w:val="center"/>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РЕШИЛО:</w:t>
      </w:r>
    </w:p>
    <w:p w:rsidR="006762DD" w:rsidRPr="008332D0" w:rsidRDefault="006762DD" w:rsidP="004C29A4">
      <w:pPr>
        <w:pStyle w:val="a5"/>
        <w:spacing w:after="0" w:line="240" w:lineRule="auto"/>
        <w:ind w:left="0"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1.</w:t>
      </w:r>
      <w:r w:rsidR="00A30AA7" w:rsidRPr="008332D0">
        <w:rPr>
          <w:rFonts w:ascii="Times New Roman" w:eastAsia="Times New Roman" w:hAnsi="Times New Roman" w:cs="Times New Roman"/>
          <w:sz w:val="28"/>
          <w:szCs w:val="28"/>
        </w:rPr>
        <w:t xml:space="preserve"> Внести </w:t>
      </w:r>
      <w:r w:rsidR="000D01FB" w:rsidRPr="008332D0">
        <w:rPr>
          <w:rFonts w:ascii="Times New Roman" w:eastAsia="Times New Roman" w:hAnsi="Times New Roman" w:cs="Times New Roman"/>
          <w:sz w:val="28"/>
          <w:szCs w:val="28"/>
        </w:rPr>
        <w:t xml:space="preserve">изменения </w:t>
      </w:r>
      <w:r w:rsidR="00A30AA7" w:rsidRPr="008332D0">
        <w:rPr>
          <w:rFonts w:ascii="Times New Roman" w:eastAsia="Times New Roman" w:hAnsi="Times New Roman" w:cs="Times New Roman"/>
          <w:sz w:val="28"/>
          <w:szCs w:val="28"/>
        </w:rPr>
        <w:t>в решение</w:t>
      </w:r>
      <w:r w:rsidR="004C29A4" w:rsidRPr="008332D0">
        <w:rPr>
          <w:rFonts w:ascii="Times New Roman" w:eastAsia="Times New Roman" w:hAnsi="Times New Roman" w:cs="Times New Roman"/>
          <w:sz w:val="28"/>
          <w:szCs w:val="28"/>
        </w:rPr>
        <w:t xml:space="preserve"> Собрания депутатов </w:t>
      </w:r>
      <w:r w:rsidR="00A30AA7" w:rsidRPr="008332D0">
        <w:rPr>
          <w:rFonts w:ascii="Times New Roman" w:eastAsia="Times New Roman" w:hAnsi="Times New Roman" w:cs="Times New Roman"/>
          <w:sz w:val="28"/>
          <w:szCs w:val="28"/>
        </w:rPr>
        <w:t>Панинского</w:t>
      </w:r>
      <w:r w:rsidR="004C29A4" w:rsidRPr="008332D0">
        <w:rPr>
          <w:rFonts w:ascii="Times New Roman" w:eastAsia="Times New Roman" w:hAnsi="Times New Roman" w:cs="Times New Roman"/>
          <w:sz w:val="28"/>
          <w:szCs w:val="28"/>
        </w:rPr>
        <w:t xml:space="preserve"> сел</w:t>
      </w:r>
      <w:r w:rsidR="00A30AA7" w:rsidRPr="008332D0">
        <w:rPr>
          <w:rFonts w:ascii="Times New Roman" w:eastAsia="Times New Roman" w:hAnsi="Times New Roman" w:cs="Times New Roman"/>
          <w:sz w:val="28"/>
          <w:szCs w:val="28"/>
        </w:rPr>
        <w:t>ьсовета Медвенского района от 12.12</w:t>
      </w:r>
      <w:r w:rsidR="004C29A4" w:rsidRPr="008332D0">
        <w:rPr>
          <w:rFonts w:ascii="Times New Roman" w:eastAsia="Times New Roman" w:hAnsi="Times New Roman" w:cs="Times New Roman"/>
          <w:sz w:val="28"/>
          <w:szCs w:val="28"/>
        </w:rPr>
        <w:t>.2</w:t>
      </w:r>
      <w:r w:rsidR="00A30AA7" w:rsidRPr="008332D0">
        <w:rPr>
          <w:rFonts w:ascii="Times New Roman" w:eastAsia="Times New Roman" w:hAnsi="Times New Roman" w:cs="Times New Roman"/>
          <w:sz w:val="28"/>
          <w:szCs w:val="28"/>
        </w:rPr>
        <w:t>014</w:t>
      </w:r>
      <w:r w:rsidR="004C29A4" w:rsidRPr="008332D0">
        <w:rPr>
          <w:rFonts w:ascii="Times New Roman" w:eastAsia="Times New Roman" w:hAnsi="Times New Roman" w:cs="Times New Roman"/>
          <w:sz w:val="28"/>
          <w:szCs w:val="28"/>
        </w:rPr>
        <w:t xml:space="preserve"> года</w:t>
      </w:r>
      <w:r w:rsidR="00A30AA7" w:rsidRPr="008332D0">
        <w:rPr>
          <w:rFonts w:ascii="Times New Roman" w:eastAsia="Times New Roman" w:hAnsi="Times New Roman" w:cs="Times New Roman"/>
          <w:sz w:val="28"/>
          <w:szCs w:val="28"/>
        </w:rPr>
        <w:t xml:space="preserve"> № </w:t>
      </w:r>
      <w:r w:rsidR="004C29A4" w:rsidRPr="008332D0">
        <w:rPr>
          <w:rFonts w:ascii="Times New Roman" w:eastAsia="Times New Roman" w:hAnsi="Times New Roman" w:cs="Times New Roman"/>
          <w:sz w:val="28"/>
          <w:szCs w:val="28"/>
        </w:rPr>
        <w:t>2</w:t>
      </w:r>
      <w:r w:rsidR="00A30AA7" w:rsidRPr="008332D0">
        <w:rPr>
          <w:rFonts w:ascii="Times New Roman" w:eastAsia="Times New Roman" w:hAnsi="Times New Roman" w:cs="Times New Roman"/>
          <w:sz w:val="28"/>
          <w:szCs w:val="28"/>
        </w:rPr>
        <w:t>7/195</w:t>
      </w:r>
      <w:r w:rsidR="000D01FB" w:rsidRPr="008332D0">
        <w:rPr>
          <w:rFonts w:ascii="Times New Roman" w:eastAsia="Times New Roman" w:hAnsi="Times New Roman" w:cs="Times New Roman"/>
          <w:sz w:val="28"/>
          <w:szCs w:val="28"/>
        </w:rPr>
        <w:t xml:space="preserve"> «Об утверждении схемы теплоснабжения Панинского сельсовета Медвенского района»</w:t>
      </w:r>
      <w:r w:rsidR="004C29A4" w:rsidRPr="008332D0">
        <w:rPr>
          <w:rFonts w:ascii="Times New Roman" w:eastAsia="Times New Roman" w:hAnsi="Times New Roman" w:cs="Times New Roman"/>
          <w:sz w:val="28"/>
          <w:szCs w:val="28"/>
        </w:rPr>
        <w:t xml:space="preserve"> </w:t>
      </w:r>
      <w:r w:rsidR="000D01FB" w:rsidRPr="008332D0">
        <w:rPr>
          <w:rFonts w:ascii="Times New Roman" w:eastAsia="Times New Roman" w:hAnsi="Times New Roman" w:cs="Times New Roman"/>
          <w:sz w:val="28"/>
          <w:szCs w:val="28"/>
        </w:rPr>
        <w:t>изложив</w:t>
      </w:r>
      <w:r w:rsidRPr="008332D0">
        <w:rPr>
          <w:rFonts w:ascii="Times New Roman" w:eastAsia="Times New Roman" w:hAnsi="Times New Roman" w:cs="Times New Roman"/>
          <w:sz w:val="28"/>
          <w:szCs w:val="28"/>
        </w:rPr>
        <w:t xml:space="preserve"> в новой редакции</w:t>
      </w:r>
      <w:r w:rsidR="00AA7F90" w:rsidRPr="008332D0">
        <w:rPr>
          <w:rFonts w:ascii="Times New Roman" w:eastAsia="Times New Roman" w:hAnsi="Times New Roman" w:cs="Times New Roman"/>
          <w:sz w:val="28"/>
          <w:szCs w:val="28"/>
        </w:rPr>
        <w:t>.</w:t>
      </w:r>
    </w:p>
    <w:p w:rsidR="00AA7F90" w:rsidRPr="008332D0" w:rsidRDefault="006762DD" w:rsidP="00AA7F90">
      <w:pPr>
        <w:tabs>
          <w:tab w:val="left" w:pos="4536"/>
          <w:tab w:val="center" w:pos="4804"/>
          <w:tab w:val="left" w:pos="5730"/>
        </w:tabs>
        <w:spacing w:after="0" w:line="240" w:lineRule="auto"/>
        <w:ind w:right="193" w:firstLine="709"/>
        <w:jc w:val="both"/>
        <w:rPr>
          <w:rFonts w:ascii="Times New Roman" w:hAnsi="Times New Roman" w:cs="Times New Roman"/>
          <w:sz w:val="28"/>
          <w:szCs w:val="28"/>
        </w:rPr>
      </w:pPr>
      <w:r w:rsidRPr="008332D0">
        <w:rPr>
          <w:rFonts w:ascii="Times New Roman" w:eastAsia="Times New Roman" w:hAnsi="Times New Roman" w:cs="Times New Roman"/>
          <w:sz w:val="28"/>
          <w:szCs w:val="28"/>
        </w:rPr>
        <w:t xml:space="preserve">2. </w:t>
      </w:r>
      <w:r w:rsidR="00AA7F90" w:rsidRPr="008332D0">
        <w:rPr>
          <w:rFonts w:ascii="Times New Roman" w:hAnsi="Times New Roman" w:cs="Times New Roman"/>
          <w:sz w:val="28"/>
          <w:szCs w:val="28"/>
          <w:lang w:eastAsia="ar-SA"/>
        </w:rPr>
        <w:t xml:space="preserve">Настоящее решение вступает в силу со дня подписания и подлежит размещению на официальном сайте </w:t>
      </w:r>
      <w:r w:rsidR="00352073" w:rsidRPr="008332D0">
        <w:rPr>
          <w:rFonts w:ascii="Times New Roman" w:hAnsi="Times New Roman" w:cs="Times New Roman"/>
          <w:sz w:val="28"/>
          <w:szCs w:val="28"/>
          <w:lang w:eastAsia="ar-SA"/>
        </w:rPr>
        <w:t>муниципального образования</w:t>
      </w:r>
      <w:r w:rsidR="007B3D4C" w:rsidRPr="008332D0">
        <w:rPr>
          <w:rFonts w:ascii="Times New Roman" w:hAnsi="Times New Roman" w:cs="Times New Roman"/>
          <w:sz w:val="28"/>
          <w:szCs w:val="28"/>
          <w:lang w:eastAsia="ar-SA"/>
        </w:rPr>
        <w:t xml:space="preserve"> </w:t>
      </w:r>
      <w:r w:rsidR="00352073" w:rsidRPr="008332D0">
        <w:rPr>
          <w:rFonts w:ascii="Times New Roman" w:hAnsi="Times New Roman" w:cs="Times New Roman"/>
          <w:sz w:val="28"/>
          <w:szCs w:val="28"/>
          <w:lang w:eastAsia="ar-SA"/>
        </w:rPr>
        <w:t>«</w:t>
      </w:r>
      <w:r w:rsidR="00A30AA7" w:rsidRPr="008332D0">
        <w:rPr>
          <w:rFonts w:ascii="Times New Roman" w:hAnsi="Times New Roman" w:cs="Times New Roman"/>
          <w:sz w:val="28"/>
          <w:szCs w:val="28"/>
          <w:lang w:eastAsia="ar-SA"/>
        </w:rPr>
        <w:t>Панинский</w:t>
      </w:r>
      <w:r w:rsidR="00352073" w:rsidRPr="008332D0">
        <w:rPr>
          <w:rFonts w:ascii="Times New Roman" w:hAnsi="Times New Roman" w:cs="Times New Roman"/>
          <w:sz w:val="28"/>
          <w:szCs w:val="28"/>
          <w:lang w:eastAsia="ar-SA"/>
        </w:rPr>
        <w:t xml:space="preserve"> сельсовет» </w:t>
      </w:r>
      <w:r w:rsidR="00AA7F90" w:rsidRPr="008332D0">
        <w:rPr>
          <w:rFonts w:ascii="Times New Roman" w:hAnsi="Times New Roman" w:cs="Times New Roman"/>
          <w:sz w:val="28"/>
          <w:szCs w:val="28"/>
          <w:lang w:eastAsia="ar-SA"/>
        </w:rPr>
        <w:t>Медвенского района Курской области в сети «Интернет».</w:t>
      </w:r>
    </w:p>
    <w:p w:rsidR="00AA7F90" w:rsidRPr="008332D0" w:rsidRDefault="00AA7F90" w:rsidP="00AA7F90">
      <w:pPr>
        <w:tabs>
          <w:tab w:val="left" w:pos="4536"/>
          <w:tab w:val="center" w:pos="4804"/>
          <w:tab w:val="left" w:pos="5730"/>
        </w:tabs>
        <w:spacing w:after="0" w:line="240" w:lineRule="auto"/>
        <w:ind w:right="193" w:firstLine="709"/>
        <w:jc w:val="both"/>
        <w:rPr>
          <w:rFonts w:ascii="Times New Roman" w:hAnsi="Times New Roman" w:cs="Times New Roman"/>
          <w:sz w:val="28"/>
          <w:szCs w:val="28"/>
        </w:rPr>
      </w:pPr>
    </w:p>
    <w:p w:rsidR="006762DD" w:rsidRPr="008332D0" w:rsidRDefault="006762DD" w:rsidP="00AA7F90">
      <w:pPr>
        <w:spacing w:after="0" w:line="240" w:lineRule="auto"/>
        <w:ind w:firstLine="720"/>
        <w:jc w:val="both"/>
        <w:rPr>
          <w:rFonts w:ascii="Times New Roman" w:eastAsia="Times New Roman" w:hAnsi="Times New Roman" w:cs="Times New Roman"/>
          <w:sz w:val="28"/>
          <w:szCs w:val="28"/>
        </w:rPr>
      </w:pPr>
    </w:p>
    <w:p w:rsidR="006762DD" w:rsidRPr="008332D0" w:rsidRDefault="006762DD" w:rsidP="006762DD">
      <w:pPr>
        <w:spacing w:after="0" w:line="240" w:lineRule="auto"/>
        <w:ind w:left="720"/>
        <w:jc w:val="both"/>
        <w:rPr>
          <w:rFonts w:ascii="Times New Roman" w:eastAsia="Times New Roman" w:hAnsi="Times New Roman" w:cs="Times New Roman"/>
          <w:sz w:val="28"/>
          <w:szCs w:val="28"/>
        </w:rPr>
      </w:pPr>
    </w:p>
    <w:p w:rsidR="007B3D4C" w:rsidRPr="008332D0" w:rsidRDefault="007B3D4C" w:rsidP="007B3D4C">
      <w:pPr>
        <w:spacing w:after="0" w:line="240" w:lineRule="auto"/>
        <w:jc w:val="both"/>
        <w:rPr>
          <w:rFonts w:ascii="Times New Roman" w:hAnsi="Times New Roman" w:cs="Times New Roman"/>
          <w:sz w:val="28"/>
          <w:szCs w:val="28"/>
        </w:rPr>
      </w:pPr>
    </w:p>
    <w:p w:rsidR="007B3D4C" w:rsidRPr="008332D0" w:rsidRDefault="007B3D4C" w:rsidP="007B3D4C">
      <w:pPr>
        <w:spacing w:after="0" w:line="240" w:lineRule="auto"/>
        <w:rPr>
          <w:rFonts w:ascii="Times New Roman" w:hAnsi="Times New Roman" w:cs="Times New Roman"/>
          <w:sz w:val="28"/>
          <w:szCs w:val="28"/>
        </w:rPr>
      </w:pPr>
      <w:r w:rsidRPr="008332D0">
        <w:rPr>
          <w:rFonts w:ascii="Times New Roman" w:hAnsi="Times New Roman" w:cs="Times New Roman"/>
          <w:sz w:val="28"/>
          <w:szCs w:val="28"/>
        </w:rPr>
        <w:t xml:space="preserve">Председатель Собрания депутатов </w:t>
      </w:r>
      <w:r w:rsidR="00A30AA7" w:rsidRPr="008332D0">
        <w:rPr>
          <w:rFonts w:ascii="Times New Roman" w:hAnsi="Times New Roman" w:cs="Times New Roman"/>
          <w:sz w:val="28"/>
          <w:szCs w:val="28"/>
        </w:rPr>
        <w:t>Панинского</w:t>
      </w:r>
      <w:r w:rsidRPr="008332D0">
        <w:rPr>
          <w:rFonts w:ascii="Times New Roman" w:hAnsi="Times New Roman" w:cs="Times New Roman"/>
          <w:sz w:val="28"/>
          <w:szCs w:val="28"/>
        </w:rPr>
        <w:t xml:space="preserve"> </w:t>
      </w:r>
    </w:p>
    <w:p w:rsidR="007B3D4C" w:rsidRPr="008332D0" w:rsidRDefault="007B3D4C" w:rsidP="007B3D4C">
      <w:pPr>
        <w:spacing w:after="0" w:line="240" w:lineRule="auto"/>
        <w:rPr>
          <w:rFonts w:ascii="Times New Roman" w:hAnsi="Times New Roman" w:cs="Times New Roman"/>
          <w:sz w:val="28"/>
          <w:szCs w:val="28"/>
        </w:rPr>
      </w:pPr>
      <w:r w:rsidRPr="008332D0">
        <w:rPr>
          <w:rFonts w:ascii="Times New Roman" w:hAnsi="Times New Roman" w:cs="Times New Roman"/>
          <w:sz w:val="28"/>
          <w:szCs w:val="28"/>
        </w:rPr>
        <w:t xml:space="preserve">сельсовета Медвенского района                                                    </w:t>
      </w:r>
      <w:r w:rsidR="00A30AA7" w:rsidRPr="008332D0">
        <w:rPr>
          <w:rFonts w:ascii="Times New Roman" w:hAnsi="Times New Roman" w:cs="Times New Roman"/>
          <w:sz w:val="28"/>
          <w:szCs w:val="28"/>
        </w:rPr>
        <w:t xml:space="preserve">Е.Л. </w:t>
      </w:r>
      <w:proofErr w:type="spellStart"/>
      <w:r w:rsidR="00A30AA7" w:rsidRPr="008332D0">
        <w:rPr>
          <w:rFonts w:ascii="Times New Roman" w:hAnsi="Times New Roman" w:cs="Times New Roman"/>
          <w:sz w:val="28"/>
          <w:szCs w:val="28"/>
        </w:rPr>
        <w:t>Парахина</w:t>
      </w:r>
      <w:proofErr w:type="spellEnd"/>
    </w:p>
    <w:p w:rsidR="007B3D4C" w:rsidRPr="008332D0" w:rsidRDefault="007B3D4C" w:rsidP="007B3D4C">
      <w:pPr>
        <w:spacing w:after="0" w:line="240" w:lineRule="auto"/>
        <w:rPr>
          <w:rFonts w:ascii="Times New Roman" w:hAnsi="Times New Roman" w:cs="Times New Roman"/>
          <w:sz w:val="28"/>
          <w:szCs w:val="28"/>
        </w:rPr>
      </w:pPr>
    </w:p>
    <w:p w:rsidR="007B3D4C" w:rsidRPr="008332D0" w:rsidRDefault="007B3D4C" w:rsidP="007B3D4C">
      <w:pPr>
        <w:spacing w:after="0" w:line="240" w:lineRule="auto"/>
        <w:rPr>
          <w:rFonts w:ascii="Times New Roman" w:hAnsi="Times New Roman" w:cs="Times New Roman"/>
          <w:sz w:val="28"/>
          <w:szCs w:val="28"/>
        </w:rPr>
      </w:pPr>
    </w:p>
    <w:p w:rsidR="007B3D4C" w:rsidRPr="008332D0" w:rsidRDefault="007B3D4C" w:rsidP="007B3D4C">
      <w:pPr>
        <w:spacing w:after="0" w:line="240" w:lineRule="auto"/>
        <w:rPr>
          <w:rFonts w:ascii="Times New Roman" w:hAnsi="Times New Roman" w:cs="Times New Roman"/>
          <w:sz w:val="28"/>
          <w:szCs w:val="28"/>
        </w:rPr>
      </w:pPr>
      <w:r w:rsidRPr="008332D0">
        <w:rPr>
          <w:rFonts w:ascii="Times New Roman" w:hAnsi="Times New Roman" w:cs="Times New Roman"/>
          <w:sz w:val="28"/>
          <w:szCs w:val="28"/>
        </w:rPr>
        <w:t xml:space="preserve">Глава </w:t>
      </w:r>
      <w:r w:rsidR="00A30AA7" w:rsidRPr="008332D0">
        <w:rPr>
          <w:rFonts w:ascii="Times New Roman" w:hAnsi="Times New Roman" w:cs="Times New Roman"/>
          <w:sz w:val="28"/>
          <w:szCs w:val="28"/>
        </w:rPr>
        <w:t>Панинского</w:t>
      </w:r>
      <w:r w:rsidRPr="008332D0">
        <w:rPr>
          <w:rFonts w:ascii="Times New Roman" w:hAnsi="Times New Roman" w:cs="Times New Roman"/>
          <w:sz w:val="28"/>
          <w:szCs w:val="28"/>
        </w:rPr>
        <w:t xml:space="preserve"> сельсовета</w:t>
      </w:r>
    </w:p>
    <w:p w:rsidR="007B3D4C" w:rsidRPr="008332D0" w:rsidRDefault="007B3D4C" w:rsidP="00422B93">
      <w:pPr>
        <w:spacing w:after="0" w:line="240" w:lineRule="auto"/>
        <w:rPr>
          <w:rFonts w:ascii="Times New Roman" w:hAnsi="Times New Roman" w:cs="Times New Roman"/>
          <w:sz w:val="28"/>
          <w:szCs w:val="28"/>
        </w:rPr>
      </w:pPr>
      <w:r w:rsidRPr="008332D0">
        <w:rPr>
          <w:rFonts w:ascii="Times New Roman" w:hAnsi="Times New Roman" w:cs="Times New Roman"/>
          <w:sz w:val="28"/>
          <w:szCs w:val="28"/>
        </w:rPr>
        <w:t xml:space="preserve">Медвенского района                                                                           </w:t>
      </w:r>
      <w:r w:rsidR="00A30AA7" w:rsidRPr="008332D0">
        <w:rPr>
          <w:rFonts w:ascii="Times New Roman" w:hAnsi="Times New Roman" w:cs="Times New Roman"/>
          <w:sz w:val="28"/>
          <w:szCs w:val="28"/>
        </w:rPr>
        <w:t>Н.В. Епишев</w:t>
      </w:r>
    </w:p>
    <w:p w:rsidR="00A30AA7" w:rsidRPr="008332D0" w:rsidRDefault="00A30AA7">
      <w:pPr>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br w:type="page"/>
      </w:r>
    </w:p>
    <w:p w:rsidR="00192632" w:rsidRPr="008332D0" w:rsidRDefault="00AA7F90" w:rsidP="00422B93">
      <w:pPr>
        <w:spacing w:after="0" w:line="240" w:lineRule="auto"/>
        <w:ind w:left="4820"/>
        <w:jc w:val="center"/>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lastRenderedPageBreak/>
        <w:t>«</w:t>
      </w:r>
      <w:r w:rsidR="00192632" w:rsidRPr="008332D0">
        <w:rPr>
          <w:rFonts w:ascii="Times New Roman" w:eastAsia="Times New Roman" w:hAnsi="Times New Roman" w:cs="Times New Roman"/>
          <w:sz w:val="28"/>
          <w:szCs w:val="28"/>
        </w:rPr>
        <w:t>УТВЕРЖДЕНА</w:t>
      </w:r>
      <w:r w:rsidR="00A30AA7" w:rsidRPr="008332D0">
        <w:rPr>
          <w:rFonts w:ascii="Times New Roman" w:eastAsia="Times New Roman" w:hAnsi="Times New Roman" w:cs="Times New Roman"/>
          <w:sz w:val="28"/>
          <w:szCs w:val="28"/>
        </w:rPr>
        <w:t>»</w:t>
      </w:r>
    </w:p>
    <w:p w:rsidR="00D525E4" w:rsidRPr="008332D0" w:rsidRDefault="007B3D4C" w:rsidP="00422B93">
      <w:pPr>
        <w:spacing w:after="0" w:line="240" w:lineRule="auto"/>
        <w:ind w:left="4820"/>
        <w:jc w:val="center"/>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решением Собрания депутатов</w:t>
      </w:r>
    </w:p>
    <w:p w:rsidR="00D525E4" w:rsidRPr="008332D0" w:rsidRDefault="00A30AA7" w:rsidP="00422B93">
      <w:pPr>
        <w:spacing w:after="0" w:line="240" w:lineRule="auto"/>
        <w:ind w:left="4820"/>
        <w:jc w:val="center"/>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Панинского</w:t>
      </w:r>
      <w:r w:rsidR="00192632" w:rsidRPr="008332D0">
        <w:rPr>
          <w:rFonts w:ascii="Times New Roman" w:eastAsia="Times New Roman" w:hAnsi="Times New Roman" w:cs="Times New Roman"/>
          <w:sz w:val="28"/>
          <w:szCs w:val="28"/>
        </w:rPr>
        <w:t xml:space="preserve"> сельсовета </w:t>
      </w:r>
    </w:p>
    <w:p w:rsidR="00192632" w:rsidRPr="008332D0" w:rsidRDefault="00192632" w:rsidP="00422B93">
      <w:pPr>
        <w:spacing w:after="0" w:line="240" w:lineRule="auto"/>
        <w:ind w:left="4820"/>
        <w:jc w:val="center"/>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xml:space="preserve">Медвенского района </w:t>
      </w:r>
    </w:p>
    <w:p w:rsidR="00192632" w:rsidRPr="008332D0" w:rsidRDefault="00192632" w:rsidP="00422B93">
      <w:pPr>
        <w:spacing w:after="0" w:line="240" w:lineRule="auto"/>
        <w:rPr>
          <w:rFonts w:ascii="Times New Roman" w:hAnsi="Times New Roman" w:cs="Times New Roman"/>
          <w:sz w:val="28"/>
          <w:szCs w:val="28"/>
        </w:rPr>
      </w:pPr>
    </w:p>
    <w:p w:rsidR="00192632" w:rsidRPr="008332D0" w:rsidRDefault="00D525E4" w:rsidP="00D525E4">
      <w:pPr>
        <w:pStyle w:val="a6"/>
        <w:tabs>
          <w:tab w:val="left" w:pos="9180"/>
          <w:tab w:val="left" w:pos="9354"/>
        </w:tabs>
        <w:jc w:val="center"/>
        <w:rPr>
          <w:b/>
          <w:szCs w:val="28"/>
        </w:rPr>
      </w:pPr>
      <w:r w:rsidRPr="008332D0">
        <w:rPr>
          <w:b/>
          <w:szCs w:val="28"/>
        </w:rPr>
        <w:t>СХЕМА</w:t>
      </w:r>
    </w:p>
    <w:p w:rsidR="000D01FB" w:rsidRPr="008332D0" w:rsidRDefault="00192632" w:rsidP="00D525E4">
      <w:pPr>
        <w:pStyle w:val="a6"/>
        <w:tabs>
          <w:tab w:val="left" w:pos="9180"/>
          <w:tab w:val="left" w:pos="9354"/>
        </w:tabs>
        <w:jc w:val="center"/>
        <w:rPr>
          <w:b/>
          <w:szCs w:val="28"/>
        </w:rPr>
      </w:pPr>
      <w:r w:rsidRPr="008332D0">
        <w:rPr>
          <w:b/>
          <w:szCs w:val="28"/>
        </w:rPr>
        <w:t xml:space="preserve">теплоснабжения </w:t>
      </w:r>
      <w:r w:rsidR="000D01FB" w:rsidRPr="008332D0">
        <w:rPr>
          <w:b/>
          <w:szCs w:val="28"/>
        </w:rPr>
        <w:t xml:space="preserve">Панинского сельсовета </w:t>
      </w:r>
    </w:p>
    <w:p w:rsidR="00192632" w:rsidRPr="008332D0" w:rsidRDefault="00192632" w:rsidP="00D525E4">
      <w:pPr>
        <w:pStyle w:val="a6"/>
        <w:tabs>
          <w:tab w:val="left" w:pos="9180"/>
          <w:tab w:val="left" w:pos="9354"/>
        </w:tabs>
        <w:jc w:val="center"/>
        <w:rPr>
          <w:b/>
          <w:szCs w:val="28"/>
        </w:rPr>
      </w:pPr>
      <w:r w:rsidRPr="008332D0">
        <w:rPr>
          <w:b/>
          <w:szCs w:val="28"/>
        </w:rPr>
        <w:t>Медвенского района Курской области</w:t>
      </w:r>
    </w:p>
    <w:p w:rsidR="00D525E4" w:rsidRPr="008332D0" w:rsidRDefault="00D525E4" w:rsidP="00D525E4">
      <w:pPr>
        <w:pStyle w:val="a6"/>
        <w:tabs>
          <w:tab w:val="left" w:pos="9180"/>
          <w:tab w:val="left" w:pos="9354"/>
        </w:tabs>
        <w:jc w:val="center"/>
        <w:rPr>
          <w:b/>
          <w:szCs w:val="28"/>
        </w:rPr>
      </w:pPr>
    </w:p>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xml:space="preserve">Основанием для разработки схемы теплоснабжения </w:t>
      </w:r>
      <w:r w:rsidR="00D525E4" w:rsidRPr="008332D0">
        <w:rPr>
          <w:rFonts w:ascii="Times New Roman" w:eastAsia="Times New Roman" w:hAnsi="Times New Roman" w:cs="Times New Roman"/>
          <w:sz w:val="28"/>
          <w:szCs w:val="28"/>
        </w:rPr>
        <w:t>муниципального образования «</w:t>
      </w:r>
      <w:r w:rsidR="0094730F" w:rsidRPr="008332D0">
        <w:rPr>
          <w:rFonts w:ascii="Times New Roman" w:eastAsia="Times New Roman" w:hAnsi="Times New Roman" w:cs="Times New Roman"/>
          <w:sz w:val="28"/>
          <w:szCs w:val="28"/>
        </w:rPr>
        <w:t>Панинский</w:t>
      </w:r>
      <w:r w:rsidR="007B3D4C" w:rsidRPr="008332D0">
        <w:rPr>
          <w:rFonts w:ascii="Times New Roman" w:eastAsia="Times New Roman" w:hAnsi="Times New Roman" w:cs="Times New Roman"/>
          <w:sz w:val="28"/>
          <w:szCs w:val="28"/>
        </w:rPr>
        <w:t xml:space="preserve"> </w:t>
      </w:r>
      <w:r w:rsidR="00D525E4" w:rsidRPr="008332D0">
        <w:rPr>
          <w:rFonts w:ascii="Times New Roman" w:eastAsia="Times New Roman" w:hAnsi="Times New Roman" w:cs="Times New Roman"/>
          <w:sz w:val="28"/>
          <w:szCs w:val="28"/>
        </w:rPr>
        <w:t>сельсовет»</w:t>
      </w:r>
      <w:r w:rsidR="007B3D4C" w:rsidRPr="008332D0">
        <w:rPr>
          <w:rFonts w:ascii="Times New Roman" w:eastAsia="Times New Roman" w:hAnsi="Times New Roman" w:cs="Times New Roman"/>
          <w:sz w:val="28"/>
          <w:szCs w:val="28"/>
        </w:rPr>
        <w:t xml:space="preserve"> </w:t>
      </w:r>
      <w:r w:rsidRPr="008332D0">
        <w:rPr>
          <w:rFonts w:ascii="Times New Roman" w:eastAsia="Times New Roman" w:hAnsi="Times New Roman" w:cs="Times New Roman"/>
          <w:sz w:val="28"/>
          <w:szCs w:val="28"/>
        </w:rPr>
        <w:t>Медвенского района является:</w:t>
      </w:r>
    </w:p>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Федеральный закон от 27.07.201</w:t>
      </w:r>
      <w:r w:rsidR="007B3D4C" w:rsidRPr="008332D0">
        <w:rPr>
          <w:rFonts w:ascii="Times New Roman" w:eastAsia="Times New Roman" w:hAnsi="Times New Roman" w:cs="Times New Roman"/>
          <w:sz w:val="28"/>
          <w:szCs w:val="28"/>
        </w:rPr>
        <w:t xml:space="preserve">0 № 190 -ФЗ «О </w:t>
      </w:r>
      <w:r w:rsidRPr="008332D0">
        <w:rPr>
          <w:rFonts w:ascii="Times New Roman" w:eastAsia="Times New Roman" w:hAnsi="Times New Roman" w:cs="Times New Roman"/>
          <w:sz w:val="28"/>
          <w:szCs w:val="28"/>
        </w:rPr>
        <w:t>теплоснабжении»;</w:t>
      </w:r>
    </w:p>
    <w:p w:rsidR="00192632" w:rsidRPr="008332D0" w:rsidRDefault="007B3D4C"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Постановление Правительства РФ от 22.02.2012</w:t>
      </w:r>
      <w:r w:rsidR="00192632" w:rsidRPr="008332D0">
        <w:rPr>
          <w:rFonts w:ascii="Times New Roman" w:eastAsia="Times New Roman" w:hAnsi="Times New Roman" w:cs="Times New Roman"/>
          <w:sz w:val="28"/>
          <w:szCs w:val="28"/>
        </w:rPr>
        <w:t xml:space="preserve"> </w:t>
      </w:r>
      <w:r w:rsidRPr="008332D0">
        <w:rPr>
          <w:rFonts w:ascii="Times New Roman" w:eastAsia="Times New Roman" w:hAnsi="Times New Roman" w:cs="Times New Roman"/>
          <w:sz w:val="28"/>
          <w:szCs w:val="28"/>
        </w:rPr>
        <w:t>№</w:t>
      </w:r>
      <w:r w:rsidR="00192632" w:rsidRPr="008332D0">
        <w:rPr>
          <w:rFonts w:ascii="Times New Roman" w:eastAsia="Times New Roman" w:hAnsi="Times New Roman" w:cs="Times New Roman"/>
          <w:sz w:val="28"/>
          <w:szCs w:val="28"/>
        </w:rPr>
        <w:t xml:space="preserve"> 154 </w:t>
      </w:r>
      <w:r w:rsidRPr="008332D0">
        <w:rPr>
          <w:rFonts w:ascii="Times New Roman" w:eastAsia="Times New Roman" w:hAnsi="Times New Roman" w:cs="Times New Roman"/>
          <w:sz w:val="28"/>
          <w:szCs w:val="28"/>
        </w:rPr>
        <w:t>«</w:t>
      </w:r>
      <w:r w:rsidR="00192632" w:rsidRPr="008332D0">
        <w:rPr>
          <w:rFonts w:ascii="Times New Roman" w:eastAsia="Times New Roman" w:hAnsi="Times New Roman" w:cs="Times New Roman"/>
          <w:sz w:val="28"/>
          <w:szCs w:val="28"/>
        </w:rPr>
        <w:t>О требованиях к схемам теплоснабжения, порядку их разработки и утверждения</w:t>
      </w:r>
      <w:r w:rsidRPr="008332D0">
        <w:rPr>
          <w:rFonts w:ascii="Times New Roman" w:eastAsia="Times New Roman" w:hAnsi="Times New Roman" w:cs="Times New Roman"/>
          <w:sz w:val="28"/>
          <w:szCs w:val="28"/>
        </w:rPr>
        <w:t>»;</w:t>
      </w:r>
    </w:p>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Методические рекомендации по разработке схем теплоснабжения,</w:t>
      </w:r>
      <w:r w:rsidR="007B3D4C" w:rsidRPr="008332D0">
        <w:rPr>
          <w:rFonts w:ascii="Times New Roman" w:eastAsia="Times New Roman" w:hAnsi="Times New Roman" w:cs="Times New Roman"/>
          <w:sz w:val="28"/>
          <w:szCs w:val="28"/>
        </w:rPr>
        <w:t xml:space="preserve"> </w:t>
      </w:r>
      <w:r w:rsidRPr="008332D0">
        <w:rPr>
          <w:rFonts w:ascii="Times New Roman" w:eastAsia="Times New Roman" w:hAnsi="Times New Roman" w:cs="Times New Roman"/>
          <w:sz w:val="28"/>
          <w:szCs w:val="28"/>
        </w:rPr>
        <w:t>утверждённые приказом Минэнерго и Госстроя России;</w:t>
      </w:r>
    </w:p>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xml:space="preserve">- Методические основы разработки </w:t>
      </w:r>
      <w:r w:rsidR="00D525E4" w:rsidRPr="008332D0">
        <w:rPr>
          <w:rFonts w:ascii="Times New Roman" w:eastAsia="Times New Roman" w:hAnsi="Times New Roman" w:cs="Times New Roman"/>
          <w:sz w:val="28"/>
          <w:szCs w:val="28"/>
        </w:rPr>
        <w:t xml:space="preserve">схем теплоснабжения поселений и </w:t>
      </w:r>
      <w:r w:rsidRPr="008332D0">
        <w:rPr>
          <w:rFonts w:ascii="Times New Roman" w:eastAsia="Times New Roman" w:hAnsi="Times New Roman" w:cs="Times New Roman"/>
          <w:sz w:val="28"/>
          <w:szCs w:val="28"/>
        </w:rPr>
        <w:t>промышленных узлов Российской Федерации, РД-10-ВЭП, введенные в действие с 22.05.2006;</w:t>
      </w:r>
    </w:p>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xml:space="preserve">- Программа комплексного развития систем коммунальной инфраструктуры </w:t>
      </w:r>
      <w:r w:rsidR="000D01FB" w:rsidRPr="008332D0">
        <w:rPr>
          <w:rFonts w:ascii="Times New Roman" w:eastAsia="Times New Roman" w:hAnsi="Times New Roman" w:cs="Times New Roman"/>
          <w:sz w:val="28"/>
          <w:szCs w:val="28"/>
        </w:rPr>
        <w:t>Панинског</w:t>
      </w:r>
      <w:r w:rsidRPr="008332D0">
        <w:rPr>
          <w:rFonts w:ascii="Times New Roman" w:eastAsia="Times New Roman" w:hAnsi="Times New Roman" w:cs="Times New Roman"/>
          <w:sz w:val="28"/>
          <w:szCs w:val="28"/>
        </w:rPr>
        <w:t>о сельсовета Медвенского района Курской области</w:t>
      </w:r>
      <w:r w:rsidR="000D01FB" w:rsidRPr="008332D0">
        <w:rPr>
          <w:rFonts w:ascii="Times New Roman" w:eastAsia="Times New Roman" w:hAnsi="Times New Roman" w:cs="Times New Roman"/>
          <w:sz w:val="28"/>
          <w:szCs w:val="28"/>
        </w:rPr>
        <w:t>, утвержденная решением Собрания депутатов Панинского сельсовета Медвенского района от 14.12.2016 г. №46/324</w:t>
      </w:r>
      <w:r w:rsidRPr="008332D0">
        <w:rPr>
          <w:rFonts w:ascii="Times New Roman" w:eastAsia="Times New Roman" w:hAnsi="Times New Roman" w:cs="Times New Roman"/>
          <w:sz w:val="28"/>
          <w:szCs w:val="28"/>
        </w:rPr>
        <w:t>;</w:t>
      </w:r>
    </w:p>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 Генеральный план муниципального образования «</w:t>
      </w:r>
      <w:r w:rsidR="000D01FB" w:rsidRPr="008332D0">
        <w:rPr>
          <w:rFonts w:ascii="Times New Roman" w:eastAsia="Times New Roman" w:hAnsi="Times New Roman" w:cs="Times New Roman"/>
          <w:sz w:val="28"/>
          <w:szCs w:val="28"/>
        </w:rPr>
        <w:t>Панинский</w:t>
      </w:r>
      <w:r w:rsidRPr="008332D0">
        <w:rPr>
          <w:rFonts w:ascii="Times New Roman" w:eastAsia="Times New Roman" w:hAnsi="Times New Roman" w:cs="Times New Roman"/>
          <w:sz w:val="28"/>
          <w:szCs w:val="28"/>
        </w:rPr>
        <w:t xml:space="preserve"> сельсовет» Медвенского района Курской области, </w:t>
      </w:r>
      <w:r w:rsidRPr="008332D0">
        <w:rPr>
          <w:rFonts w:ascii="Times New Roman" w:hAnsi="Times New Roman" w:cs="Times New Roman"/>
          <w:noProof/>
          <w:sz w:val="28"/>
          <w:szCs w:val="28"/>
        </w:rPr>
        <w:t xml:space="preserve">утведжненый решением Собрания депутатов </w:t>
      </w:r>
      <w:r w:rsidR="000D01FB" w:rsidRPr="008332D0">
        <w:rPr>
          <w:rFonts w:ascii="Times New Roman" w:hAnsi="Times New Roman" w:cs="Times New Roman"/>
          <w:noProof/>
          <w:sz w:val="28"/>
          <w:szCs w:val="28"/>
        </w:rPr>
        <w:t>Панинского сельсовета от 30.04</w:t>
      </w:r>
      <w:r w:rsidR="007B3D4C" w:rsidRPr="008332D0">
        <w:rPr>
          <w:rFonts w:ascii="Times New Roman" w:hAnsi="Times New Roman" w:cs="Times New Roman"/>
          <w:noProof/>
          <w:sz w:val="28"/>
          <w:szCs w:val="28"/>
        </w:rPr>
        <w:t>.2015</w:t>
      </w:r>
      <w:r w:rsidR="000D01FB" w:rsidRPr="008332D0">
        <w:rPr>
          <w:rFonts w:ascii="Times New Roman" w:hAnsi="Times New Roman" w:cs="Times New Roman"/>
          <w:noProof/>
          <w:sz w:val="28"/>
          <w:szCs w:val="28"/>
        </w:rPr>
        <w:t xml:space="preserve"> № 31/211.</w:t>
      </w:r>
    </w:p>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p>
    <w:p w:rsidR="00192632" w:rsidRPr="008332D0" w:rsidRDefault="00D525E4" w:rsidP="00D9304C">
      <w:pPr>
        <w:spacing w:after="0" w:line="240" w:lineRule="auto"/>
        <w:ind w:firstLine="709"/>
        <w:jc w:val="both"/>
        <w:rPr>
          <w:rFonts w:ascii="Times New Roman" w:hAnsi="Times New Roman" w:cs="Times New Roman"/>
          <w:b/>
          <w:sz w:val="28"/>
          <w:szCs w:val="28"/>
        </w:rPr>
      </w:pPr>
      <w:r w:rsidRPr="008332D0">
        <w:rPr>
          <w:rFonts w:ascii="Times New Roman" w:hAnsi="Times New Roman" w:cs="Times New Roman"/>
          <w:b/>
          <w:sz w:val="28"/>
          <w:szCs w:val="28"/>
        </w:rPr>
        <w:t>1.</w:t>
      </w:r>
      <w:r w:rsidR="00192632" w:rsidRPr="008332D0">
        <w:rPr>
          <w:rFonts w:ascii="Times New Roman" w:hAnsi="Times New Roman" w:cs="Times New Roman"/>
          <w:b/>
          <w:sz w:val="28"/>
          <w:szCs w:val="28"/>
        </w:rPr>
        <w:t>Цели и задачи  разработки схемы теплоснабжения</w:t>
      </w:r>
    </w:p>
    <w:p w:rsidR="00192632" w:rsidRPr="008332D0" w:rsidRDefault="00192632" w:rsidP="00D525E4">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Схема теплоснабжения </w:t>
      </w:r>
      <w:r w:rsidR="000D01FB" w:rsidRPr="008332D0">
        <w:rPr>
          <w:rFonts w:ascii="Times New Roman" w:hAnsi="Times New Roman" w:cs="Times New Roman"/>
          <w:sz w:val="28"/>
          <w:szCs w:val="28"/>
        </w:rPr>
        <w:t>Панинского</w:t>
      </w:r>
      <w:r w:rsidR="00A67B3F" w:rsidRPr="008332D0">
        <w:rPr>
          <w:rFonts w:ascii="Times New Roman" w:hAnsi="Times New Roman" w:cs="Times New Roman"/>
          <w:sz w:val="28"/>
          <w:szCs w:val="28"/>
        </w:rPr>
        <w:t xml:space="preserve"> сельсовета разрабатывается </w:t>
      </w:r>
      <w:r w:rsidRPr="008332D0">
        <w:rPr>
          <w:rFonts w:ascii="Times New Roman" w:hAnsi="Times New Roman" w:cs="Times New Roman"/>
          <w:sz w:val="28"/>
          <w:szCs w:val="28"/>
        </w:rPr>
        <w:t>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w:t>
      </w:r>
      <w:r w:rsidR="00A67B3F" w:rsidRPr="008332D0">
        <w:rPr>
          <w:rFonts w:ascii="Times New Roman" w:hAnsi="Times New Roman" w:cs="Times New Roman"/>
          <w:sz w:val="28"/>
          <w:szCs w:val="28"/>
        </w:rPr>
        <w:t>я энергосберегающих технологий.</w:t>
      </w:r>
    </w:p>
    <w:p w:rsidR="00192632" w:rsidRPr="008332D0" w:rsidRDefault="00192632" w:rsidP="00D525E4">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Схема теплоснабжения </w:t>
      </w:r>
      <w:r w:rsidR="000D01FB" w:rsidRPr="008332D0">
        <w:rPr>
          <w:rFonts w:ascii="Times New Roman" w:hAnsi="Times New Roman" w:cs="Times New Roman"/>
          <w:sz w:val="28"/>
          <w:szCs w:val="28"/>
        </w:rPr>
        <w:t>Панинского</w:t>
      </w:r>
      <w:r w:rsidRPr="008332D0">
        <w:rPr>
          <w:rFonts w:ascii="Times New Roman" w:hAnsi="Times New Roman" w:cs="Times New Roman"/>
          <w:sz w:val="28"/>
          <w:szCs w:val="28"/>
        </w:rPr>
        <w:t xml:space="preserve"> сельсовета представляет собой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сельсовета и надежнос</w:t>
      </w:r>
      <w:r w:rsidR="00A67B3F" w:rsidRPr="008332D0">
        <w:rPr>
          <w:rFonts w:ascii="Times New Roman" w:hAnsi="Times New Roman" w:cs="Times New Roman"/>
          <w:sz w:val="28"/>
          <w:szCs w:val="28"/>
        </w:rPr>
        <w:t>ти теплоснабжения потребителей.</w:t>
      </w:r>
    </w:p>
    <w:p w:rsidR="00192632" w:rsidRPr="008332D0" w:rsidRDefault="00192632" w:rsidP="00D525E4">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Основными задачами при разработке схемы тепло</w:t>
      </w:r>
      <w:r w:rsidR="00A67B3F" w:rsidRPr="008332D0">
        <w:rPr>
          <w:rFonts w:ascii="Times New Roman" w:hAnsi="Times New Roman" w:cs="Times New Roman"/>
          <w:sz w:val="28"/>
          <w:szCs w:val="28"/>
        </w:rPr>
        <w:t xml:space="preserve">снабжения </w:t>
      </w:r>
      <w:r w:rsidRPr="008332D0">
        <w:rPr>
          <w:rFonts w:ascii="Times New Roman" w:hAnsi="Times New Roman" w:cs="Times New Roman"/>
          <w:sz w:val="28"/>
          <w:szCs w:val="28"/>
        </w:rPr>
        <w:t>сельсовета на период являются:</w:t>
      </w:r>
    </w:p>
    <w:p w:rsidR="00192632" w:rsidRPr="008332D0" w:rsidRDefault="00192632" w:rsidP="00D525E4">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lastRenderedPageBreak/>
        <w:t xml:space="preserve">- </w:t>
      </w:r>
      <w:r w:rsidR="007B3D4C" w:rsidRPr="008332D0">
        <w:rPr>
          <w:rFonts w:ascii="Times New Roman" w:hAnsi="Times New Roman" w:cs="Times New Roman"/>
          <w:sz w:val="28"/>
          <w:szCs w:val="28"/>
        </w:rPr>
        <w:t>о</w:t>
      </w:r>
      <w:r w:rsidRPr="008332D0">
        <w:rPr>
          <w:rFonts w:ascii="Times New Roman" w:hAnsi="Times New Roman" w:cs="Times New Roman"/>
          <w:sz w:val="28"/>
          <w:szCs w:val="28"/>
        </w:rPr>
        <w:t>бсл</w:t>
      </w:r>
      <w:r w:rsidR="00A67B3F" w:rsidRPr="008332D0">
        <w:rPr>
          <w:rFonts w:ascii="Times New Roman" w:hAnsi="Times New Roman" w:cs="Times New Roman"/>
          <w:sz w:val="28"/>
          <w:szCs w:val="28"/>
        </w:rPr>
        <w:t>едование системы теплоснабжения</w:t>
      </w:r>
      <w:r w:rsidRPr="008332D0">
        <w:rPr>
          <w:rFonts w:ascii="Times New Roman" w:hAnsi="Times New Roman" w:cs="Times New Roman"/>
          <w:sz w:val="28"/>
          <w:szCs w:val="28"/>
        </w:rPr>
        <w:t xml:space="preserve"> и анализ существующей ситуации в теплоснабжении сельсовета.</w:t>
      </w:r>
    </w:p>
    <w:p w:rsidR="00192632" w:rsidRPr="008332D0" w:rsidRDefault="00192632" w:rsidP="00D525E4">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 </w:t>
      </w:r>
      <w:r w:rsidR="007B3D4C" w:rsidRPr="008332D0">
        <w:rPr>
          <w:rFonts w:ascii="Times New Roman" w:hAnsi="Times New Roman" w:cs="Times New Roman"/>
          <w:sz w:val="28"/>
          <w:szCs w:val="28"/>
        </w:rPr>
        <w:t>в</w:t>
      </w:r>
      <w:r w:rsidRPr="008332D0">
        <w:rPr>
          <w:rFonts w:ascii="Times New Roman" w:hAnsi="Times New Roman" w:cs="Times New Roman"/>
          <w:sz w:val="28"/>
          <w:szCs w:val="28"/>
        </w:rPr>
        <w:t>ыбор оптимального варианта развития теплоснабжения и основные рекомендации по развитию системы теплоснабжения сельсовета.</w:t>
      </w:r>
    </w:p>
    <w:p w:rsidR="00192632" w:rsidRPr="008332D0" w:rsidRDefault="00192632" w:rsidP="00D525E4">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Мероприятия по развитию системы теплоснабжения, предусмотренные настоящей схемой, включаются в инвестиционную программу теплоснабжающей организации и, как следствие, могут быть включены в соответствующий тариф организации коммунального комплекса </w:t>
      </w:r>
    </w:p>
    <w:p w:rsidR="00A67B3F" w:rsidRPr="008332D0" w:rsidRDefault="00A67B3F" w:rsidP="00D9304C">
      <w:pPr>
        <w:spacing w:after="0" w:line="240" w:lineRule="auto"/>
        <w:jc w:val="both"/>
        <w:rPr>
          <w:rFonts w:ascii="Times New Roman" w:eastAsia="Times New Roman" w:hAnsi="Times New Roman" w:cs="Times New Roman"/>
          <w:sz w:val="28"/>
          <w:szCs w:val="28"/>
        </w:rPr>
      </w:pPr>
    </w:p>
    <w:p w:rsidR="00192632" w:rsidRPr="008332D0" w:rsidRDefault="00192632" w:rsidP="00D9304C">
      <w:pPr>
        <w:spacing w:after="0" w:line="240" w:lineRule="auto"/>
        <w:ind w:firstLine="709"/>
        <w:jc w:val="both"/>
        <w:rPr>
          <w:rFonts w:ascii="Times New Roman" w:eastAsia="Times New Roman" w:hAnsi="Times New Roman" w:cs="Times New Roman"/>
          <w:b/>
          <w:bCs/>
          <w:sz w:val="28"/>
          <w:szCs w:val="28"/>
        </w:rPr>
      </w:pPr>
      <w:r w:rsidRPr="008332D0">
        <w:rPr>
          <w:rFonts w:ascii="Times New Roman" w:eastAsia="Times New Roman" w:hAnsi="Times New Roman" w:cs="Times New Roman"/>
          <w:b/>
          <w:bCs/>
          <w:sz w:val="28"/>
          <w:szCs w:val="28"/>
        </w:rPr>
        <w:t xml:space="preserve">2. </w:t>
      </w:r>
      <w:r w:rsidR="00D525E4" w:rsidRPr="008332D0">
        <w:rPr>
          <w:rFonts w:ascii="Times New Roman" w:eastAsia="Times New Roman" w:hAnsi="Times New Roman" w:cs="Times New Roman"/>
          <w:b/>
          <w:bCs/>
          <w:sz w:val="28"/>
          <w:szCs w:val="28"/>
        </w:rPr>
        <w:t>Общая характеристика муниципального образования</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Муниципальное образование – Панинский сельсовет расположен в северной части Медвенского района Курской области. Общая площадь Панинского сельсовета Медвенского района составляет 67,63</w:t>
      </w:r>
      <w:r w:rsidRPr="008332D0">
        <w:rPr>
          <w:rFonts w:ascii="Times New Roman" w:hAnsi="Times New Roman"/>
          <w:color w:val="00B0F0"/>
          <w:sz w:val="28"/>
          <w:szCs w:val="28"/>
        </w:rPr>
        <w:t xml:space="preserve"> </w:t>
      </w:r>
      <w:r w:rsidRPr="008332D0">
        <w:rPr>
          <w:rFonts w:ascii="Times New Roman" w:hAnsi="Times New Roman"/>
          <w:sz w:val="28"/>
          <w:szCs w:val="28"/>
        </w:rPr>
        <w:t>кв. км</w:t>
      </w:r>
      <w:r w:rsidRPr="008332D0">
        <w:rPr>
          <w:rFonts w:ascii="Times New Roman" w:hAnsi="Times New Roman"/>
          <w:color w:val="00B0F0"/>
          <w:sz w:val="28"/>
          <w:szCs w:val="28"/>
        </w:rPr>
        <w:t>.</w:t>
      </w:r>
      <w:r w:rsidRPr="008332D0">
        <w:rPr>
          <w:rFonts w:ascii="Times New Roman" w:hAnsi="Times New Roman"/>
          <w:sz w:val="28"/>
          <w:szCs w:val="28"/>
        </w:rPr>
        <w:t xml:space="preserve"> </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bCs/>
          <w:sz w:val="28"/>
          <w:szCs w:val="28"/>
        </w:rPr>
        <w:t>Границы и статус Панинского сельсовета установлены Законом Курской области № 48-ЗКО «О муниципальных образованиях Курской области</w:t>
      </w:r>
      <w:r w:rsidRPr="008332D0">
        <w:rPr>
          <w:rFonts w:ascii="Times New Roman" w:hAnsi="Times New Roman"/>
          <w:sz w:val="28"/>
          <w:szCs w:val="28"/>
        </w:rPr>
        <w:t xml:space="preserve">» от 21 </w:t>
      </w:r>
      <w:r w:rsidRPr="008332D0">
        <w:rPr>
          <w:rFonts w:ascii="Times New Roman" w:hAnsi="Times New Roman"/>
          <w:bCs/>
          <w:sz w:val="28"/>
          <w:szCs w:val="28"/>
        </w:rPr>
        <w:t>октября</w:t>
      </w:r>
      <w:r w:rsidRPr="008332D0">
        <w:rPr>
          <w:rFonts w:ascii="Times New Roman" w:hAnsi="Times New Roman"/>
          <w:sz w:val="28"/>
          <w:szCs w:val="28"/>
        </w:rPr>
        <w:t xml:space="preserve"> 2004 года и Законом Курской области от 26 апреля 2010 года № 26-ЗКО. Территория сельсовета определена границами, существующими на момент принятия Устава Панинского сельсовета Медвенского района Курской области, в котором неотъемлемой частью и официальным документом, фиксирующим границы сельсовета, является схема и описание границ Панинского сельсовета (Приложения №1 Устава).</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Расстояние от административного центра сельсовета 1-е Панино до районного центра (</w:t>
      </w:r>
      <w:proofErr w:type="spellStart"/>
      <w:r w:rsidRPr="008332D0">
        <w:rPr>
          <w:rFonts w:ascii="Times New Roman" w:hAnsi="Times New Roman"/>
          <w:sz w:val="28"/>
          <w:szCs w:val="28"/>
        </w:rPr>
        <w:t>пгт</w:t>
      </w:r>
      <w:proofErr w:type="spellEnd"/>
      <w:r w:rsidRPr="008332D0">
        <w:rPr>
          <w:rFonts w:ascii="Times New Roman" w:hAnsi="Times New Roman"/>
          <w:sz w:val="28"/>
          <w:szCs w:val="28"/>
        </w:rPr>
        <w:t xml:space="preserve"> Медвенка) – </w:t>
      </w:r>
      <w:smartTag w:uri="urn:schemas-microsoft-com:office:smarttags" w:element="metricconverter">
        <w:smartTagPr>
          <w:attr w:name="ProductID" w:val="25 км"/>
        </w:smartTagPr>
        <w:r w:rsidRPr="008332D0">
          <w:rPr>
            <w:rFonts w:ascii="Times New Roman" w:hAnsi="Times New Roman"/>
            <w:sz w:val="28"/>
            <w:szCs w:val="28"/>
          </w:rPr>
          <w:t>25 км</w:t>
        </w:r>
      </w:smartTag>
      <w:r w:rsidRPr="008332D0">
        <w:rPr>
          <w:rFonts w:ascii="Times New Roman" w:hAnsi="Times New Roman"/>
          <w:sz w:val="28"/>
          <w:szCs w:val="28"/>
        </w:rPr>
        <w:t>.</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 xml:space="preserve">Ближайшая железнодорожная пассажирская станция находится в </w:t>
      </w:r>
      <w:proofErr w:type="gramStart"/>
      <w:r w:rsidRPr="008332D0">
        <w:rPr>
          <w:rFonts w:ascii="Times New Roman" w:hAnsi="Times New Roman"/>
          <w:sz w:val="28"/>
          <w:szCs w:val="28"/>
        </w:rPr>
        <w:t>г</w:t>
      </w:r>
      <w:proofErr w:type="gramEnd"/>
      <w:r w:rsidRPr="008332D0">
        <w:rPr>
          <w:rFonts w:ascii="Times New Roman" w:hAnsi="Times New Roman"/>
          <w:sz w:val="28"/>
          <w:szCs w:val="28"/>
        </w:rPr>
        <w:t>. Курск.</w:t>
      </w:r>
    </w:p>
    <w:p w:rsidR="000D01FB" w:rsidRPr="008332D0" w:rsidRDefault="000D01FB" w:rsidP="000D01FB">
      <w:pPr>
        <w:pStyle w:val="a9"/>
        <w:ind w:firstLine="709"/>
        <w:jc w:val="both"/>
        <w:rPr>
          <w:rFonts w:ascii="Times New Roman" w:hAnsi="Times New Roman"/>
          <w:bCs/>
          <w:sz w:val="28"/>
          <w:szCs w:val="28"/>
        </w:rPr>
      </w:pPr>
      <w:proofErr w:type="gramStart"/>
      <w:r w:rsidRPr="008332D0">
        <w:rPr>
          <w:rFonts w:ascii="Times New Roman" w:hAnsi="Times New Roman"/>
          <w:sz w:val="28"/>
          <w:szCs w:val="28"/>
        </w:rPr>
        <w:t>В состав Панинского сельсовета включено девять населенных пунктов: с. 1-е Панино, с. 2-е Панино, с. Тарусовка, х. Чаплыгин Лог, пос. Панинский, д. Николаевка, х. Черниченские дворы, х. Высоконские Дворы, х. Орешное</w:t>
      </w:r>
      <w:r w:rsidRPr="008332D0">
        <w:rPr>
          <w:rFonts w:ascii="Times New Roman" w:hAnsi="Times New Roman"/>
          <w:bCs/>
          <w:sz w:val="28"/>
          <w:szCs w:val="28"/>
        </w:rPr>
        <w:t>.</w:t>
      </w:r>
      <w:proofErr w:type="gramEnd"/>
      <w:r w:rsidRPr="008332D0">
        <w:rPr>
          <w:rFonts w:ascii="Times New Roman" w:hAnsi="Times New Roman"/>
          <w:bCs/>
          <w:sz w:val="28"/>
          <w:szCs w:val="28"/>
        </w:rPr>
        <w:t xml:space="preserve"> Административным центром является </w:t>
      </w:r>
      <w:r w:rsidRPr="008332D0">
        <w:rPr>
          <w:rFonts w:ascii="Times New Roman" w:hAnsi="Times New Roman"/>
          <w:sz w:val="28"/>
          <w:szCs w:val="28"/>
        </w:rPr>
        <w:t>с. 1-е Панино</w:t>
      </w:r>
      <w:r w:rsidRPr="008332D0">
        <w:rPr>
          <w:rFonts w:ascii="Times New Roman" w:hAnsi="Times New Roman"/>
          <w:bCs/>
          <w:sz w:val="28"/>
          <w:szCs w:val="28"/>
        </w:rPr>
        <w:t xml:space="preserve">. </w:t>
      </w:r>
      <w:r w:rsidRPr="008332D0">
        <w:rPr>
          <w:rFonts w:ascii="Times New Roman" w:hAnsi="Times New Roman"/>
          <w:sz w:val="28"/>
          <w:szCs w:val="28"/>
        </w:rPr>
        <w:t xml:space="preserve">Численность населения на конец </w:t>
      </w:r>
      <w:smartTag w:uri="urn:schemas-microsoft-com:office:smarttags" w:element="metricconverter">
        <w:smartTagPr>
          <w:attr w:name="ProductID" w:val="2013 г"/>
        </w:smartTagPr>
        <w:r w:rsidRPr="008332D0">
          <w:rPr>
            <w:rFonts w:ascii="Times New Roman" w:hAnsi="Times New Roman"/>
            <w:sz w:val="28"/>
            <w:szCs w:val="28"/>
          </w:rPr>
          <w:t>2013 г</w:t>
        </w:r>
      </w:smartTag>
      <w:r w:rsidRPr="008332D0">
        <w:rPr>
          <w:rFonts w:ascii="Times New Roman" w:hAnsi="Times New Roman"/>
          <w:sz w:val="28"/>
          <w:szCs w:val="28"/>
        </w:rPr>
        <w:t>. составила 1672 человек.</w:t>
      </w:r>
    </w:p>
    <w:p w:rsidR="000D01FB" w:rsidRPr="008332D0" w:rsidRDefault="000D01FB" w:rsidP="000D01FB">
      <w:pPr>
        <w:pStyle w:val="a9"/>
        <w:ind w:firstLine="709"/>
        <w:jc w:val="both"/>
        <w:rPr>
          <w:rFonts w:ascii="Times New Roman" w:hAnsi="Times New Roman"/>
          <w:bCs/>
          <w:sz w:val="28"/>
          <w:szCs w:val="28"/>
        </w:rPr>
      </w:pPr>
      <w:r w:rsidRPr="008332D0">
        <w:rPr>
          <w:rFonts w:ascii="Times New Roman" w:hAnsi="Times New Roman"/>
          <w:bCs/>
          <w:sz w:val="28"/>
          <w:szCs w:val="28"/>
        </w:rPr>
        <w:t>Анализ существующего административно-территориального устройства сельсовета показывает, что оно не противоречит требованиям ФЗ-131 «Об общих принципах организации местного самоуправления в Российской Федерации».</w:t>
      </w:r>
    </w:p>
    <w:p w:rsidR="000D01FB" w:rsidRPr="008332D0" w:rsidRDefault="000D01FB" w:rsidP="000D01FB">
      <w:pPr>
        <w:pStyle w:val="a9"/>
        <w:ind w:firstLine="709"/>
        <w:jc w:val="both"/>
        <w:rPr>
          <w:rFonts w:ascii="Times New Roman" w:hAnsi="Times New Roman"/>
          <w:bCs/>
          <w:sz w:val="28"/>
          <w:szCs w:val="28"/>
        </w:rPr>
      </w:pPr>
      <w:r w:rsidRPr="008332D0">
        <w:rPr>
          <w:rFonts w:ascii="Times New Roman" w:hAnsi="Times New Roman"/>
          <w:b/>
          <w:bCs/>
          <w:sz w:val="28"/>
          <w:szCs w:val="28"/>
        </w:rPr>
        <w:t xml:space="preserve">Таблица. </w:t>
      </w:r>
      <w:r w:rsidRPr="008332D0">
        <w:rPr>
          <w:rFonts w:ascii="Times New Roman" w:hAnsi="Times New Roman"/>
          <w:bCs/>
          <w:sz w:val="28"/>
          <w:szCs w:val="28"/>
        </w:rPr>
        <w:t>Сведения о населении муниципального образования</w:t>
      </w:r>
      <w:r w:rsidR="00C72AA7">
        <w:rPr>
          <w:rFonts w:ascii="Times New Roman" w:hAnsi="Times New Roman"/>
          <w:bCs/>
          <w:sz w:val="28"/>
          <w:szCs w:val="28"/>
        </w:rPr>
        <w:t xml:space="preserve"> (по населенным пунктам) на 2019</w:t>
      </w:r>
      <w:r w:rsidRPr="008332D0">
        <w:rPr>
          <w:rFonts w:ascii="Times New Roman" w:hAnsi="Times New Roman"/>
          <w:bCs/>
          <w:sz w:val="28"/>
          <w:szCs w:val="28"/>
        </w:rPr>
        <w:t xml:space="preserve"> г.</w:t>
      </w:r>
    </w:p>
    <w:tbl>
      <w:tblPr>
        <w:tblW w:w="7007" w:type="pct"/>
        <w:tblLook w:val="0000"/>
      </w:tblPr>
      <w:tblGrid>
        <w:gridCol w:w="617"/>
        <w:gridCol w:w="2539"/>
        <w:gridCol w:w="1543"/>
        <w:gridCol w:w="2367"/>
        <w:gridCol w:w="1096"/>
        <w:gridCol w:w="1884"/>
        <w:gridCol w:w="3367"/>
      </w:tblGrid>
      <w:tr w:rsidR="000D01FB" w:rsidRPr="008332D0" w:rsidTr="00F9310E">
        <w:trPr>
          <w:gridAfter w:val="1"/>
          <w:wAfter w:w="1428" w:type="pct"/>
          <w:cantSplit/>
        </w:trPr>
        <w:tc>
          <w:tcPr>
            <w:tcW w:w="209" w:type="pct"/>
            <w:vMerge w:val="restart"/>
            <w:tcBorders>
              <w:top w:val="single" w:sz="6" w:space="0" w:color="auto"/>
              <w:left w:val="single" w:sz="6" w:space="0" w:color="auto"/>
              <w:right w:val="single" w:sz="4"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 п/п</w:t>
            </w:r>
          </w:p>
        </w:tc>
        <w:tc>
          <w:tcPr>
            <w:tcW w:w="1038" w:type="pct"/>
            <w:vMerge w:val="restart"/>
            <w:tcBorders>
              <w:top w:val="single" w:sz="6" w:space="0" w:color="auto"/>
              <w:left w:val="single" w:sz="4" w:space="0" w:color="auto"/>
              <w:right w:val="single" w:sz="6"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Наименование населенного пункта</w:t>
            </w:r>
          </w:p>
        </w:tc>
        <w:tc>
          <w:tcPr>
            <w:tcW w:w="1292" w:type="pct"/>
            <w:gridSpan w:val="2"/>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ind w:firstLine="709"/>
              <w:jc w:val="both"/>
              <w:rPr>
                <w:rFonts w:ascii="Times New Roman" w:hAnsi="Times New Roman"/>
                <w:b/>
                <w:sz w:val="28"/>
                <w:szCs w:val="28"/>
              </w:rPr>
            </w:pPr>
            <w:r w:rsidRPr="008332D0">
              <w:rPr>
                <w:rFonts w:ascii="Times New Roman" w:hAnsi="Times New Roman"/>
                <w:b/>
                <w:sz w:val="28"/>
                <w:szCs w:val="28"/>
              </w:rPr>
              <w:t>Удаленность (</w:t>
            </w:r>
            <w:proofErr w:type="gramStart"/>
            <w:r w:rsidRPr="008332D0">
              <w:rPr>
                <w:rFonts w:ascii="Times New Roman" w:hAnsi="Times New Roman"/>
                <w:b/>
                <w:sz w:val="28"/>
                <w:szCs w:val="28"/>
              </w:rPr>
              <w:t>км</w:t>
            </w:r>
            <w:proofErr w:type="gramEnd"/>
            <w:r w:rsidRPr="008332D0">
              <w:rPr>
                <w:rFonts w:ascii="Times New Roman" w:hAnsi="Times New Roman"/>
                <w:b/>
                <w:sz w:val="28"/>
                <w:szCs w:val="28"/>
              </w:rPr>
              <w:t>.)</w:t>
            </w:r>
          </w:p>
        </w:tc>
        <w:tc>
          <w:tcPr>
            <w:tcW w:w="419" w:type="pct"/>
            <w:vMerge w:val="restart"/>
            <w:tcBorders>
              <w:top w:val="single" w:sz="6" w:space="0" w:color="auto"/>
              <w:left w:val="single" w:sz="6" w:space="0" w:color="auto"/>
              <w:right w:val="single" w:sz="6"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Число</w:t>
            </w:r>
          </w:p>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дворов</w:t>
            </w:r>
          </w:p>
        </w:tc>
        <w:tc>
          <w:tcPr>
            <w:tcW w:w="614" w:type="pct"/>
            <w:vMerge w:val="restart"/>
            <w:tcBorders>
              <w:top w:val="single" w:sz="6" w:space="0" w:color="auto"/>
              <w:left w:val="single" w:sz="6" w:space="0" w:color="auto"/>
              <w:right w:val="single" w:sz="6"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Общая</w:t>
            </w:r>
          </w:p>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численность, чел.</w:t>
            </w:r>
          </w:p>
        </w:tc>
      </w:tr>
      <w:tr w:rsidR="000D01FB" w:rsidRPr="008332D0" w:rsidTr="00F9310E">
        <w:trPr>
          <w:gridAfter w:val="1"/>
          <w:wAfter w:w="1428" w:type="pct"/>
          <w:cantSplit/>
        </w:trPr>
        <w:tc>
          <w:tcPr>
            <w:tcW w:w="209" w:type="pct"/>
            <w:vMerge/>
            <w:tcBorders>
              <w:left w:val="single" w:sz="6" w:space="0" w:color="auto"/>
              <w:bottom w:val="single" w:sz="6" w:space="0" w:color="auto"/>
              <w:right w:val="single" w:sz="4" w:space="0" w:color="auto"/>
            </w:tcBorders>
          </w:tcPr>
          <w:p w:rsidR="000D01FB" w:rsidRPr="008332D0" w:rsidRDefault="000D01FB" w:rsidP="00F9310E">
            <w:pPr>
              <w:pStyle w:val="a9"/>
              <w:ind w:firstLine="709"/>
              <w:jc w:val="both"/>
              <w:rPr>
                <w:rFonts w:ascii="Times New Roman" w:hAnsi="Times New Roman"/>
                <w:sz w:val="28"/>
                <w:szCs w:val="28"/>
              </w:rPr>
            </w:pPr>
          </w:p>
        </w:tc>
        <w:tc>
          <w:tcPr>
            <w:tcW w:w="1038" w:type="pct"/>
            <w:vMerge/>
            <w:tcBorders>
              <w:left w:val="single" w:sz="4" w:space="0" w:color="auto"/>
              <w:bottom w:val="single" w:sz="6" w:space="0" w:color="auto"/>
              <w:right w:val="single" w:sz="6" w:space="0" w:color="auto"/>
            </w:tcBorders>
          </w:tcPr>
          <w:p w:rsidR="000D01FB" w:rsidRPr="008332D0" w:rsidRDefault="000D01FB" w:rsidP="00F9310E">
            <w:pPr>
              <w:pStyle w:val="a9"/>
              <w:ind w:firstLine="709"/>
              <w:jc w:val="both"/>
              <w:rPr>
                <w:rFonts w:ascii="Times New Roman" w:hAnsi="Times New Roman"/>
                <w:sz w:val="28"/>
                <w:szCs w:val="28"/>
              </w:rPr>
            </w:pPr>
          </w:p>
        </w:tc>
        <w:tc>
          <w:tcPr>
            <w:tcW w:w="523" w:type="pct"/>
            <w:tcBorders>
              <w:top w:val="single" w:sz="6" w:space="0" w:color="auto"/>
              <w:left w:val="single" w:sz="6"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от районного центра</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от центра муниципального образования</w:t>
            </w:r>
          </w:p>
        </w:tc>
        <w:tc>
          <w:tcPr>
            <w:tcW w:w="419" w:type="pct"/>
            <w:vMerge/>
            <w:tcBorders>
              <w:left w:val="single" w:sz="6" w:space="0" w:color="auto"/>
              <w:bottom w:val="single" w:sz="6" w:space="0" w:color="auto"/>
              <w:right w:val="single" w:sz="6" w:space="0" w:color="auto"/>
            </w:tcBorders>
          </w:tcPr>
          <w:p w:rsidR="000D01FB" w:rsidRPr="008332D0" w:rsidRDefault="000D01FB" w:rsidP="00F9310E">
            <w:pPr>
              <w:pStyle w:val="a9"/>
              <w:ind w:firstLine="709"/>
              <w:jc w:val="both"/>
              <w:rPr>
                <w:rFonts w:ascii="Times New Roman" w:hAnsi="Times New Roman"/>
                <w:sz w:val="28"/>
                <w:szCs w:val="28"/>
              </w:rPr>
            </w:pPr>
          </w:p>
        </w:tc>
        <w:tc>
          <w:tcPr>
            <w:tcW w:w="614" w:type="pct"/>
            <w:vMerge/>
            <w:tcBorders>
              <w:left w:val="single" w:sz="6" w:space="0" w:color="auto"/>
              <w:bottom w:val="single" w:sz="6" w:space="0" w:color="auto"/>
              <w:right w:val="single" w:sz="6" w:space="0" w:color="auto"/>
            </w:tcBorders>
          </w:tcPr>
          <w:p w:rsidR="000D01FB" w:rsidRPr="008332D0" w:rsidRDefault="000D01FB" w:rsidP="00F9310E">
            <w:pPr>
              <w:pStyle w:val="a9"/>
              <w:ind w:firstLine="709"/>
              <w:jc w:val="both"/>
              <w:rPr>
                <w:rFonts w:ascii="Times New Roman" w:hAnsi="Times New Roman"/>
                <w:sz w:val="28"/>
                <w:szCs w:val="28"/>
              </w:rPr>
            </w:pP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1</w:t>
            </w:r>
          </w:p>
        </w:tc>
        <w:tc>
          <w:tcPr>
            <w:tcW w:w="1038"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с. 1-е Панино</w:t>
            </w:r>
          </w:p>
        </w:tc>
        <w:tc>
          <w:tcPr>
            <w:tcW w:w="523" w:type="pct"/>
            <w:tcBorders>
              <w:top w:val="single" w:sz="6" w:space="0" w:color="auto"/>
              <w:left w:val="single" w:sz="6"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25</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172</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54</w:t>
            </w:r>
            <w:r w:rsidR="00CE4051">
              <w:rPr>
                <w:rFonts w:ascii="Times New Roman" w:hAnsi="Times New Roman"/>
                <w:sz w:val="28"/>
                <w:szCs w:val="28"/>
              </w:rPr>
              <w:t>0</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2</w:t>
            </w:r>
          </w:p>
        </w:tc>
        <w:tc>
          <w:tcPr>
            <w:tcW w:w="1038"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с. 2-е Панино</w:t>
            </w:r>
          </w:p>
        </w:tc>
        <w:tc>
          <w:tcPr>
            <w:tcW w:w="523" w:type="pct"/>
            <w:tcBorders>
              <w:top w:val="single" w:sz="6" w:space="0" w:color="auto"/>
              <w:left w:val="single" w:sz="6"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25</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3</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85</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13</w:t>
            </w:r>
            <w:r w:rsidR="00CE4051">
              <w:rPr>
                <w:rFonts w:ascii="Times New Roman" w:hAnsi="Times New Roman"/>
                <w:sz w:val="28"/>
                <w:szCs w:val="28"/>
              </w:rPr>
              <w:t>1</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3</w:t>
            </w:r>
          </w:p>
        </w:tc>
        <w:tc>
          <w:tcPr>
            <w:tcW w:w="1038"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с. Тарусовка</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29</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6</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106</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7</w:t>
            </w:r>
            <w:r w:rsidR="00CE4051">
              <w:rPr>
                <w:rFonts w:ascii="Times New Roman" w:hAnsi="Times New Roman"/>
                <w:sz w:val="28"/>
                <w:szCs w:val="28"/>
              </w:rPr>
              <w:t>2</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4</w:t>
            </w:r>
          </w:p>
        </w:tc>
        <w:tc>
          <w:tcPr>
            <w:tcW w:w="1038"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х. Чаплыгин Лог</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25</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2</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27</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CE4051" w:rsidP="00F9310E">
            <w:pPr>
              <w:pStyle w:val="a9"/>
              <w:jc w:val="center"/>
              <w:rPr>
                <w:rFonts w:ascii="Times New Roman" w:hAnsi="Times New Roman"/>
                <w:sz w:val="28"/>
                <w:szCs w:val="28"/>
              </w:rPr>
            </w:pPr>
            <w:r>
              <w:rPr>
                <w:rFonts w:ascii="Times New Roman" w:hAnsi="Times New Roman"/>
                <w:sz w:val="28"/>
                <w:szCs w:val="28"/>
              </w:rPr>
              <w:t>53</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lastRenderedPageBreak/>
              <w:t>5</w:t>
            </w:r>
          </w:p>
        </w:tc>
        <w:tc>
          <w:tcPr>
            <w:tcW w:w="1038"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пос. Панинский</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20</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5</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16</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10</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6</w:t>
            </w:r>
          </w:p>
        </w:tc>
        <w:tc>
          <w:tcPr>
            <w:tcW w:w="1038"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д. Николаевка</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18</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10</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71</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CE4051" w:rsidP="00F9310E">
            <w:pPr>
              <w:pStyle w:val="a9"/>
              <w:jc w:val="center"/>
              <w:rPr>
                <w:rFonts w:ascii="Times New Roman" w:hAnsi="Times New Roman"/>
                <w:sz w:val="28"/>
                <w:szCs w:val="28"/>
              </w:rPr>
            </w:pPr>
            <w:r>
              <w:rPr>
                <w:rFonts w:ascii="Times New Roman" w:hAnsi="Times New Roman"/>
                <w:sz w:val="28"/>
                <w:szCs w:val="28"/>
              </w:rPr>
              <w:t>78</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7</w:t>
            </w:r>
          </w:p>
        </w:tc>
        <w:tc>
          <w:tcPr>
            <w:tcW w:w="1038"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х. Черниченские дворы</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17</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14</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76</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CE4051" w:rsidP="00F9310E">
            <w:pPr>
              <w:pStyle w:val="a9"/>
              <w:jc w:val="center"/>
              <w:rPr>
                <w:rFonts w:ascii="Times New Roman" w:hAnsi="Times New Roman"/>
                <w:sz w:val="28"/>
                <w:szCs w:val="28"/>
              </w:rPr>
            </w:pPr>
            <w:r>
              <w:rPr>
                <w:rFonts w:ascii="Times New Roman" w:hAnsi="Times New Roman"/>
                <w:sz w:val="28"/>
                <w:szCs w:val="28"/>
              </w:rPr>
              <w:t>114</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8</w:t>
            </w:r>
          </w:p>
        </w:tc>
        <w:tc>
          <w:tcPr>
            <w:tcW w:w="1038"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х. Высоконские дворы</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15</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15</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142</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5</w:t>
            </w:r>
            <w:r w:rsidR="00CE4051">
              <w:rPr>
                <w:rFonts w:ascii="Times New Roman" w:hAnsi="Times New Roman"/>
                <w:sz w:val="28"/>
                <w:szCs w:val="28"/>
              </w:rPr>
              <w:t>32</w:t>
            </w:r>
          </w:p>
        </w:tc>
      </w:tr>
      <w:tr w:rsidR="000D01FB" w:rsidRPr="008332D0" w:rsidTr="00F9310E">
        <w:trPr>
          <w:gridAfter w:val="1"/>
          <w:wAfter w:w="1428" w:type="pct"/>
          <w:cantSplit/>
        </w:trPr>
        <w:tc>
          <w:tcPr>
            <w:tcW w:w="209" w:type="pct"/>
            <w:tcBorders>
              <w:top w:val="single" w:sz="6" w:space="0" w:color="auto"/>
              <w:left w:val="single" w:sz="6" w:space="0" w:color="auto"/>
              <w:bottom w:val="single" w:sz="6" w:space="0" w:color="auto"/>
              <w:right w:val="single" w:sz="4" w:space="0" w:color="auto"/>
            </w:tcBorders>
          </w:tcPr>
          <w:p w:rsidR="000D01FB" w:rsidRPr="008332D0" w:rsidRDefault="000D01FB" w:rsidP="00F9310E">
            <w:pPr>
              <w:pStyle w:val="a9"/>
              <w:jc w:val="both"/>
              <w:rPr>
                <w:rFonts w:ascii="Times New Roman" w:hAnsi="Times New Roman"/>
                <w:sz w:val="28"/>
                <w:szCs w:val="28"/>
              </w:rPr>
            </w:pPr>
            <w:r w:rsidRPr="008332D0">
              <w:rPr>
                <w:rFonts w:ascii="Times New Roman" w:hAnsi="Times New Roman"/>
                <w:sz w:val="28"/>
                <w:szCs w:val="28"/>
              </w:rPr>
              <w:t>9</w:t>
            </w:r>
          </w:p>
        </w:tc>
        <w:tc>
          <w:tcPr>
            <w:tcW w:w="1038"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rPr>
                <w:rFonts w:ascii="Times New Roman" w:hAnsi="Times New Roman"/>
                <w:sz w:val="28"/>
                <w:szCs w:val="28"/>
              </w:rPr>
            </w:pPr>
            <w:r w:rsidRPr="008332D0">
              <w:rPr>
                <w:rFonts w:ascii="Times New Roman" w:hAnsi="Times New Roman"/>
                <w:sz w:val="28"/>
                <w:szCs w:val="28"/>
              </w:rPr>
              <w:t>х. Орешное</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16</w:t>
            </w: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18</w:t>
            </w: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sz w:val="28"/>
                <w:szCs w:val="28"/>
              </w:rPr>
            </w:pPr>
            <w:r w:rsidRPr="008332D0">
              <w:rPr>
                <w:rFonts w:ascii="Times New Roman" w:hAnsi="Times New Roman"/>
                <w:sz w:val="28"/>
                <w:szCs w:val="28"/>
              </w:rPr>
              <w:t>78</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CE4051" w:rsidP="00F9310E">
            <w:pPr>
              <w:pStyle w:val="a9"/>
              <w:jc w:val="center"/>
              <w:rPr>
                <w:rFonts w:ascii="Times New Roman" w:hAnsi="Times New Roman"/>
                <w:sz w:val="28"/>
                <w:szCs w:val="28"/>
              </w:rPr>
            </w:pPr>
            <w:r>
              <w:rPr>
                <w:rFonts w:ascii="Times New Roman" w:hAnsi="Times New Roman"/>
                <w:sz w:val="28"/>
                <w:szCs w:val="28"/>
              </w:rPr>
              <w:t>76</w:t>
            </w:r>
          </w:p>
        </w:tc>
      </w:tr>
      <w:tr w:rsidR="000D01FB" w:rsidRPr="008332D0" w:rsidTr="00F9310E">
        <w:trPr>
          <w:cantSplit/>
          <w:trHeight w:val="111"/>
        </w:trPr>
        <w:tc>
          <w:tcPr>
            <w:tcW w:w="1247" w:type="pct"/>
            <w:gridSpan w:val="2"/>
            <w:tcBorders>
              <w:top w:val="single" w:sz="6" w:space="0" w:color="auto"/>
              <w:left w:val="single" w:sz="6" w:space="0" w:color="auto"/>
              <w:bottom w:val="single" w:sz="6" w:space="0" w:color="auto"/>
              <w:right w:val="single" w:sz="4" w:space="0" w:color="auto"/>
            </w:tcBorders>
            <w:vAlign w:val="center"/>
          </w:tcPr>
          <w:p w:rsidR="000D01FB" w:rsidRPr="008332D0" w:rsidRDefault="000D01FB" w:rsidP="00F9310E">
            <w:pPr>
              <w:pStyle w:val="a9"/>
              <w:jc w:val="both"/>
              <w:rPr>
                <w:rFonts w:ascii="Times New Roman" w:hAnsi="Times New Roman"/>
                <w:b/>
                <w:sz w:val="28"/>
                <w:szCs w:val="28"/>
              </w:rPr>
            </w:pPr>
            <w:r w:rsidRPr="008332D0">
              <w:rPr>
                <w:rFonts w:ascii="Times New Roman" w:hAnsi="Times New Roman"/>
                <w:b/>
                <w:sz w:val="28"/>
                <w:szCs w:val="28"/>
              </w:rPr>
              <w:t>Итого:</w:t>
            </w:r>
          </w:p>
        </w:tc>
        <w:tc>
          <w:tcPr>
            <w:tcW w:w="523" w:type="pct"/>
            <w:tcBorders>
              <w:top w:val="single" w:sz="6" w:space="0" w:color="auto"/>
              <w:left w:val="single" w:sz="4" w:space="0" w:color="auto"/>
              <w:bottom w:val="single" w:sz="6" w:space="0" w:color="auto"/>
              <w:right w:val="single" w:sz="4" w:space="0" w:color="auto"/>
            </w:tcBorders>
            <w:vAlign w:val="center"/>
          </w:tcPr>
          <w:p w:rsidR="000D01FB" w:rsidRPr="008332D0" w:rsidRDefault="000D01FB" w:rsidP="00F9310E">
            <w:pPr>
              <w:pStyle w:val="a9"/>
              <w:jc w:val="center"/>
              <w:rPr>
                <w:rFonts w:ascii="Times New Roman" w:hAnsi="Times New Roman"/>
                <w:b/>
                <w:sz w:val="28"/>
                <w:szCs w:val="28"/>
              </w:rPr>
            </w:pPr>
          </w:p>
        </w:tc>
        <w:tc>
          <w:tcPr>
            <w:tcW w:w="769" w:type="pct"/>
            <w:tcBorders>
              <w:top w:val="single" w:sz="6" w:space="0" w:color="auto"/>
              <w:left w:val="single" w:sz="4"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b/>
                <w:sz w:val="28"/>
                <w:szCs w:val="28"/>
              </w:rPr>
            </w:pPr>
          </w:p>
        </w:tc>
        <w:tc>
          <w:tcPr>
            <w:tcW w:w="419"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773</w:t>
            </w:r>
          </w:p>
        </w:tc>
        <w:tc>
          <w:tcPr>
            <w:tcW w:w="614" w:type="pct"/>
            <w:tcBorders>
              <w:top w:val="single" w:sz="6" w:space="0" w:color="auto"/>
              <w:left w:val="single" w:sz="6" w:space="0" w:color="auto"/>
              <w:bottom w:val="single" w:sz="6" w:space="0" w:color="auto"/>
              <w:right w:val="single" w:sz="6" w:space="0" w:color="auto"/>
            </w:tcBorders>
            <w:vAlign w:val="center"/>
          </w:tcPr>
          <w:p w:rsidR="000D01FB" w:rsidRPr="008332D0" w:rsidRDefault="000D01FB" w:rsidP="00F9310E">
            <w:pPr>
              <w:pStyle w:val="a9"/>
              <w:jc w:val="center"/>
              <w:rPr>
                <w:rFonts w:ascii="Times New Roman" w:hAnsi="Times New Roman"/>
                <w:b/>
                <w:sz w:val="28"/>
                <w:szCs w:val="28"/>
              </w:rPr>
            </w:pPr>
            <w:r w:rsidRPr="008332D0">
              <w:rPr>
                <w:rFonts w:ascii="Times New Roman" w:hAnsi="Times New Roman"/>
                <w:b/>
                <w:sz w:val="28"/>
                <w:szCs w:val="28"/>
              </w:rPr>
              <w:t>16</w:t>
            </w:r>
            <w:r w:rsidR="00CE4051">
              <w:rPr>
                <w:rFonts w:ascii="Times New Roman" w:hAnsi="Times New Roman"/>
                <w:b/>
                <w:sz w:val="28"/>
                <w:szCs w:val="28"/>
              </w:rPr>
              <w:t>06</w:t>
            </w:r>
          </w:p>
        </w:tc>
        <w:tc>
          <w:tcPr>
            <w:tcW w:w="1428" w:type="pct"/>
          </w:tcPr>
          <w:p w:rsidR="000D01FB" w:rsidRPr="008332D0" w:rsidRDefault="000D01FB" w:rsidP="00F9310E">
            <w:pPr>
              <w:pStyle w:val="a9"/>
              <w:ind w:firstLine="709"/>
              <w:jc w:val="both"/>
              <w:rPr>
                <w:rFonts w:ascii="Times New Roman" w:hAnsi="Times New Roman"/>
                <w:b/>
                <w:sz w:val="28"/>
                <w:szCs w:val="28"/>
              </w:rPr>
            </w:pPr>
          </w:p>
        </w:tc>
      </w:tr>
    </w:tbl>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С точки зрения внешних транспортных связей муниципальное образование имеет хорошее расположение.</w:t>
      </w:r>
    </w:p>
    <w:p w:rsidR="000D01FB" w:rsidRPr="008332D0" w:rsidRDefault="000D01FB" w:rsidP="000D01FB">
      <w:pPr>
        <w:pStyle w:val="a9"/>
        <w:ind w:firstLine="709"/>
        <w:jc w:val="both"/>
        <w:rPr>
          <w:rFonts w:ascii="Times New Roman" w:hAnsi="Times New Roman"/>
          <w:sz w:val="28"/>
          <w:szCs w:val="28"/>
          <w:lang w:eastAsia="ar-SA" w:bidi="en-US"/>
        </w:rPr>
      </w:pPr>
      <w:r w:rsidRPr="008332D0">
        <w:rPr>
          <w:rFonts w:ascii="Times New Roman" w:hAnsi="Times New Roman"/>
          <w:sz w:val="28"/>
          <w:szCs w:val="28"/>
          <w:lang w:eastAsia="ar-SA" w:bidi="en-US"/>
        </w:rPr>
        <w:t>Внешние транспортные связи Панинского сельсовета осуществляются автомобильным транспортом.</w:t>
      </w:r>
    </w:p>
    <w:p w:rsidR="000D01FB" w:rsidRPr="008332D0" w:rsidRDefault="000D01FB" w:rsidP="000D01FB">
      <w:pPr>
        <w:pStyle w:val="a9"/>
        <w:ind w:firstLine="709"/>
        <w:jc w:val="both"/>
        <w:rPr>
          <w:rFonts w:ascii="Times New Roman" w:hAnsi="Times New Roman"/>
          <w:sz w:val="28"/>
          <w:szCs w:val="28"/>
          <w:lang w:eastAsia="ar-SA" w:bidi="en-US"/>
        </w:rPr>
      </w:pPr>
      <w:r w:rsidRPr="008332D0">
        <w:rPr>
          <w:rFonts w:ascii="Times New Roman" w:hAnsi="Times New Roman"/>
          <w:sz w:val="28"/>
          <w:szCs w:val="28"/>
          <w:lang w:eastAsia="ar-SA" w:bidi="en-US"/>
        </w:rPr>
        <w:t xml:space="preserve">Основной въезд на территорию </w:t>
      </w:r>
      <w:r w:rsidRPr="008332D0">
        <w:rPr>
          <w:rFonts w:ascii="Times New Roman" w:hAnsi="Times New Roman"/>
          <w:sz w:val="28"/>
          <w:szCs w:val="28"/>
        </w:rPr>
        <w:t>с. 1-е Панино</w:t>
      </w:r>
      <w:r w:rsidRPr="008332D0">
        <w:rPr>
          <w:rFonts w:ascii="Times New Roman" w:hAnsi="Times New Roman"/>
          <w:sz w:val="28"/>
          <w:szCs w:val="28"/>
          <w:lang w:eastAsia="ar-SA" w:bidi="en-US"/>
        </w:rPr>
        <w:t xml:space="preserve"> осуществляется по</w:t>
      </w:r>
      <w:r w:rsidRPr="008332D0">
        <w:rPr>
          <w:rFonts w:ascii="Times New Roman" w:hAnsi="Times New Roman"/>
          <w:sz w:val="28"/>
          <w:szCs w:val="28"/>
        </w:rPr>
        <w:t xml:space="preserve"> автомобильной дороге межмуниципального значения "Крым"-</w:t>
      </w:r>
      <w:r w:rsidR="008332D0">
        <w:rPr>
          <w:rFonts w:ascii="Times New Roman" w:hAnsi="Times New Roman"/>
          <w:sz w:val="28"/>
          <w:szCs w:val="28"/>
        </w:rPr>
        <w:t xml:space="preserve"> </w:t>
      </w:r>
      <w:r w:rsidRPr="008332D0">
        <w:rPr>
          <w:rFonts w:ascii="Times New Roman" w:hAnsi="Times New Roman"/>
          <w:sz w:val="28"/>
          <w:szCs w:val="28"/>
        </w:rPr>
        <w:t>Амосовка"-1-е Панино</w:t>
      </w:r>
      <w:r w:rsidRPr="008332D0">
        <w:rPr>
          <w:rFonts w:ascii="Times New Roman" w:hAnsi="Times New Roman"/>
          <w:sz w:val="28"/>
          <w:szCs w:val="28"/>
          <w:lang w:eastAsia="ar-SA" w:bidi="en-US"/>
        </w:rPr>
        <w:t>.</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Муниципальное образование газифицировано на 99%. Основным видом деятельности населения является сельское хозяйство.</w:t>
      </w:r>
    </w:p>
    <w:p w:rsidR="000D01FB" w:rsidRPr="008332D0" w:rsidRDefault="000D01FB" w:rsidP="000D01FB">
      <w:pPr>
        <w:pStyle w:val="a9"/>
        <w:ind w:firstLine="709"/>
        <w:jc w:val="both"/>
        <w:rPr>
          <w:rFonts w:ascii="Times New Roman" w:hAnsi="Times New Roman"/>
          <w:i/>
          <w:sz w:val="28"/>
          <w:szCs w:val="28"/>
        </w:rPr>
      </w:pPr>
      <w:bookmarkStart w:id="0" w:name="_Toc263086798"/>
      <w:bookmarkStart w:id="1" w:name="_Toc336507647"/>
      <w:r w:rsidRPr="008332D0">
        <w:rPr>
          <w:rFonts w:ascii="Times New Roman" w:hAnsi="Times New Roman"/>
          <w:i/>
          <w:sz w:val="28"/>
          <w:szCs w:val="28"/>
        </w:rPr>
        <w:t>Административное устройство муниципального образования. Границы муниципального образования</w:t>
      </w:r>
      <w:bookmarkEnd w:id="0"/>
      <w:bookmarkEnd w:id="1"/>
      <w:r w:rsidRPr="008332D0">
        <w:rPr>
          <w:rFonts w:ascii="Times New Roman" w:hAnsi="Times New Roman"/>
          <w:i/>
          <w:sz w:val="28"/>
          <w:szCs w:val="28"/>
        </w:rPr>
        <w:t>.</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 xml:space="preserve">Статус, состав и границы Муниципального образования «Панинский сельсовет» установлены Уставом муниципального образования, принятым собранием депутатов Панинского сельсовета. Административным центром сельсовета является с. 1-е Панино. В состав муниципального образования входит 9 населенных пунктов. </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Общая площадь земель в границах муниципального образования «Панинский сельсовет» составляет 67,63 кв. км. (6 % территории Медвенского района). Социально-экономическая активность сосредоточена в административном центре сельсовета.</w:t>
      </w:r>
    </w:p>
    <w:p w:rsidR="000D01FB" w:rsidRPr="008332D0" w:rsidRDefault="000D01FB" w:rsidP="000D01FB">
      <w:pPr>
        <w:pStyle w:val="a9"/>
        <w:ind w:firstLine="709"/>
        <w:jc w:val="both"/>
        <w:rPr>
          <w:rFonts w:ascii="Times New Roman" w:eastAsia="Calibri" w:hAnsi="Times New Roman"/>
          <w:b/>
          <w:bCs/>
          <w:kern w:val="2"/>
          <w:sz w:val="28"/>
          <w:szCs w:val="28"/>
          <w:lang w:eastAsia="en-US"/>
        </w:rPr>
      </w:pPr>
      <w:r w:rsidRPr="008332D0">
        <w:rPr>
          <w:rFonts w:ascii="Times New Roman" w:eastAsia="Calibri" w:hAnsi="Times New Roman"/>
          <w:b/>
          <w:bCs/>
          <w:kern w:val="2"/>
          <w:sz w:val="28"/>
          <w:szCs w:val="28"/>
          <w:lang w:eastAsia="en-US"/>
        </w:rPr>
        <w:t>Границы муниципального образования.</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noProof/>
          <w:sz w:val="28"/>
          <w:szCs w:val="28"/>
        </w:rPr>
        <w:drawing>
          <wp:inline distT="0" distB="0" distL="0" distR="0">
            <wp:extent cx="4883149" cy="2709333"/>
            <wp:effectExtent l="19050" t="0" r="0" b="0"/>
            <wp:docPr id="1" name="Рисунок 2" descr="гра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раницы"/>
                    <pic:cNvPicPr>
                      <a:picLocks noChangeAspect="1" noChangeArrowheads="1"/>
                    </pic:cNvPicPr>
                  </pic:nvPicPr>
                  <pic:blipFill>
                    <a:blip r:embed="rId6"/>
                    <a:srcRect/>
                    <a:stretch>
                      <a:fillRect/>
                    </a:stretch>
                  </pic:blipFill>
                  <pic:spPr bwMode="auto">
                    <a:xfrm>
                      <a:off x="0" y="0"/>
                      <a:ext cx="4885055" cy="2710390"/>
                    </a:xfrm>
                    <a:prstGeom prst="rect">
                      <a:avLst/>
                    </a:prstGeom>
                    <a:noFill/>
                    <a:ln w="9525">
                      <a:noFill/>
                      <a:miter lim="800000"/>
                      <a:headEnd/>
                      <a:tailEnd/>
                    </a:ln>
                  </pic:spPr>
                </pic:pic>
              </a:graphicData>
            </a:graphic>
          </wp:inline>
        </w:drawing>
      </w:r>
    </w:p>
    <w:p w:rsidR="000D01FB" w:rsidRPr="008332D0" w:rsidRDefault="000D01FB" w:rsidP="000D01FB">
      <w:pPr>
        <w:pStyle w:val="a9"/>
        <w:ind w:firstLine="709"/>
        <w:jc w:val="both"/>
        <w:rPr>
          <w:rFonts w:ascii="Times New Roman" w:hAnsi="Times New Roman"/>
          <w:sz w:val="28"/>
          <w:szCs w:val="28"/>
        </w:rPr>
      </w:pPr>
      <w:r w:rsidRPr="008332D0">
        <w:rPr>
          <w:rFonts w:ascii="Times New Roman" w:hAnsi="Times New Roman"/>
          <w:sz w:val="28"/>
          <w:szCs w:val="28"/>
        </w:rPr>
        <w:t>Рис. Существующие границы муниципального образования Панинский сельсовет.</w:t>
      </w:r>
    </w:p>
    <w:p w:rsidR="000D01FB" w:rsidRPr="008332D0" w:rsidRDefault="000D01FB" w:rsidP="000D01FB">
      <w:pPr>
        <w:pStyle w:val="a9"/>
        <w:ind w:firstLine="709"/>
        <w:jc w:val="both"/>
        <w:rPr>
          <w:rFonts w:ascii="Times New Roman" w:hAnsi="Times New Roman"/>
          <w:b/>
          <w:bCs/>
          <w:sz w:val="28"/>
          <w:szCs w:val="28"/>
        </w:rPr>
      </w:pPr>
      <w:bookmarkStart w:id="2" w:name="_Toc319411834"/>
      <w:r w:rsidRPr="008332D0">
        <w:rPr>
          <w:rFonts w:ascii="Times New Roman" w:hAnsi="Times New Roman"/>
          <w:b/>
          <w:bCs/>
          <w:sz w:val="28"/>
          <w:szCs w:val="28"/>
        </w:rPr>
        <w:lastRenderedPageBreak/>
        <w:t>Описание границ муниципального образования</w:t>
      </w:r>
      <w:bookmarkEnd w:id="2"/>
      <w:r w:rsidRPr="008332D0">
        <w:rPr>
          <w:rFonts w:ascii="Times New Roman" w:hAnsi="Times New Roman"/>
          <w:b/>
          <w:bCs/>
          <w:sz w:val="28"/>
          <w:szCs w:val="28"/>
        </w:rPr>
        <w:t>.</w:t>
      </w:r>
    </w:p>
    <w:p w:rsidR="000D01FB" w:rsidRPr="008332D0" w:rsidRDefault="000D01FB" w:rsidP="000D01FB">
      <w:pPr>
        <w:pStyle w:val="a9"/>
        <w:ind w:firstLine="709"/>
        <w:jc w:val="both"/>
        <w:rPr>
          <w:rFonts w:ascii="Times New Roman" w:hAnsi="Times New Roman"/>
          <w:sz w:val="28"/>
          <w:szCs w:val="28"/>
        </w:rPr>
      </w:pPr>
      <w:r w:rsidRPr="008332D0">
        <w:rPr>
          <w:rFonts w:ascii="Times New Roman" w:eastAsia="Courier New" w:hAnsi="Times New Roman"/>
          <w:bCs/>
          <w:sz w:val="28"/>
          <w:szCs w:val="28"/>
        </w:rPr>
        <w:t xml:space="preserve">Муниципальное образование (МО) «Панинский сельсовет» Медвенского района Курской области с </w:t>
      </w:r>
      <w:bookmarkStart w:id="3" w:name="_Toc268263625"/>
      <w:bookmarkStart w:id="4" w:name="_Toc336507648"/>
      <w:r w:rsidRPr="008332D0">
        <w:rPr>
          <w:rFonts w:ascii="Times New Roman" w:hAnsi="Times New Roman"/>
          <w:sz w:val="28"/>
          <w:szCs w:val="28"/>
        </w:rPr>
        <w:t xml:space="preserve"> западной стороны </w:t>
      </w:r>
      <w:r w:rsidRPr="008332D0">
        <w:rPr>
          <w:rFonts w:ascii="Times New Roman" w:hAnsi="Times New Roman"/>
          <w:bCs/>
          <w:sz w:val="28"/>
          <w:szCs w:val="28"/>
        </w:rPr>
        <w:t>граничит с</w:t>
      </w:r>
      <w:r w:rsidRPr="008332D0">
        <w:rPr>
          <w:rFonts w:ascii="Times New Roman" w:hAnsi="Times New Roman"/>
          <w:sz w:val="28"/>
          <w:szCs w:val="28"/>
        </w:rPr>
        <w:t xml:space="preserve"> </w:t>
      </w:r>
      <w:r w:rsidRPr="008332D0">
        <w:rPr>
          <w:rFonts w:ascii="Times New Roman" w:hAnsi="Times New Roman"/>
          <w:bCs/>
          <w:sz w:val="28"/>
          <w:szCs w:val="28"/>
        </w:rPr>
        <w:t>МО «</w:t>
      </w:r>
      <w:proofErr w:type="spellStart"/>
      <w:r w:rsidR="0032507E" w:rsidRPr="008332D0">
        <w:rPr>
          <w:rFonts w:ascii="Times New Roman" w:hAnsi="Times New Roman"/>
          <w:sz w:val="28"/>
          <w:szCs w:val="28"/>
        </w:rPr>
        <w:fldChar w:fldCharType="begin"/>
      </w:r>
      <w:r w:rsidRPr="008332D0">
        <w:rPr>
          <w:rFonts w:ascii="Times New Roman" w:hAnsi="Times New Roman"/>
          <w:sz w:val="28"/>
          <w:szCs w:val="28"/>
        </w:rPr>
        <w:instrText>HYPERLINK "https://ru.wikipedia.org/w/index.php?title=%D0%92%D1%8B%D1%81%D0%BE%D0%BA%D1%81%D0%BA%D0%B8%D0%B9_%D1%81%D0%B5%D0%BB%D1%8C%D1%81%D0%BE%D0%B2%D0%B5%D1%82&amp;action=edit&amp;redlink=1" \o "Высокский сельсовет (страница отсутствует)"</w:instrText>
      </w:r>
      <w:r w:rsidR="0032507E" w:rsidRPr="008332D0">
        <w:rPr>
          <w:rFonts w:ascii="Times New Roman" w:hAnsi="Times New Roman"/>
          <w:sz w:val="28"/>
          <w:szCs w:val="28"/>
        </w:rPr>
        <w:fldChar w:fldCharType="separate"/>
      </w:r>
      <w:r w:rsidRPr="008332D0">
        <w:rPr>
          <w:rStyle w:val="a8"/>
          <w:rFonts w:ascii="Times New Roman" w:hAnsi="Times New Roman"/>
          <w:color w:val="auto"/>
          <w:sz w:val="28"/>
          <w:szCs w:val="28"/>
          <w:u w:val="none"/>
        </w:rPr>
        <w:t>Высокски</w:t>
      </w:r>
      <w:r w:rsidR="0032507E" w:rsidRPr="008332D0">
        <w:rPr>
          <w:rFonts w:ascii="Times New Roman" w:hAnsi="Times New Roman"/>
          <w:sz w:val="28"/>
          <w:szCs w:val="28"/>
        </w:rPr>
        <w:fldChar w:fldCharType="end"/>
      </w:r>
      <w:r w:rsidRPr="008332D0">
        <w:rPr>
          <w:rFonts w:ascii="Times New Roman" w:hAnsi="Times New Roman"/>
          <w:sz w:val="28"/>
          <w:szCs w:val="28"/>
        </w:rPr>
        <w:t>й</w:t>
      </w:r>
      <w:proofErr w:type="spellEnd"/>
      <w:r w:rsidRPr="008332D0">
        <w:rPr>
          <w:rFonts w:ascii="Times New Roman" w:hAnsi="Times New Roman"/>
          <w:sz w:val="28"/>
          <w:szCs w:val="28"/>
        </w:rPr>
        <w:t xml:space="preserve"> сельсовет» и с </w:t>
      </w:r>
      <w:r w:rsidRPr="008332D0">
        <w:rPr>
          <w:rFonts w:ascii="Times New Roman" w:hAnsi="Times New Roman"/>
          <w:bCs/>
          <w:sz w:val="28"/>
          <w:szCs w:val="28"/>
        </w:rPr>
        <w:t xml:space="preserve">Октябрьским районом Курской области, с северной стороны с Курским районом, </w:t>
      </w:r>
      <w:r w:rsidRPr="008332D0">
        <w:rPr>
          <w:rFonts w:ascii="Times New Roman" w:hAnsi="Times New Roman"/>
          <w:sz w:val="28"/>
          <w:szCs w:val="28"/>
        </w:rPr>
        <w:t>с юго-восточной сто</w:t>
      </w:r>
      <w:r w:rsidRPr="008332D0">
        <w:rPr>
          <w:rFonts w:ascii="Times New Roman" w:hAnsi="Times New Roman"/>
          <w:bCs/>
          <w:sz w:val="28"/>
          <w:szCs w:val="28"/>
        </w:rPr>
        <w:t>роны с МО «</w:t>
      </w:r>
      <w:proofErr w:type="spellStart"/>
      <w:r w:rsidR="0032507E" w:rsidRPr="008332D0">
        <w:rPr>
          <w:rFonts w:ascii="Times New Roman" w:hAnsi="Times New Roman"/>
          <w:sz w:val="28"/>
          <w:szCs w:val="28"/>
        </w:rPr>
        <w:fldChar w:fldCharType="begin"/>
      </w:r>
      <w:r w:rsidRPr="008332D0">
        <w:rPr>
          <w:rFonts w:ascii="Times New Roman" w:hAnsi="Times New Roman"/>
          <w:sz w:val="28"/>
          <w:szCs w:val="28"/>
        </w:rPr>
        <w:instrText>HYPERLINK "https://ru.wikipedia.org/w/index.php?title=%D0%90%D0%BC%D0%BE%D1%81%D0%BE%D0%B2%D1%81%D0%BA%D0%B8%D0%B9_%D1%81%D0%B5%D0%BB%D1%8C%D1%81%D0%BE%D0%B2%D0%B5%D1%82&amp;action=edit&amp;redlink=1" \o "Амосовский сельсовет (страница отсутствует)"</w:instrText>
      </w:r>
      <w:r w:rsidR="0032507E" w:rsidRPr="008332D0">
        <w:rPr>
          <w:rFonts w:ascii="Times New Roman" w:hAnsi="Times New Roman"/>
          <w:sz w:val="28"/>
          <w:szCs w:val="28"/>
        </w:rPr>
        <w:fldChar w:fldCharType="separate"/>
      </w:r>
      <w:r w:rsidRPr="008332D0">
        <w:rPr>
          <w:rStyle w:val="a8"/>
          <w:rFonts w:ascii="Times New Roman" w:hAnsi="Times New Roman"/>
          <w:color w:val="auto"/>
          <w:sz w:val="28"/>
          <w:szCs w:val="28"/>
          <w:u w:val="none"/>
        </w:rPr>
        <w:t>Амосовский</w:t>
      </w:r>
      <w:proofErr w:type="spellEnd"/>
      <w:r w:rsidR="0032507E" w:rsidRPr="008332D0">
        <w:rPr>
          <w:rFonts w:ascii="Times New Roman" w:hAnsi="Times New Roman"/>
          <w:sz w:val="28"/>
          <w:szCs w:val="28"/>
        </w:rPr>
        <w:fldChar w:fldCharType="end"/>
      </w:r>
      <w:r w:rsidRPr="008332D0">
        <w:rPr>
          <w:rFonts w:ascii="Times New Roman" w:hAnsi="Times New Roman"/>
          <w:bCs/>
          <w:spacing w:val="-10"/>
          <w:sz w:val="28"/>
          <w:szCs w:val="28"/>
        </w:rPr>
        <w:t xml:space="preserve"> сельсовет»</w:t>
      </w:r>
      <w:r w:rsidRPr="008332D0">
        <w:rPr>
          <w:rFonts w:ascii="Times New Roman" w:hAnsi="Times New Roman"/>
          <w:bCs/>
          <w:sz w:val="28"/>
          <w:szCs w:val="28"/>
        </w:rPr>
        <w:t xml:space="preserve">, </w:t>
      </w:r>
      <w:r w:rsidRPr="008332D0">
        <w:rPr>
          <w:rFonts w:ascii="Times New Roman" w:hAnsi="Times New Roman"/>
          <w:sz w:val="28"/>
          <w:szCs w:val="28"/>
        </w:rPr>
        <w:t>с южной стороны с МО «</w:t>
      </w:r>
      <w:proofErr w:type="spellStart"/>
      <w:r w:rsidR="0032507E" w:rsidRPr="008332D0">
        <w:rPr>
          <w:rFonts w:ascii="Times New Roman" w:hAnsi="Times New Roman"/>
          <w:sz w:val="28"/>
          <w:szCs w:val="28"/>
        </w:rPr>
        <w:fldChar w:fldCharType="begin"/>
      </w:r>
      <w:r w:rsidRPr="008332D0">
        <w:rPr>
          <w:rFonts w:ascii="Times New Roman" w:hAnsi="Times New Roman"/>
          <w:sz w:val="28"/>
          <w:szCs w:val="28"/>
        </w:rPr>
        <w:instrText>HYPERLINK "https://ru.wikipedia.org/w/index.php?title=%D0%9D%D0%B8%D0%B6%D0%BD%D0%B5%D1%80%D0%B5%D1%83%D1%82%D1%87%D0%B0%D0%BD%D1%81%D0%BA%D0%B8%D0%B9_%D1%81%D0%B5%D0%BB%D1%8C%D1%81%D0%BE%D0%B2%D0%B5%D1%82&amp;action=edit&amp;redlink=1" \o "Нижнереутчанский сельсовет (страница отсутствует)"</w:instrText>
      </w:r>
      <w:r w:rsidR="0032507E" w:rsidRPr="008332D0">
        <w:rPr>
          <w:rFonts w:ascii="Times New Roman" w:hAnsi="Times New Roman"/>
          <w:sz w:val="28"/>
          <w:szCs w:val="28"/>
        </w:rPr>
        <w:fldChar w:fldCharType="separate"/>
      </w:r>
      <w:r w:rsidRPr="008332D0">
        <w:rPr>
          <w:rStyle w:val="a8"/>
          <w:rFonts w:ascii="Times New Roman" w:hAnsi="Times New Roman"/>
          <w:color w:val="auto"/>
          <w:sz w:val="28"/>
          <w:szCs w:val="28"/>
          <w:u w:val="none"/>
        </w:rPr>
        <w:t>Нижнереутчанский</w:t>
      </w:r>
      <w:proofErr w:type="spellEnd"/>
      <w:r w:rsidR="0032507E" w:rsidRPr="008332D0">
        <w:rPr>
          <w:rFonts w:ascii="Times New Roman" w:hAnsi="Times New Roman"/>
          <w:sz w:val="28"/>
          <w:szCs w:val="28"/>
        </w:rPr>
        <w:fldChar w:fldCharType="end"/>
      </w:r>
      <w:r w:rsidRPr="008332D0">
        <w:rPr>
          <w:rFonts w:ascii="Times New Roman" w:hAnsi="Times New Roman"/>
          <w:sz w:val="28"/>
          <w:szCs w:val="28"/>
        </w:rPr>
        <w:t xml:space="preserve"> сельсовет».</w:t>
      </w:r>
    </w:p>
    <w:bookmarkEnd w:id="3"/>
    <w:bookmarkEnd w:id="4"/>
    <w:p w:rsidR="00192632" w:rsidRPr="008332D0" w:rsidRDefault="00192632" w:rsidP="00D525E4">
      <w:pPr>
        <w:spacing w:after="0" w:line="240" w:lineRule="auto"/>
        <w:ind w:firstLine="709"/>
        <w:jc w:val="both"/>
        <w:rPr>
          <w:rFonts w:ascii="Times New Roman" w:eastAsia="Times New Roman" w:hAnsi="Times New Roman" w:cs="Times New Roman"/>
          <w:sz w:val="28"/>
          <w:szCs w:val="28"/>
        </w:rPr>
      </w:pPr>
    </w:p>
    <w:p w:rsidR="00D525E4" w:rsidRPr="008332D0" w:rsidRDefault="00D525E4" w:rsidP="00D9304C">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b/>
          <w:sz w:val="28"/>
          <w:szCs w:val="28"/>
        </w:rPr>
        <w:t>3.Графическая часть  схемы теплоснабжения</w:t>
      </w:r>
    </w:p>
    <w:p w:rsidR="00D525E4" w:rsidRPr="008332D0" w:rsidRDefault="00D525E4" w:rsidP="00D525E4">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Графическая часть схемы теплоснабжения представлена в приложении</w:t>
      </w:r>
      <w:r w:rsidR="00AA7F90" w:rsidRPr="008332D0">
        <w:rPr>
          <w:rFonts w:ascii="Times New Roman" w:hAnsi="Times New Roman" w:cs="Times New Roman"/>
          <w:sz w:val="28"/>
          <w:szCs w:val="28"/>
        </w:rPr>
        <w:t xml:space="preserve"> № 1</w:t>
      </w:r>
      <w:r w:rsidRPr="008332D0">
        <w:rPr>
          <w:rFonts w:ascii="Times New Roman" w:hAnsi="Times New Roman" w:cs="Times New Roman"/>
          <w:sz w:val="28"/>
          <w:szCs w:val="28"/>
        </w:rPr>
        <w:t>.</w:t>
      </w:r>
    </w:p>
    <w:p w:rsidR="00D525E4" w:rsidRPr="008332D0" w:rsidRDefault="00D525E4" w:rsidP="00D525E4">
      <w:pPr>
        <w:widowControl w:val="0"/>
        <w:suppressAutoHyphens/>
        <w:spacing w:after="0" w:line="240" w:lineRule="auto"/>
        <w:ind w:left="720" w:firstLine="709"/>
        <w:jc w:val="both"/>
        <w:rPr>
          <w:rFonts w:ascii="Times New Roman" w:hAnsi="Times New Roman" w:cs="Times New Roman"/>
          <w:b/>
          <w:sz w:val="28"/>
          <w:szCs w:val="28"/>
        </w:rPr>
      </w:pPr>
    </w:p>
    <w:p w:rsidR="001F01B1" w:rsidRPr="008332D0" w:rsidRDefault="001F01B1" w:rsidP="00D9304C">
      <w:pPr>
        <w:widowControl w:val="0"/>
        <w:suppressAutoHyphens/>
        <w:spacing w:after="0" w:line="240" w:lineRule="auto"/>
        <w:ind w:firstLine="709"/>
        <w:jc w:val="both"/>
        <w:rPr>
          <w:rFonts w:ascii="Times New Roman" w:hAnsi="Times New Roman" w:cs="Times New Roman"/>
          <w:b/>
          <w:sz w:val="28"/>
          <w:szCs w:val="28"/>
        </w:rPr>
      </w:pPr>
      <w:r w:rsidRPr="008332D0">
        <w:rPr>
          <w:rFonts w:ascii="Times New Roman" w:hAnsi="Times New Roman" w:cs="Times New Roman"/>
          <w:b/>
          <w:sz w:val="28"/>
          <w:szCs w:val="28"/>
        </w:rPr>
        <w:t>4.</w:t>
      </w:r>
      <w:r w:rsidR="00D525E4" w:rsidRPr="008332D0">
        <w:rPr>
          <w:rFonts w:ascii="Times New Roman" w:hAnsi="Times New Roman" w:cs="Times New Roman"/>
          <w:b/>
          <w:sz w:val="28"/>
          <w:szCs w:val="28"/>
        </w:rPr>
        <w:t xml:space="preserve">Характеристика </w:t>
      </w:r>
      <w:r w:rsidRPr="008332D0">
        <w:rPr>
          <w:rFonts w:ascii="Times New Roman" w:hAnsi="Times New Roman" w:cs="Times New Roman"/>
          <w:b/>
          <w:sz w:val="28"/>
          <w:szCs w:val="28"/>
        </w:rPr>
        <w:t>с</w:t>
      </w:r>
      <w:r w:rsidR="00D525E4" w:rsidRPr="008332D0">
        <w:rPr>
          <w:rFonts w:ascii="Times New Roman" w:hAnsi="Times New Roman" w:cs="Times New Roman"/>
          <w:b/>
          <w:sz w:val="28"/>
          <w:szCs w:val="28"/>
        </w:rPr>
        <w:t>хемы теплоснабжения муниципального образования</w:t>
      </w:r>
      <w:r w:rsidR="007B3D4C" w:rsidRPr="008332D0">
        <w:rPr>
          <w:rFonts w:ascii="Times New Roman" w:hAnsi="Times New Roman" w:cs="Times New Roman"/>
          <w:b/>
          <w:sz w:val="28"/>
          <w:szCs w:val="28"/>
        </w:rPr>
        <w:t xml:space="preserve"> </w:t>
      </w:r>
      <w:r w:rsidR="00115073">
        <w:rPr>
          <w:rFonts w:ascii="Times New Roman" w:hAnsi="Times New Roman" w:cs="Times New Roman"/>
          <w:b/>
          <w:sz w:val="28"/>
          <w:szCs w:val="28"/>
        </w:rPr>
        <w:t>«Панинский</w:t>
      </w:r>
      <w:r w:rsidR="00D525E4" w:rsidRPr="008332D0">
        <w:rPr>
          <w:rFonts w:ascii="Times New Roman" w:hAnsi="Times New Roman" w:cs="Times New Roman"/>
          <w:b/>
          <w:sz w:val="28"/>
          <w:szCs w:val="28"/>
        </w:rPr>
        <w:t xml:space="preserve"> сельсовет»</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В муниципальном образовании «</w:t>
      </w:r>
      <w:r w:rsidR="005D089E" w:rsidRPr="008332D0">
        <w:rPr>
          <w:rFonts w:ascii="Times New Roman" w:eastAsia="Times New Roman" w:hAnsi="Times New Roman" w:cs="Times New Roman"/>
          <w:sz w:val="28"/>
          <w:szCs w:val="28"/>
        </w:rPr>
        <w:t>Панинский</w:t>
      </w:r>
      <w:r w:rsidRPr="008332D0">
        <w:rPr>
          <w:rFonts w:ascii="Times New Roman" w:eastAsia="Times New Roman" w:hAnsi="Times New Roman" w:cs="Times New Roman"/>
          <w:sz w:val="28"/>
          <w:szCs w:val="28"/>
        </w:rPr>
        <w:t xml:space="preserve"> сельсовет» Медвенского района теплоснабжение осуществляется посредством индивидуальных источников отопления.</w:t>
      </w:r>
    </w:p>
    <w:p w:rsidR="00D525E4" w:rsidRPr="008332D0" w:rsidRDefault="00D525E4" w:rsidP="00D525E4">
      <w:pPr>
        <w:spacing w:after="0" w:line="240" w:lineRule="auto"/>
        <w:ind w:firstLine="709"/>
        <w:jc w:val="both"/>
        <w:rPr>
          <w:rFonts w:ascii="Times New Roman" w:hAnsi="Times New Roman" w:cs="Times New Roman"/>
          <w:b/>
          <w:sz w:val="28"/>
          <w:szCs w:val="28"/>
        </w:rPr>
      </w:pPr>
      <w:r w:rsidRPr="008332D0">
        <w:rPr>
          <w:rFonts w:ascii="Times New Roman" w:eastAsia="Times New Roman" w:hAnsi="Times New Roman" w:cs="Times New Roman"/>
          <w:sz w:val="28"/>
          <w:szCs w:val="28"/>
        </w:rPr>
        <w:t xml:space="preserve">В настоящее время, теплоснабжающей организацией муниципального образования, обязанной заключить с потребителем договор теплоснабжения является единая теплоснабжающая организация – </w:t>
      </w:r>
      <w:r w:rsidRPr="008332D0">
        <w:rPr>
          <w:rFonts w:ascii="Times New Roman" w:hAnsi="Times New Roman" w:cs="Times New Roman"/>
          <w:sz w:val="28"/>
          <w:szCs w:val="28"/>
        </w:rPr>
        <w:t xml:space="preserve">ООО «Газпром </w:t>
      </w:r>
      <w:proofErr w:type="spellStart"/>
      <w:r w:rsidRPr="008332D0">
        <w:rPr>
          <w:rFonts w:ascii="Times New Roman" w:hAnsi="Times New Roman" w:cs="Times New Roman"/>
          <w:sz w:val="28"/>
          <w:szCs w:val="28"/>
        </w:rPr>
        <w:t>межрегионгаз</w:t>
      </w:r>
      <w:proofErr w:type="spellEnd"/>
      <w:r w:rsidRPr="008332D0">
        <w:rPr>
          <w:rFonts w:ascii="Times New Roman" w:hAnsi="Times New Roman" w:cs="Times New Roman"/>
          <w:sz w:val="28"/>
          <w:szCs w:val="28"/>
        </w:rPr>
        <w:t xml:space="preserve"> Курск».</w:t>
      </w:r>
    </w:p>
    <w:p w:rsidR="00D525E4" w:rsidRPr="008332D0" w:rsidRDefault="00D525E4" w:rsidP="00D525E4">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Система теплоснабжения </w:t>
      </w:r>
      <w:r w:rsidR="005D089E" w:rsidRPr="008332D0">
        <w:rPr>
          <w:rFonts w:ascii="Times New Roman" w:hAnsi="Times New Roman" w:cs="Times New Roman"/>
          <w:sz w:val="28"/>
          <w:szCs w:val="28"/>
        </w:rPr>
        <w:t>Панинского</w:t>
      </w:r>
      <w:r w:rsidRPr="008332D0">
        <w:rPr>
          <w:rFonts w:ascii="Times New Roman" w:hAnsi="Times New Roman" w:cs="Times New Roman"/>
          <w:sz w:val="28"/>
          <w:szCs w:val="28"/>
        </w:rPr>
        <w:t xml:space="preserve"> сельсовета состоит из 1 котельной</w:t>
      </w:r>
      <w:r w:rsidR="005D089E" w:rsidRPr="008332D0">
        <w:rPr>
          <w:rFonts w:ascii="Times New Roman" w:hAnsi="Times New Roman" w:cs="Times New Roman"/>
          <w:sz w:val="28"/>
          <w:szCs w:val="28"/>
        </w:rPr>
        <w:t>, расположенной на х. Высоконские Дворы,</w:t>
      </w:r>
      <w:r w:rsidRPr="008332D0">
        <w:rPr>
          <w:rFonts w:ascii="Times New Roman" w:hAnsi="Times New Roman" w:cs="Times New Roman"/>
          <w:sz w:val="28"/>
          <w:szCs w:val="28"/>
        </w:rPr>
        <w:t xml:space="preserve"> общей мощностью до 3-х Гкал/ч и 10,4 км</w:t>
      </w:r>
      <w:proofErr w:type="gramStart"/>
      <w:r w:rsidRPr="008332D0">
        <w:rPr>
          <w:rFonts w:ascii="Times New Roman" w:hAnsi="Times New Roman" w:cs="Times New Roman"/>
          <w:sz w:val="28"/>
          <w:szCs w:val="28"/>
        </w:rPr>
        <w:t>.</w:t>
      </w:r>
      <w:proofErr w:type="gramEnd"/>
      <w:r w:rsidR="007B3D4C" w:rsidRPr="008332D0">
        <w:rPr>
          <w:rFonts w:ascii="Times New Roman" w:hAnsi="Times New Roman" w:cs="Times New Roman"/>
          <w:sz w:val="28"/>
          <w:szCs w:val="28"/>
        </w:rPr>
        <w:t xml:space="preserve"> </w:t>
      </w:r>
      <w:proofErr w:type="gramStart"/>
      <w:r w:rsidRPr="008332D0">
        <w:rPr>
          <w:rFonts w:ascii="Times New Roman" w:hAnsi="Times New Roman" w:cs="Times New Roman"/>
          <w:sz w:val="28"/>
          <w:szCs w:val="28"/>
        </w:rPr>
        <w:t>т</w:t>
      </w:r>
      <w:proofErr w:type="gramEnd"/>
      <w:r w:rsidRPr="008332D0">
        <w:rPr>
          <w:rFonts w:ascii="Times New Roman" w:hAnsi="Times New Roman" w:cs="Times New Roman"/>
          <w:sz w:val="28"/>
          <w:szCs w:val="28"/>
        </w:rPr>
        <w:t>епловых сетей. На сегодняшний день эксплуатацию данных объектов осуществляет ОГУП «</w:t>
      </w:r>
      <w:proofErr w:type="spellStart"/>
      <w:r w:rsidRPr="008332D0">
        <w:rPr>
          <w:rFonts w:ascii="Times New Roman" w:hAnsi="Times New Roman" w:cs="Times New Roman"/>
          <w:sz w:val="28"/>
          <w:szCs w:val="28"/>
        </w:rPr>
        <w:t>Курскоблжилкомхоз</w:t>
      </w:r>
      <w:proofErr w:type="spellEnd"/>
      <w:r w:rsidRPr="008332D0">
        <w:rPr>
          <w:rFonts w:ascii="Times New Roman" w:hAnsi="Times New Roman" w:cs="Times New Roman"/>
          <w:sz w:val="28"/>
          <w:szCs w:val="28"/>
        </w:rPr>
        <w:t xml:space="preserve">»  </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Режим работы определяется температурным графиком, определяющим температуру в подающем и обратном трубопроводах тепловой сети.</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Отказа по тепловым сетям во время отопительных сезонов не было.</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Тепловые сети подпитываются из центрального водопровода, проходящего по территории муниципального образования. Водоподготовка не осуществляется.</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Для регулирова</w:t>
      </w:r>
      <w:r w:rsidR="006B3874" w:rsidRPr="008332D0">
        <w:rPr>
          <w:rFonts w:ascii="Times New Roman" w:eastAsia="Times New Roman" w:hAnsi="Times New Roman" w:cs="Times New Roman"/>
          <w:sz w:val="28"/>
          <w:szCs w:val="28"/>
        </w:rPr>
        <w:t>ния отпуска тепловой энергии от</w:t>
      </w:r>
      <w:r w:rsidRPr="008332D0">
        <w:rPr>
          <w:rFonts w:ascii="Times New Roman" w:eastAsia="Times New Roman" w:hAnsi="Times New Roman" w:cs="Times New Roman"/>
          <w:sz w:val="28"/>
          <w:szCs w:val="28"/>
        </w:rPr>
        <w:t xml:space="preserve"> источника тепловой энергии используется </w:t>
      </w:r>
      <w:r w:rsidRPr="008332D0">
        <w:rPr>
          <w:rFonts w:ascii="Times New Roman" w:eastAsia="Times New Roman" w:hAnsi="Times New Roman" w:cs="Times New Roman"/>
          <w:iCs/>
          <w:sz w:val="28"/>
          <w:szCs w:val="28"/>
        </w:rPr>
        <w:t>качественное регулирование,</w:t>
      </w:r>
      <w:r w:rsidR="007B3D4C" w:rsidRPr="008332D0">
        <w:rPr>
          <w:rFonts w:ascii="Times New Roman" w:eastAsia="Times New Roman" w:hAnsi="Times New Roman" w:cs="Times New Roman"/>
          <w:iCs/>
          <w:sz w:val="28"/>
          <w:szCs w:val="28"/>
        </w:rPr>
        <w:t xml:space="preserve"> </w:t>
      </w:r>
      <w:r w:rsidRPr="008332D0">
        <w:rPr>
          <w:rFonts w:ascii="Times New Roman" w:eastAsia="Times New Roman" w:hAnsi="Times New Roman" w:cs="Times New Roman"/>
          <w:sz w:val="28"/>
          <w:szCs w:val="28"/>
        </w:rPr>
        <w:t>т.е. температурой теплоносителя. При постоянном расходе изменяется температура теплоносителя. При качественном регулировании температура теплоносителя зависит от температуры наружного воздуха. Общий расход теплоносителя во всей системе рассчитывается таким образом, чтобы обеспечить среднюю температуру в помещениях согласно принятым Нормам и Правилам в Российской Федерации.</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Для защиты тепловых сетей от превышения давления на котловом оборудовании установлены сбросные клапана.</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lastRenderedPageBreak/>
        <w:t>Максимальное потребление тепловой энергии на отопление 500 Гкал/год. Тепловая энергия на горячее водоснабжение вентиляцию и кондиционирование не отпускается.</w:t>
      </w:r>
    </w:p>
    <w:p w:rsidR="00D525E4" w:rsidRPr="008332D0" w:rsidRDefault="00D525E4" w:rsidP="00D525E4">
      <w:pPr>
        <w:spacing w:after="0" w:line="240" w:lineRule="auto"/>
        <w:ind w:firstLine="709"/>
        <w:jc w:val="both"/>
        <w:rPr>
          <w:rFonts w:ascii="Times New Roman" w:eastAsia="Times New Roman" w:hAnsi="Times New Roman" w:cs="Times New Roman"/>
          <w:sz w:val="28"/>
          <w:szCs w:val="28"/>
        </w:rPr>
      </w:pPr>
      <w:r w:rsidRPr="008332D0">
        <w:rPr>
          <w:rFonts w:ascii="Times New Roman" w:eastAsia="Times New Roman" w:hAnsi="Times New Roman" w:cs="Times New Roman"/>
          <w:sz w:val="28"/>
          <w:szCs w:val="28"/>
        </w:rPr>
        <w:t>На территории муниципального образования нет бесхозяйных тепловых сетей.</w:t>
      </w:r>
    </w:p>
    <w:p w:rsidR="00D9304C" w:rsidRPr="008332D0" w:rsidRDefault="00D9304C" w:rsidP="00D525E4">
      <w:pPr>
        <w:spacing w:after="0" w:line="240" w:lineRule="auto"/>
        <w:ind w:firstLine="709"/>
        <w:jc w:val="both"/>
        <w:rPr>
          <w:rFonts w:ascii="Times New Roman" w:eastAsia="Times New Roman" w:hAnsi="Times New Roman" w:cs="Times New Roman"/>
          <w:sz w:val="28"/>
          <w:szCs w:val="28"/>
        </w:rPr>
      </w:pPr>
    </w:p>
    <w:p w:rsidR="00D9304C" w:rsidRPr="008332D0" w:rsidRDefault="00D9304C" w:rsidP="00D9304C">
      <w:pPr>
        <w:spacing w:after="0" w:line="240" w:lineRule="auto"/>
        <w:ind w:firstLine="709"/>
        <w:jc w:val="right"/>
        <w:rPr>
          <w:rFonts w:ascii="Times New Roman" w:hAnsi="Times New Roman" w:cs="Times New Roman"/>
          <w:b/>
          <w:sz w:val="28"/>
          <w:szCs w:val="28"/>
        </w:rPr>
      </w:pPr>
      <w:r w:rsidRPr="008332D0">
        <w:rPr>
          <w:rFonts w:ascii="Times New Roman" w:hAnsi="Times New Roman" w:cs="Times New Roman"/>
          <w:b/>
          <w:sz w:val="28"/>
          <w:szCs w:val="28"/>
        </w:rPr>
        <w:t>таблица № 1</w:t>
      </w:r>
    </w:p>
    <w:p w:rsidR="00D9304C" w:rsidRPr="008332D0" w:rsidRDefault="00D9304C" w:rsidP="00D525E4">
      <w:pPr>
        <w:spacing w:after="0" w:line="240" w:lineRule="auto"/>
        <w:ind w:firstLine="709"/>
        <w:jc w:val="both"/>
        <w:rPr>
          <w:rFonts w:ascii="Times New Roman" w:eastAsia="Times New Roman" w:hAnsi="Times New Roman" w:cs="Times New Roman"/>
          <w:sz w:val="28"/>
          <w:szCs w:val="28"/>
        </w:rPr>
      </w:pPr>
    </w:p>
    <w:p w:rsidR="005D089E" w:rsidRPr="008332D0" w:rsidRDefault="005D089E" w:rsidP="005D089E">
      <w:pPr>
        <w:pStyle w:val="a9"/>
        <w:jc w:val="center"/>
        <w:rPr>
          <w:rFonts w:ascii="Times New Roman" w:hAnsi="Times New Roman"/>
          <w:b/>
          <w:sz w:val="28"/>
          <w:szCs w:val="28"/>
        </w:rPr>
      </w:pPr>
      <w:r w:rsidRPr="008332D0">
        <w:rPr>
          <w:rFonts w:ascii="Times New Roman" w:hAnsi="Times New Roman"/>
          <w:b/>
          <w:sz w:val="28"/>
          <w:szCs w:val="28"/>
        </w:rPr>
        <w:t>Объекты коммунальной инфраструктуры жилищно-коммунального комплекса муниципального образования «Панинский сельсовет» Медвенского района</w:t>
      </w:r>
    </w:p>
    <w:tbl>
      <w:tblPr>
        <w:tblW w:w="9508" w:type="dxa"/>
        <w:tblInd w:w="-20" w:type="dxa"/>
        <w:tblLayout w:type="fixed"/>
        <w:tblLook w:val="0000"/>
      </w:tblPr>
      <w:tblGrid>
        <w:gridCol w:w="554"/>
        <w:gridCol w:w="4819"/>
        <w:gridCol w:w="1276"/>
        <w:gridCol w:w="2859"/>
      </w:tblGrid>
      <w:tr w:rsidR="005D089E" w:rsidRPr="008332D0" w:rsidTr="00F9310E">
        <w:trPr>
          <w:trHeight w:val="539"/>
        </w:trPr>
        <w:tc>
          <w:tcPr>
            <w:tcW w:w="554"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w:t>
            </w:r>
          </w:p>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п/п</w:t>
            </w: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Наименование объекта</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roofErr w:type="spellStart"/>
            <w:r w:rsidRPr="008332D0">
              <w:rPr>
                <w:rFonts w:ascii="Times New Roman" w:hAnsi="Times New Roman"/>
                <w:sz w:val="24"/>
                <w:szCs w:val="24"/>
              </w:rPr>
              <w:t>Ед</w:t>
            </w:r>
            <w:proofErr w:type="gramStart"/>
            <w:r w:rsidRPr="008332D0">
              <w:rPr>
                <w:rFonts w:ascii="Times New Roman" w:hAnsi="Times New Roman"/>
                <w:sz w:val="24"/>
                <w:szCs w:val="24"/>
              </w:rPr>
              <w:t>.и</w:t>
            </w:r>
            <w:proofErr w:type="gramEnd"/>
            <w:r w:rsidRPr="008332D0">
              <w:rPr>
                <w:rFonts w:ascii="Times New Roman" w:hAnsi="Times New Roman"/>
                <w:sz w:val="24"/>
                <w:szCs w:val="24"/>
              </w:rPr>
              <w:t>зм</w:t>
            </w:r>
            <w:proofErr w:type="spellEnd"/>
            <w:r w:rsidRPr="008332D0">
              <w:rPr>
                <w:rFonts w:ascii="Times New Roman" w:hAnsi="Times New Roman"/>
                <w:sz w:val="24"/>
                <w:szCs w:val="24"/>
              </w:rPr>
              <w:t>.</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Количество </w:t>
            </w:r>
          </w:p>
        </w:tc>
      </w:tr>
      <w:tr w:rsidR="005D089E" w:rsidRPr="008332D0" w:rsidTr="00F9310E">
        <w:trPr>
          <w:trHeight w:val="261"/>
        </w:trPr>
        <w:tc>
          <w:tcPr>
            <w:tcW w:w="554" w:type="dxa"/>
            <w:vMerge w:val="restart"/>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1</w:t>
            </w: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Жилищный фонд</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647</w:t>
            </w:r>
          </w:p>
        </w:tc>
      </w:tr>
      <w:tr w:rsidR="005D089E" w:rsidRPr="008332D0" w:rsidTr="00F9310E">
        <w:trPr>
          <w:trHeight w:val="661"/>
        </w:trPr>
        <w:tc>
          <w:tcPr>
            <w:tcW w:w="554" w:type="dxa"/>
            <w:vMerge/>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 том числе: многоквартирный жилищный фонд</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5 МКД; </w:t>
            </w:r>
          </w:p>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65домовладений блокированной застройки.</w:t>
            </w:r>
          </w:p>
        </w:tc>
      </w:tr>
      <w:tr w:rsidR="005D089E" w:rsidRPr="008332D0" w:rsidTr="00F9310E">
        <w:trPr>
          <w:trHeight w:val="270"/>
        </w:trPr>
        <w:tc>
          <w:tcPr>
            <w:tcW w:w="554" w:type="dxa"/>
            <w:vMerge w:val="restart"/>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2</w:t>
            </w: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roofErr w:type="spellStart"/>
            <w:r w:rsidRPr="008332D0">
              <w:rPr>
                <w:rFonts w:ascii="Times New Roman" w:hAnsi="Times New Roman"/>
                <w:sz w:val="24"/>
                <w:szCs w:val="24"/>
              </w:rPr>
              <w:t>Теплоисточники</w:t>
            </w:r>
            <w:proofErr w:type="spellEnd"/>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1</w:t>
            </w:r>
          </w:p>
        </w:tc>
      </w:tr>
      <w:tr w:rsidR="005D089E" w:rsidRPr="008332D0" w:rsidTr="00F9310E">
        <w:trPr>
          <w:trHeight w:val="195"/>
        </w:trPr>
        <w:tc>
          <w:tcPr>
            <w:tcW w:w="554" w:type="dxa"/>
            <w:vMerge/>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 том числе: жилищно-коммунального хозяйства</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ед./Гкал</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1/до 3-х</w:t>
            </w:r>
          </w:p>
        </w:tc>
      </w:tr>
      <w:tr w:rsidR="005D089E" w:rsidRPr="008332D0" w:rsidTr="00F9310E">
        <w:trPr>
          <w:trHeight w:val="236"/>
        </w:trPr>
        <w:tc>
          <w:tcPr>
            <w:tcW w:w="554" w:type="dxa"/>
            <w:vMerge w:val="restart"/>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3</w:t>
            </w: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Тепловые сети</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roofErr w:type="gramStart"/>
            <w:r w:rsidRPr="008332D0">
              <w:rPr>
                <w:rFonts w:ascii="Times New Roman" w:hAnsi="Times New Roman"/>
                <w:sz w:val="24"/>
                <w:szCs w:val="24"/>
              </w:rPr>
              <w:t>км</w:t>
            </w:r>
            <w:proofErr w:type="gramEnd"/>
            <w:r w:rsidRPr="008332D0">
              <w:rPr>
                <w:rFonts w:ascii="Times New Roman" w:hAnsi="Times New Roman"/>
                <w:sz w:val="24"/>
                <w:szCs w:val="24"/>
              </w:rPr>
              <w:t>.</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0,8</w:t>
            </w:r>
          </w:p>
        </w:tc>
      </w:tr>
      <w:tr w:rsidR="005D089E" w:rsidRPr="008332D0" w:rsidTr="00F9310E">
        <w:trPr>
          <w:trHeight w:val="285"/>
        </w:trPr>
        <w:tc>
          <w:tcPr>
            <w:tcW w:w="554" w:type="dxa"/>
            <w:vMerge/>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 том числе: жилищно-коммунального хозяйства</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roofErr w:type="gramStart"/>
            <w:r w:rsidRPr="008332D0">
              <w:rPr>
                <w:rFonts w:ascii="Times New Roman" w:hAnsi="Times New Roman"/>
                <w:sz w:val="24"/>
                <w:szCs w:val="24"/>
              </w:rPr>
              <w:t>км</w:t>
            </w:r>
            <w:proofErr w:type="gramEnd"/>
            <w:r w:rsidRPr="008332D0">
              <w:rPr>
                <w:rFonts w:ascii="Times New Roman" w:hAnsi="Times New Roman"/>
                <w:sz w:val="24"/>
                <w:szCs w:val="24"/>
              </w:rPr>
              <w:t>.</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0,8</w:t>
            </w:r>
          </w:p>
        </w:tc>
      </w:tr>
      <w:tr w:rsidR="005D089E" w:rsidRPr="008332D0" w:rsidTr="00F9310E">
        <w:trPr>
          <w:trHeight w:val="195"/>
        </w:trPr>
        <w:tc>
          <w:tcPr>
            <w:tcW w:w="554" w:type="dxa"/>
            <w:vMerge w:val="restart"/>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4</w:t>
            </w: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Водопроводные сети</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roofErr w:type="gramStart"/>
            <w:r w:rsidRPr="008332D0">
              <w:rPr>
                <w:rFonts w:ascii="Times New Roman" w:hAnsi="Times New Roman"/>
                <w:sz w:val="24"/>
                <w:szCs w:val="24"/>
              </w:rPr>
              <w:t>км</w:t>
            </w:r>
            <w:proofErr w:type="gramEnd"/>
            <w:r w:rsidRPr="008332D0">
              <w:rPr>
                <w:rFonts w:ascii="Times New Roman" w:hAnsi="Times New Roman"/>
                <w:sz w:val="24"/>
                <w:szCs w:val="24"/>
              </w:rPr>
              <w:t>.</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38</w:t>
            </w:r>
          </w:p>
        </w:tc>
      </w:tr>
      <w:tr w:rsidR="005D089E" w:rsidRPr="008332D0" w:rsidTr="00F9310E">
        <w:trPr>
          <w:trHeight w:val="88"/>
        </w:trPr>
        <w:tc>
          <w:tcPr>
            <w:tcW w:w="554" w:type="dxa"/>
            <w:vMerge/>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 том числе: жилищно-коммунального хозяйства</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roofErr w:type="gramStart"/>
            <w:r w:rsidRPr="008332D0">
              <w:rPr>
                <w:rFonts w:ascii="Times New Roman" w:hAnsi="Times New Roman"/>
                <w:sz w:val="24"/>
                <w:szCs w:val="24"/>
              </w:rPr>
              <w:t>км</w:t>
            </w:r>
            <w:proofErr w:type="gramEnd"/>
            <w:r w:rsidRPr="008332D0">
              <w:rPr>
                <w:rFonts w:ascii="Times New Roman" w:hAnsi="Times New Roman"/>
                <w:sz w:val="24"/>
                <w:szCs w:val="24"/>
              </w:rPr>
              <w:t>.</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22,4</w:t>
            </w:r>
          </w:p>
        </w:tc>
      </w:tr>
      <w:tr w:rsidR="005D089E" w:rsidRPr="008332D0" w:rsidTr="00F9310E">
        <w:trPr>
          <w:trHeight w:val="315"/>
        </w:trPr>
        <w:tc>
          <w:tcPr>
            <w:tcW w:w="554" w:type="dxa"/>
            <w:vMerge w:val="restart"/>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5</w:t>
            </w: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Водозаборные сооружения</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Водозаборов - 3 шт.</w:t>
            </w:r>
          </w:p>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Водозаборных скважин – 18 шт.</w:t>
            </w:r>
          </w:p>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водонапорных башен – 14 шт.</w:t>
            </w:r>
          </w:p>
        </w:tc>
      </w:tr>
      <w:tr w:rsidR="005D089E" w:rsidRPr="008332D0" w:rsidTr="00F9310E">
        <w:trPr>
          <w:trHeight w:val="315"/>
        </w:trPr>
        <w:tc>
          <w:tcPr>
            <w:tcW w:w="554" w:type="dxa"/>
            <w:vMerge/>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
        </w:tc>
        <w:tc>
          <w:tcPr>
            <w:tcW w:w="48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 том числе: жилищно-коммунального хозяйства</w:t>
            </w:r>
          </w:p>
        </w:tc>
        <w:tc>
          <w:tcPr>
            <w:tcW w:w="1276"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2859"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Водозаборов - 3 шт.</w:t>
            </w:r>
          </w:p>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Водозаборных скважин – 18 шт.</w:t>
            </w:r>
          </w:p>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водонапорных башен – 14 шт.</w:t>
            </w:r>
          </w:p>
        </w:tc>
      </w:tr>
    </w:tbl>
    <w:p w:rsidR="008332D0" w:rsidRDefault="008332D0" w:rsidP="008332D0">
      <w:pPr>
        <w:spacing w:after="0" w:line="240" w:lineRule="auto"/>
        <w:rPr>
          <w:rFonts w:ascii="Times New Roman" w:hAnsi="Times New Roman" w:cs="Times New Roman"/>
          <w:b/>
          <w:sz w:val="28"/>
          <w:szCs w:val="28"/>
        </w:rPr>
      </w:pPr>
    </w:p>
    <w:p w:rsidR="005D089E" w:rsidRPr="008332D0" w:rsidRDefault="005D089E" w:rsidP="005D089E">
      <w:pPr>
        <w:spacing w:after="0" w:line="240" w:lineRule="auto"/>
        <w:ind w:firstLine="709"/>
        <w:jc w:val="right"/>
        <w:rPr>
          <w:rFonts w:ascii="Times New Roman" w:hAnsi="Times New Roman" w:cs="Times New Roman"/>
          <w:b/>
          <w:sz w:val="28"/>
          <w:szCs w:val="28"/>
        </w:rPr>
      </w:pPr>
      <w:r w:rsidRPr="008332D0">
        <w:rPr>
          <w:rFonts w:ascii="Times New Roman" w:hAnsi="Times New Roman" w:cs="Times New Roman"/>
          <w:b/>
          <w:sz w:val="28"/>
          <w:szCs w:val="28"/>
        </w:rPr>
        <w:t>таблица № 2</w:t>
      </w:r>
    </w:p>
    <w:p w:rsidR="005D089E" w:rsidRPr="008332D0" w:rsidRDefault="005D089E" w:rsidP="005D089E">
      <w:pPr>
        <w:spacing w:after="0" w:line="240" w:lineRule="auto"/>
        <w:ind w:firstLine="709"/>
        <w:jc w:val="right"/>
        <w:rPr>
          <w:rFonts w:ascii="Times New Roman" w:hAnsi="Times New Roman" w:cs="Times New Roman"/>
          <w:b/>
          <w:sz w:val="28"/>
          <w:szCs w:val="28"/>
        </w:rPr>
      </w:pPr>
    </w:p>
    <w:p w:rsidR="005D089E" w:rsidRPr="008332D0" w:rsidRDefault="005D089E" w:rsidP="005D089E">
      <w:pPr>
        <w:pStyle w:val="a9"/>
        <w:jc w:val="both"/>
        <w:rPr>
          <w:rFonts w:ascii="Times New Roman" w:hAnsi="Times New Roman"/>
          <w:b/>
          <w:sz w:val="28"/>
          <w:szCs w:val="28"/>
        </w:rPr>
      </w:pPr>
      <w:r w:rsidRPr="008332D0">
        <w:rPr>
          <w:rFonts w:ascii="Times New Roman" w:hAnsi="Times New Roman"/>
          <w:b/>
          <w:sz w:val="28"/>
          <w:szCs w:val="28"/>
        </w:rPr>
        <w:t>Объекты социальной сферы, обслуживаемые предприятиями и организациями жилищно-коммунального комплекса муниципального образования «Панинский сельсовет» Медвенского района</w:t>
      </w:r>
    </w:p>
    <w:tbl>
      <w:tblPr>
        <w:tblW w:w="0" w:type="auto"/>
        <w:tblInd w:w="-20" w:type="dxa"/>
        <w:tblLayout w:type="fixed"/>
        <w:tblLook w:val="0000"/>
      </w:tblPr>
      <w:tblGrid>
        <w:gridCol w:w="695"/>
        <w:gridCol w:w="5758"/>
        <w:gridCol w:w="1443"/>
        <w:gridCol w:w="1612"/>
      </w:tblGrid>
      <w:tr w:rsidR="005D089E" w:rsidRPr="008332D0" w:rsidTr="00F9310E">
        <w:tc>
          <w:tcPr>
            <w:tcW w:w="695"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п/п</w:t>
            </w:r>
          </w:p>
        </w:tc>
        <w:tc>
          <w:tcPr>
            <w:tcW w:w="5758"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Наименование </w:t>
            </w:r>
          </w:p>
        </w:tc>
        <w:tc>
          <w:tcPr>
            <w:tcW w:w="1443"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proofErr w:type="spellStart"/>
            <w:r w:rsidRPr="008332D0">
              <w:rPr>
                <w:rFonts w:ascii="Times New Roman" w:hAnsi="Times New Roman"/>
                <w:sz w:val="24"/>
                <w:szCs w:val="24"/>
              </w:rPr>
              <w:t>Ед</w:t>
            </w:r>
            <w:proofErr w:type="gramStart"/>
            <w:r w:rsidRPr="008332D0">
              <w:rPr>
                <w:rFonts w:ascii="Times New Roman" w:hAnsi="Times New Roman"/>
                <w:sz w:val="24"/>
                <w:szCs w:val="24"/>
              </w:rPr>
              <w:t>.и</w:t>
            </w:r>
            <w:proofErr w:type="gramEnd"/>
            <w:r w:rsidRPr="008332D0">
              <w:rPr>
                <w:rFonts w:ascii="Times New Roman" w:hAnsi="Times New Roman"/>
                <w:sz w:val="24"/>
                <w:szCs w:val="24"/>
              </w:rPr>
              <w:t>зм</w:t>
            </w:r>
            <w:proofErr w:type="spellEnd"/>
            <w:r w:rsidRPr="008332D0">
              <w:rPr>
                <w:rFonts w:ascii="Times New Roman" w:hAnsi="Times New Roman"/>
                <w:sz w:val="24"/>
                <w:szCs w:val="24"/>
              </w:rPr>
              <w:t>.</w:t>
            </w:r>
          </w:p>
        </w:tc>
        <w:tc>
          <w:tcPr>
            <w:tcW w:w="1612"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Количество </w:t>
            </w:r>
          </w:p>
        </w:tc>
      </w:tr>
      <w:tr w:rsidR="005D089E" w:rsidRPr="008332D0" w:rsidTr="00F9310E">
        <w:tc>
          <w:tcPr>
            <w:tcW w:w="695"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1</w:t>
            </w:r>
          </w:p>
        </w:tc>
        <w:tc>
          <w:tcPr>
            <w:tcW w:w="5758"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Многоквартирный жилой фонд</w:t>
            </w:r>
          </w:p>
        </w:tc>
        <w:tc>
          <w:tcPr>
            <w:tcW w:w="1443"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1612"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5</w:t>
            </w:r>
          </w:p>
        </w:tc>
      </w:tr>
      <w:tr w:rsidR="005D089E" w:rsidRPr="008332D0" w:rsidTr="00F9310E">
        <w:tc>
          <w:tcPr>
            <w:tcW w:w="695"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2</w:t>
            </w:r>
          </w:p>
        </w:tc>
        <w:tc>
          <w:tcPr>
            <w:tcW w:w="5758"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Объекты управления образования, доп. образование </w:t>
            </w:r>
          </w:p>
        </w:tc>
        <w:tc>
          <w:tcPr>
            <w:tcW w:w="1443"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1612"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3</w:t>
            </w:r>
          </w:p>
        </w:tc>
      </w:tr>
      <w:tr w:rsidR="005D089E" w:rsidRPr="008332D0" w:rsidTr="00F9310E">
        <w:tc>
          <w:tcPr>
            <w:tcW w:w="695"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3</w:t>
            </w:r>
          </w:p>
        </w:tc>
        <w:tc>
          <w:tcPr>
            <w:tcW w:w="5758"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Объекты здравоохранения </w:t>
            </w:r>
          </w:p>
        </w:tc>
        <w:tc>
          <w:tcPr>
            <w:tcW w:w="1443"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1612"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2</w:t>
            </w:r>
          </w:p>
        </w:tc>
      </w:tr>
      <w:tr w:rsidR="005D089E" w:rsidRPr="008332D0" w:rsidTr="00F9310E">
        <w:tc>
          <w:tcPr>
            <w:tcW w:w="695"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4</w:t>
            </w:r>
          </w:p>
        </w:tc>
        <w:tc>
          <w:tcPr>
            <w:tcW w:w="5758"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Объекты управления культуры</w:t>
            </w:r>
          </w:p>
        </w:tc>
        <w:tc>
          <w:tcPr>
            <w:tcW w:w="1443"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ед.</w:t>
            </w:r>
          </w:p>
        </w:tc>
        <w:tc>
          <w:tcPr>
            <w:tcW w:w="1612"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3</w:t>
            </w:r>
          </w:p>
        </w:tc>
      </w:tr>
    </w:tbl>
    <w:p w:rsidR="008332D0" w:rsidRDefault="008332D0" w:rsidP="00612F34">
      <w:pPr>
        <w:spacing w:after="0" w:line="240" w:lineRule="auto"/>
        <w:ind w:firstLine="709"/>
        <w:jc w:val="right"/>
        <w:rPr>
          <w:rFonts w:ascii="Times New Roman" w:hAnsi="Times New Roman" w:cs="Times New Roman"/>
          <w:b/>
          <w:sz w:val="28"/>
          <w:szCs w:val="28"/>
        </w:rPr>
      </w:pPr>
    </w:p>
    <w:p w:rsidR="00612F34" w:rsidRPr="008332D0" w:rsidRDefault="00612F34" w:rsidP="00612F34">
      <w:pPr>
        <w:spacing w:after="0" w:line="240" w:lineRule="auto"/>
        <w:ind w:firstLine="709"/>
        <w:jc w:val="right"/>
        <w:rPr>
          <w:rFonts w:ascii="Times New Roman" w:hAnsi="Times New Roman" w:cs="Times New Roman"/>
          <w:b/>
          <w:sz w:val="28"/>
          <w:szCs w:val="28"/>
        </w:rPr>
      </w:pPr>
      <w:r w:rsidRPr="008332D0">
        <w:rPr>
          <w:rFonts w:ascii="Times New Roman" w:hAnsi="Times New Roman" w:cs="Times New Roman"/>
          <w:b/>
          <w:sz w:val="28"/>
          <w:szCs w:val="28"/>
        </w:rPr>
        <w:lastRenderedPageBreak/>
        <w:t>таблица № 3</w:t>
      </w:r>
    </w:p>
    <w:p w:rsidR="00612F34" w:rsidRPr="008332D0" w:rsidRDefault="00612F34" w:rsidP="00612F34">
      <w:pPr>
        <w:spacing w:after="0" w:line="240" w:lineRule="auto"/>
        <w:ind w:firstLine="709"/>
        <w:jc w:val="right"/>
        <w:rPr>
          <w:rFonts w:ascii="Times New Roman" w:hAnsi="Times New Roman" w:cs="Times New Roman"/>
          <w:b/>
          <w:sz w:val="28"/>
          <w:szCs w:val="28"/>
        </w:rPr>
      </w:pPr>
    </w:p>
    <w:p w:rsidR="005D089E" w:rsidRPr="008332D0" w:rsidRDefault="005D089E" w:rsidP="003227EF">
      <w:pPr>
        <w:pStyle w:val="a9"/>
        <w:rPr>
          <w:rFonts w:ascii="Times New Roman" w:hAnsi="Times New Roman"/>
          <w:b/>
          <w:sz w:val="28"/>
          <w:szCs w:val="28"/>
        </w:rPr>
      </w:pPr>
      <w:r w:rsidRPr="008332D0">
        <w:rPr>
          <w:rFonts w:ascii="Times New Roman" w:hAnsi="Times New Roman"/>
          <w:b/>
          <w:sz w:val="28"/>
          <w:szCs w:val="28"/>
        </w:rPr>
        <w:t>Перечень и наименование предприятий и организаций жилищно-коммунального комплекса муниципального образования «Панинский сельсовет» Медвенского района</w:t>
      </w:r>
    </w:p>
    <w:tbl>
      <w:tblPr>
        <w:tblW w:w="0" w:type="auto"/>
        <w:tblInd w:w="-92" w:type="dxa"/>
        <w:tblLayout w:type="fixed"/>
        <w:tblLook w:val="0000"/>
      </w:tblPr>
      <w:tblGrid>
        <w:gridCol w:w="541"/>
        <w:gridCol w:w="5219"/>
        <w:gridCol w:w="3820"/>
      </w:tblGrid>
      <w:tr w:rsidR="005D089E" w:rsidRPr="008332D0" w:rsidTr="00F9310E">
        <w:trPr>
          <w:trHeight w:val="469"/>
        </w:trPr>
        <w:tc>
          <w:tcPr>
            <w:tcW w:w="541" w:type="dxa"/>
            <w:tcBorders>
              <w:top w:val="single" w:sz="4" w:space="0" w:color="000000"/>
              <w:left w:val="single" w:sz="4" w:space="0" w:color="000000"/>
              <w:bottom w:val="single" w:sz="4" w:space="0" w:color="000000"/>
            </w:tcBorders>
            <w:vAlign w:val="center"/>
          </w:tcPr>
          <w:p w:rsidR="005D089E" w:rsidRPr="008332D0" w:rsidRDefault="008332D0" w:rsidP="005D089E">
            <w:pPr>
              <w:pStyle w:val="a9"/>
              <w:rPr>
                <w:rFonts w:ascii="Times New Roman" w:hAnsi="Times New Roman"/>
                <w:sz w:val="24"/>
                <w:szCs w:val="24"/>
              </w:rPr>
            </w:pPr>
            <w:r>
              <w:rPr>
                <w:rFonts w:ascii="Times New Roman" w:hAnsi="Times New Roman"/>
                <w:sz w:val="24"/>
                <w:szCs w:val="24"/>
              </w:rPr>
              <w:t>№</w:t>
            </w:r>
            <w:r w:rsidR="005D089E" w:rsidRPr="008332D0">
              <w:rPr>
                <w:rFonts w:ascii="Times New Roman" w:hAnsi="Times New Roman"/>
                <w:sz w:val="24"/>
                <w:szCs w:val="24"/>
              </w:rPr>
              <w:t>п/п</w:t>
            </w:r>
          </w:p>
        </w:tc>
        <w:tc>
          <w:tcPr>
            <w:tcW w:w="52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Наименование</w:t>
            </w:r>
          </w:p>
        </w:tc>
        <w:tc>
          <w:tcPr>
            <w:tcW w:w="3820"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Вид деятельности</w:t>
            </w:r>
          </w:p>
        </w:tc>
      </w:tr>
      <w:tr w:rsidR="005D089E" w:rsidRPr="008332D0" w:rsidTr="00F9310E">
        <w:trPr>
          <w:trHeight w:val="469"/>
        </w:trPr>
        <w:tc>
          <w:tcPr>
            <w:tcW w:w="541"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11</w:t>
            </w:r>
          </w:p>
        </w:tc>
        <w:tc>
          <w:tcPr>
            <w:tcW w:w="52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ОГУП «</w:t>
            </w:r>
            <w:proofErr w:type="spellStart"/>
            <w:r w:rsidRPr="008332D0">
              <w:rPr>
                <w:rFonts w:ascii="Times New Roman" w:hAnsi="Times New Roman"/>
                <w:sz w:val="24"/>
                <w:szCs w:val="24"/>
              </w:rPr>
              <w:t>Курскоблжилкомхоз</w:t>
            </w:r>
            <w:proofErr w:type="spellEnd"/>
            <w:r w:rsidRPr="008332D0">
              <w:rPr>
                <w:rFonts w:ascii="Times New Roman" w:hAnsi="Times New Roman"/>
                <w:sz w:val="24"/>
                <w:szCs w:val="24"/>
              </w:rPr>
              <w:t>».</w:t>
            </w:r>
          </w:p>
        </w:tc>
        <w:tc>
          <w:tcPr>
            <w:tcW w:w="3820"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теплоснабжение</w:t>
            </w:r>
          </w:p>
        </w:tc>
      </w:tr>
      <w:tr w:rsidR="005D089E" w:rsidRPr="008332D0" w:rsidTr="00F9310E">
        <w:trPr>
          <w:trHeight w:val="469"/>
        </w:trPr>
        <w:tc>
          <w:tcPr>
            <w:tcW w:w="541"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2</w:t>
            </w:r>
          </w:p>
        </w:tc>
        <w:tc>
          <w:tcPr>
            <w:tcW w:w="52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Автономная некоммерческая организация по предоставлению услуг в сфере жилищно-коммунального хозяйства на территории Медвенского района</w:t>
            </w:r>
          </w:p>
        </w:tc>
        <w:tc>
          <w:tcPr>
            <w:tcW w:w="3820"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 Водоснабжение,  водоотведение</w:t>
            </w:r>
          </w:p>
        </w:tc>
      </w:tr>
      <w:tr w:rsidR="005D089E" w:rsidRPr="008332D0" w:rsidTr="00F9310E">
        <w:trPr>
          <w:trHeight w:val="469"/>
        </w:trPr>
        <w:tc>
          <w:tcPr>
            <w:tcW w:w="541"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3</w:t>
            </w:r>
          </w:p>
        </w:tc>
        <w:tc>
          <w:tcPr>
            <w:tcW w:w="5219" w:type="dxa"/>
            <w:tcBorders>
              <w:top w:val="single" w:sz="4" w:space="0" w:color="000000"/>
              <w:left w:val="single" w:sz="4" w:space="0" w:color="000000"/>
              <w:bottom w:val="single" w:sz="4" w:space="0" w:color="000000"/>
            </w:tcBorders>
            <w:vAlign w:val="center"/>
          </w:tcPr>
          <w:p w:rsidR="005D089E" w:rsidRPr="008332D0" w:rsidRDefault="00CE4051" w:rsidP="005D089E">
            <w:pPr>
              <w:pStyle w:val="a9"/>
              <w:rPr>
                <w:rFonts w:ascii="Times New Roman" w:hAnsi="Times New Roman"/>
                <w:sz w:val="24"/>
                <w:szCs w:val="24"/>
              </w:rPr>
            </w:pPr>
            <w:r>
              <w:rPr>
                <w:rFonts w:ascii="Times New Roman" w:hAnsi="Times New Roman"/>
                <w:sz w:val="24"/>
                <w:szCs w:val="24"/>
              </w:rPr>
              <w:t>ИП «</w:t>
            </w:r>
            <w:proofErr w:type="spellStart"/>
            <w:r>
              <w:rPr>
                <w:rFonts w:ascii="Times New Roman" w:hAnsi="Times New Roman"/>
                <w:sz w:val="24"/>
                <w:szCs w:val="24"/>
              </w:rPr>
              <w:t>Карпушин</w:t>
            </w:r>
            <w:proofErr w:type="spellEnd"/>
            <w:r w:rsidR="005D089E" w:rsidRPr="008332D0">
              <w:rPr>
                <w:rFonts w:ascii="Times New Roman" w:hAnsi="Times New Roman"/>
                <w:sz w:val="24"/>
                <w:szCs w:val="24"/>
              </w:rPr>
              <w:t xml:space="preserve"> А.И.»</w:t>
            </w:r>
          </w:p>
        </w:tc>
        <w:tc>
          <w:tcPr>
            <w:tcW w:w="3820"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CE4051" w:rsidP="005D089E">
            <w:pPr>
              <w:pStyle w:val="a9"/>
              <w:rPr>
                <w:rFonts w:ascii="Times New Roman" w:hAnsi="Times New Roman"/>
                <w:sz w:val="24"/>
                <w:szCs w:val="24"/>
              </w:rPr>
            </w:pPr>
            <w:r>
              <w:rPr>
                <w:rFonts w:ascii="Times New Roman" w:hAnsi="Times New Roman"/>
                <w:sz w:val="24"/>
                <w:szCs w:val="24"/>
              </w:rPr>
              <w:t>Вывоз  ТК</w:t>
            </w:r>
            <w:r w:rsidR="005D089E" w:rsidRPr="008332D0">
              <w:rPr>
                <w:rFonts w:ascii="Times New Roman" w:hAnsi="Times New Roman"/>
                <w:sz w:val="24"/>
                <w:szCs w:val="24"/>
              </w:rPr>
              <w:t>О</w:t>
            </w:r>
          </w:p>
        </w:tc>
      </w:tr>
      <w:tr w:rsidR="005D089E" w:rsidRPr="008332D0" w:rsidTr="00F9310E">
        <w:trPr>
          <w:trHeight w:val="469"/>
        </w:trPr>
        <w:tc>
          <w:tcPr>
            <w:tcW w:w="541"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4</w:t>
            </w:r>
          </w:p>
        </w:tc>
        <w:tc>
          <w:tcPr>
            <w:tcW w:w="52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lang w:bidi="en-US"/>
              </w:rPr>
              <w:t>филиал ОАО «МРСК Центр» ОАО «</w:t>
            </w:r>
            <w:proofErr w:type="spellStart"/>
            <w:r w:rsidRPr="008332D0">
              <w:rPr>
                <w:rFonts w:ascii="Times New Roman" w:hAnsi="Times New Roman"/>
                <w:sz w:val="24"/>
                <w:szCs w:val="24"/>
                <w:lang w:bidi="en-US"/>
              </w:rPr>
              <w:t>Курскэнерго</w:t>
            </w:r>
            <w:proofErr w:type="spellEnd"/>
            <w:r w:rsidRPr="008332D0">
              <w:rPr>
                <w:rFonts w:ascii="Times New Roman" w:hAnsi="Times New Roman"/>
                <w:sz w:val="24"/>
                <w:szCs w:val="24"/>
                <w:lang w:bidi="en-US"/>
              </w:rPr>
              <w:t>».</w:t>
            </w:r>
          </w:p>
        </w:tc>
        <w:tc>
          <w:tcPr>
            <w:tcW w:w="3820"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электроснабжение</w:t>
            </w:r>
          </w:p>
        </w:tc>
      </w:tr>
      <w:tr w:rsidR="005D089E" w:rsidRPr="008332D0" w:rsidTr="00F9310E">
        <w:trPr>
          <w:trHeight w:val="469"/>
        </w:trPr>
        <w:tc>
          <w:tcPr>
            <w:tcW w:w="541"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5</w:t>
            </w:r>
          </w:p>
        </w:tc>
        <w:tc>
          <w:tcPr>
            <w:tcW w:w="5219" w:type="dxa"/>
            <w:tcBorders>
              <w:top w:val="single" w:sz="4" w:space="0" w:color="000000"/>
              <w:left w:val="single" w:sz="4" w:space="0" w:color="000000"/>
              <w:bottom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 xml:space="preserve">ООО «Газпром </w:t>
            </w:r>
            <w:proofErr w:type="spellStart"/>
            <w:r w:rsidRPr="008332D0">
              <w:rPr>
                <w:rFonts w:ascii="Times New Roman" w:hAnsi="Times New Roman"/>
                <w:sz w:val="24"/>
                <w:szCs w:val="24"/>
              </w:rPr>
              <w:t>межрегионгаз</w:t>
            </w:r>
            <w:proofErr w:type="spellEnd"/>
            <w:r w:rsidRPr="008332D0">
              <w:rPr>
                <w:rFonts w:ascii="Times New Roman" w:hAnsi="Times New Roman"/>
                <w:sz w:val="24"/>
                <w:szCs w:val="24"/>
              </w:rPr>
              <w:t xml:space="preserve"> Курск».</w:t>
            </w:r>
          </w:p>
        </w:tc>
        <w:tc>
          <w:tcPr>
            <w:tcW w:w="3820" w:type="dxa"/>
            <w:tcBorders>
              <w:top w:val="single" w:sz="4" w:space="0" w:color="000000"/>
              <w:left w:val="single" w:sz="4" w:space="0" w:color="000000"/>
              <w:bottom w:val="single" w:sz="4" w:space="0" w:color="000000"/>
              <w:right w:val="single" w:sz="4" w:space="0" w:color="000000"/>
            </w:tcBorders>
            <w:vAlign w:val="center"/>
          </w:tcPr>
          <w:p w:rsidR="005D089E" w:rsidRPr="008332D0" w:rsidRDefault="005D089E" w:rsidP="005D089E">
            <w:pPr>
              <w:pStyle w:val="a9"/>
              <w:rPr>
                <w:rFonts w:ascii="Times New Roman" w:hAnsi="Times New Roman"/>
                <w:sz w:val="24"/>
                <w:szCs w:val="24"/>
              </w:rPr>
            </w:pPr>
            <w:r w:rsidRPr="008332D0">
              <w:rPr>
                <w:rFonts w:ascii="Times New Roman" w:hAnsi="Times New Roman"/>
                <w:sz w:val="24"/>
                <w:szCs w:val="24"/>
              </w:rPr>
              <w:t>газоснабжение</w:t>
            </w:r>
          </w:p>
        </w:tc>
      </w:tr>
    </w:tbl>
    <w:p w:rsidR="00D525E4" w:rsidRPr="008332D0" w:rsidRDefault="00D9304C" w:rsidP="00162491">
      <w:pPr>
        <w:spacing w:after="0" w:line="240" w:lineRule="auto"/>
        <w:jc w:val="both"/>
        <w:rPr>
          <w:rFonts w:ascii="Times New Roman" w:hAnsi="Times New Roman" w:cs="Times New Roman"/>
          <w:b/>
          <w:sz w:val="28"/>
          <w:szCs w:val="28"/>
        </w:rPr>
      </w:pPr>
      <w:r w:rsidRPr="008332D0">
        <w:rPr>
          <w:rFonts w:ascii="Times New Roman" w:hAnsi="Times New Roman" w:cs="Times New Roman"/>
          <w:b/>
          <w:sz w:val="28"/>
          <w:szCs w:val="28"/>
        </w:rPr>
        <w:t>5.</w:t>
      </w:r>
      <w:r w:rsidR="00162491" w:rsidRPr="008332D0">
        <w:rPr>
          <w:rFonts w:ascii="Times New Roman" w:hAnsi="Times New Roman" w:cs="Times New Roman"/>
          <w:b/>
          <w:sz w:val="28"/>
          <w:szCs w:val="28"/>
        </w:rPr>
        <w:t xml:space="preserve"> </w:t>
      </w:r>
      <w:r w:rsidR="00D525E4" w:rsidRPr="008332D0">
        <w:rPr>
          <w:rFonts w:ascii="Times New Roman" w:hAnsi="Times New Roman" w:cs="Times New Roman"/>
          <w:b/>
          <w:sz w:val="28"/>
          <w:szCs w:val="28"/>
        </w:rPr>
        <w:t xml:space="preserve">Характеристика котельной </w:t>
      </w:r>
      <w:r w:rsidR="00612F34" w:rsidRPr="008332D0">
        <w:rPr>
          <w:rFonts w:ascii="Times New Roman" w:hAnsi="Times New Roman" w:cs="Times New Roman"/>
          <w:b/>
          <w:sz w:val="28"/>
          <w:szCs w:val="28"/>
        </w:rPr>
        <w:t>х. Высоконские Дворы</w:t>
      </w:r>
    </w:p>
    <w:p w:rsidR="008A10AC" w:rsidRPr="008332D0" w:rsidRDefault="008A10AC" w:rsidP="00612F34">
      <w:pPr>
        <w:spacing w:after="0" w:line="240" w:lineRule="auto"/>
        <w:ind w:firstLine="709"/>
        <w:jc w:val="right"/>
        <w:rPr>
          <w:rFonts w:ascii="Times New Roman" w:hAnsi="Times New Roman" w:cs="Times New Roman"/>
          <w:b/>
          <w:sz w:val="28"/>
          <w:szCs w:val="28"/>
        </w:rPr>
      </w:pPr>
      <w:r w:rsidRPr="008332D0">
        <w:rPr>
          <w:rFonts w:ascii="Times New Roman" w:hAnsi="Times New Roman" w:cs="Times New Roman"/>
          <w:b/>
          <w:sz w:val="28"/>
          <w:szCs w:val="28"/>
        </w:rPr>
        <w:t xml:space="preserve">таблица № </w:t>
      </w:r>
      <w:r w:rsidR="00D9304C" w:rsidRPr="008332D0">
        <w:rPr>
          <w:rFonts w:ascii="Times New Roman" w:hAnsi="Times New Roman" w:cs="Times New Roman"/>
          <w:b/>
          <w:sz w:val="28"/>
          <w:szCs w:val="28"/>
        </w:rPr>
        <w:t>4</w:t>
      </w:r>
    </w:p>
    <w:tbl>
      <w:tblPr>
        <w:tblW w:w="9924" w:type="dxa"/>
        <w:tblInd w:w="-318" w:type="dxa"/>
        <w:tblLayout w:type="fixed"/>
        <w:tblLook w:val="0000"/>
      </w:tblPr>
      <w:tblGrid>
        <w:gridCol w:w="1844"/>
        <w:gridCol w:w="709"/>
        <w:gridCol w:w="1871"/>
        <w:gridCol w:w="731"/>
        <w:gridCol w:w="731"/>
        <w:gridCol w:w="777"/>
        <w:gridCol w:w="1276"/>
        <w:gridCol w:w="992"/>
        <w:gridCol w:w="993"/>
      </w:tblGrid>
      <w:tr w:rsidR="008A10AC" w:rsidRPr="008332D0" w:rsidTr="00612F34">
        <w:trPr>
          <w:trHeight w:val="517"/>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napToGrid w:val="0"/>
              <w:spacing w:after="0" w:line="240" w:lineRule="auto"/>
              <w:ind w:firstLine="34"/>
              <w:jc w:val="both"/>
              <w:rPr>
                <w:rFonts w:ascii="Times New Roman" w:hAnsi="Times New Roman" w:cs="Times New Roman"/>
                <w:b/>
              </w:rPr>
            </w:pPr>
            <w:r w:rsidRPr="008332D0">
              <w:rPr>
                <w:rFonts w:ascii="Times New Roman" w:hAnsi="Times New Roman" w:cs="Times New Roman"/>
                <w:b/>
              </w:rPr>
              <w:t xml:space="preserve">Наименование теплоисточника </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612F34"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 xml:space="preserve">Год ввода котельной </w:t>
            </w:r>
          </w:p>
          <w:p w:rsidR="008A10AC"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в эксплуатацию</w:t>
            </w:r>
          </w:p>
        </w:tc>
        <w:tc>
          <w:tcPr>
            <w:tcW w:w="1871" w:type="dxa"/>
            <w:vMerge w:val="restart"/>
            <w:tcBorders>
              <w:top w:val="single" w:sz="4" w:space="0" w:color="auto"/>
              <w:left w:val="single" w:sz="4" w:space="0" w:color="auto"/>
              <w:bottom w:val="single" w:sz="4" w:space="0" w:color="auto"/>
              <w:right w:val="single" w:sz="4" w:space="0" w:color="auto"/>
            </w:tcBorders>
            <w:textDirection w:val="btLr"/>
            <w:vAlign w:val="center"/>
          </w:tcPr>
          <w:p w:rsidR="008A10AC"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Марка (тип) котла</w:t>
            </w:r>
          </w:p>
        </w:tc>
        <w:tc>
          <w:tcPr>
            <w:tcW w:w="7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8A10AC"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Год установки</w:t>
            </w:r>
          </w:p>
        </w:tc>
        <w:tc>
          <w:tcPr>
            <w:tcW w:w="7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612F34"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 xml:space="preserve">Год </w:t>
            </w:r>
            <w:proofErr w:type="gramStart"/>
            <w:r w:rsidRPr="008332D0">
              <w:rPr>
                <w:rFonts w:ascii="Times New Roman" w:hAnsi="Times New Roman" w:cs="Times New Roman"/>
                <w:b/>
              </w:rPr>
              <w:t>капитального</w:t>
            </w:r>
            <w:proofErr w:type="gramEnd"/>
            <w:r w:rsidRPr="008332D0">
              <w:rPr>
                <w:rFonts w:ascii="Times New Roman" w:hAnsi="Times New Roman" w:cs="Times New Roman"/>
                <w:b/>
              </w:rPr>
              <w:t xml:space="preserve"> </w:t>
            </w:r>
          </w:p>
          <w:p w:rsidR="008A10AC"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ремонта (</w:t>
            </w:r>
            <w:proofErr w:type="gramStart"/>
            <w:r w:rsidRPr="008332D0">
              <w:rPr>
                <w:rFonts w:ascii="Times New Roman" w:hAnsi="Times New Roman" w:cs="Times New Roman"/>
                <w:b/>
              </w:rPr>
              <w:t>последний</w:t>
            </w:r>
            <w:proofErr w:type="gramEnd"/>
            <w:r w:rsidRPr="008332D0">
              <w:rPr>
                <w:rFonts w:ascii="Times New Roman" w:hAnsi="Times New Roman" w:cs="Times New Roman"/>
                <w:b/>
              </w:rPr>
              <w:t>)</w:t>
            </w:r>
          </w:p>
        </w:tc>
        <w:tc>
          <w:tcPr>
            <w:tcW w:w="77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12F34"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 xml:space="preserve">Мощность котлов, </w:t>
            </w:r>
          </w:p>
          <w:p w:rsidR="008A10AC" w:rsidRPr="008332D0" w:rsidRDefault="008A10AC" w:rsidP="00D9304C">
            <w:pPr>
              <w:snapToGrid w:val="0"/>
              <w:spacing w:after="0"/>
              <w:ind w:left="-578" w:right="113" w:firstLine="709"/>
              <w:jc w:val="both"/>
              <w:rPr>
                <w:rFonts w:ascii="Times New Roman" w:hAnsi="Times New Roman" w:cs="Times New Roman"/>
                <w:b/>
              </w:rPr>
            </w:pPr>
            <w:proofErr w:type="spellStart"/>
            <w:r w:rsidRPr="008332D0">
              <w:rPr>
                <w:rFonts w:ascii="Times New Roman" w:hAnsi="Times New Roman" w:cs="Times New Roman"/>
                <w:b/>
              </w:rPr>
              <w:t>Гкал</w:t>
            </w:r>
            <w:proofErr w:type="gramStart"/>
            <w:r w:rsidRPr="008332D0">
              <w:rPr>
                <w:rFonts w:ascii="Times New Roman" w:hAnsi="Times New Roman" w:cs="Times New Roman"/>
                <w:b/>
              </w:rPr>
              <w:t>.ч</w:t>
            </w:r>
            <w:proofErr w:type="gramEnd"/>
            <w:r w:rsidRPr="008332D0">
              <w:rPr>
                <w:rFonts w:ascii="Times New Roman" w:hAnsi="Times New Roman" w:cs="Times New Roman"/>
                <w:b/>
              </w:rPr>
              <w:t>ас</w:t>
            </w:r>
            <w:proofErr w:type="spellEnd"/>
            <w:r w:rsidRPr="008332D0">
              <w:rPr>
                <w:rFonts w:ascii="Times New Roman" w:hAnsi="Times New Roman" w:cs="Times New Roman"/>
                <w:b/>
              </w:rPr>
              <w:t>.</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tcPr>
          <w:p w:rsidR="008A10AC"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Режим работы котлов</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8A10AC"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Вид топлива</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12F34"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 xml:space="preserve">Присоединённая </w:t>
            </w:r>
          </w:p>
          <w:p w:rsidR="00612F34" w:rsidRPr="008332D0" w:rsidRDefault="008A10AC" w:rsidP="00D9304C">
            <w:pPr>
              <w:snapToGrid w:val="0"/>
              <w:spacing w:after="0"/>
              <w:ind w:left="-578" w:right="113" w:firstLine="709"/>
              <w:jc w:val="both"/>
              <w:rPr>
                <w:rFonts w:ascii="Times New Roman" w:hAnsi="Times New Roman" w:cs="Times New Roman"/>
                <w:b/>
              </w:rPr>
            </w:pPr>
            <w:r w:rsidRPr="008332D0">
              <w:rPr>
                <w:rFonts w:ascii="Times New Roman" w:hAnsi="Times New Roman" w:cs="Times New Roman"/>
                <w:b/>
              </w:rPr>
              <w:t xml:space="preserve">нагрузка на котельную, </w:t>
            </w:r>
          </w:p>
          <w:p w:rsidR="008A10AC" w:rsidRPr="008332D0" w:rsidRDefault="008A10AC" w:rsidP="00D9304C">
            <w:pPr>
              <w:snapToGrid w:val="0"/>
              <w:spacing w:after="0"/>
              <w:ind w:left="-578" w:right="113" w:firstLine="709"/>
              <w:jc w:val="both"/>
              <w:rPr>
                <w:rFonts w:ascii="Times New Roman" w:hAnsi="Times New Roman" w:cs="Times New Roman"/>
                <w:b/>
              </w:rPr>
            </w:pPr>
            <w:proofErr w:type="spellStart"/>
            <w:r w:rsidRPr="008332D0">
              <w:rPr>
                <w:rFonts w:ascii="Times New Roman" w:hAnsi="Times New Roman" w:cs="Times New Roman"/>
                <w:b/>
              </w:rPr>
              <w:t>Гкал</w:t>
            </w:r>
            <w:proofErr w:type="gramStart"/>
            <w:r w:rsidRPr="008332D0">
              <w:rPr>
                <w:rFonts w:ascii="Times New Roman" w:hAnsi="Times New Roman" w:cs="Times New Roman"/>
                <w:b/>
              </w:rPr>
              <w:t>.ч</w:t>
            </w:r>
            <w:proofErr w:type="gramEnd"/>
            <w:r w:rsidRPr="008332D0">
              <w:rPr>
                <w:rFonts w:ascii="Times New Roman" w:hAnsi="Times New Roman" w:cs="Times New Roman"/>
                <w:b/>
              </w:rPr>
              <w:t>ас</w:t>
            </w:r>
            <w:proofErr w:type="spellEnd"/>
            <w:r w:rsidRPr="008332D0">
              <w:rPr>
                <w:rFonts w:ascii="Times New Roman" w:hAnsi="Times New Roman" w:cs="Times New Roman"/>
                <w:b/>
              </w:rPr>
              <w:t>.</w:t>
            </w:r>
          </w:p>
        </w:tc>
      </w:tr>
      <w:tr w:rsidR="008A10AC" w:rsidRPr="008332D0" w:rsidTr="00612F34">
        <w:trPr>
          <w:trHeight w:val="537"/>
        </w:trPr>
        <w:tc>
          <w:tcPr>
            <w:tcW w:w="1844"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line="240" w:lineRule="auto"/>
              <w:ind w:firstLine="709"/>
              <w:jc w:val="both"/>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r>
      <w:tr w:rsidR="008A10AC" w:rsidRPr="008332D0" w:rsidTr="008332D0">
        <w:trPr>
          <w:trHeight w:val="1645"/>
        </w:trPr>
        <w:tc>
          <w:tcPr>
            <w:tcW w:w="1844"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line="240" w:lineRule="auto"/>
              <w:ind w:firstLine="709"/>
              <w:jc w:val="both"/>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A10AC" w:rsidRPr="008332D0" w:rsidRDefault="008A10AC" w:rsidP="00D9304C">
            <w:pPr>
              <w:spacing w:after="0"/>
              <w:ind w:firstLine="709"/>
              <w:jc w:val="both"/>
              <w:rPr>
                <w:rFonts w:ascii="Times New Roman" w:hAnsi="Times New Roman" w:cs="Times New Roman"/>
              </w:rPr>
            </w:pPr>
          </w:p>
        </w:tc>
      </w:tr>
      <w:tr w:rsidR="008A10AC" w:rsidRPr="008332D0" w:rsidTr="00612F34">
        <w:trPr>
          <w:trHeight w:val="255"/>
        </w:trPr>
        <w:tc>
          <w:tcPr>
            <w:tcW w:w="1844" w:type="dxa"/>
            <w:vMerge w:val="restart"/>
            <w:tcBorders>
              <w:top w:val="single" w:sz="4" w:space="0" w:color="auto"/>
              <w:left w:val="single" w:sz="4" w:space="0" w:color="000000"/>
              <w:bottom w:val="single" w:sz="4" w:space="0" w:color="000000"/>
              <w:right w:val="single" w:sz="4" w:space="0" w:color="auto"/>
            </w:tcBorders>
          </w:tcPr>
          <w:p w:rsidR="00D9304C" w:rsidRPr="008332D0" w:rsidRDefault="00D9304C" w:rsidP="00D9304C">
            <w:pPr>
              <w:snapToGrid w:val="0"/>
              <w:spacing w:after="0" w:line="240" w:lineRule="auto"/>
              <w:jc w:val="both"/>
              <w:rPr>
                <w:rFonts w:ascii="Times New Roman" w:hAnsi="Times New Roman" w:cs="Times New Roman"/>
                <w:b/>
                <w:bCs/>
              </w:rPr>
            </w:pPr>
            <w:r w:rsidRPr="008332D0">
              <w:rPr>
                <w:rFonts w:ascii="Times New Roman" w:hAnsi="Times New Roman" w:cs="Times New Roman"/>
                <w:b/>
                <w:bCs/>
              </w:rPr>
              <w:t xml:space="preserve">котельная </w:t>
            </w:r>
          </w:p>
          <w:p w:rsidR="00612F34" w:rsidRPr="008332D0" w:rsidRDefault="00612F34" w:rsidP="00D9304C">
            <w:pPr>
              <w:snapToGrid w:val="0"/>
              <w:spacing w:after="0" w:line="240" w:lineRule="auto"/>
              <w:jc w:val="both"/>
              <w:rPr>
                <w:rFonts w:ascii="Times New Roman" w:hAnsi="Times New Roman" w:cs="Times New Roman"/>
              </w:rPr>
            </w:pPr>
            <w:r w:rsidRPr="008332D0">
              <w:rPr>
                <w:rFonts w:ascii="Times New Roman" w:hAnsi="Times New Roman" w:cs="Times New Roman"/>
                <w:b/>
                <w:bCs/>
              </w:rPr>
              <w:t>х. Высоконские Дворы</w:t>
            </w:r>
            <w:r w:rsidR="008A10AC" w:rsidRPr="008332D0">
              <w:rPr>
                <w:rFonts w:ascii="Times New Roman" w:hAnsi="Times New Roman" w:cs="Times New Roman"/>
              </w:rPr>
              <w:t>,</w:t>
            </w:r>
          </w:p>
          <w:p w:rsidR="00FF3EC3" w:rsidRPr="008332D0" w:rsidRDefault="00612F34" w:rsidP="00D9304C">
            <w:pPr>
              <w:snapToGrid w:val="0"/>
              <w:spacing w:after="0" w:line="240" w:lineRule="auto"/>
              <w:jc w:val="both"/>
              <w:rPr>
                <w:rFonts w:ascii="Times New Roman" w:hAnsi="Times New Roman" w:cs="Times New Roman"/>
              </w:rPr>
            </w:pPr>
            <w:r w:rsidRPr="008332D0">
              <w:rPr>
                <w:rFonts w:ascii="Times New Roman" w:hAnsi="Times New Roman" w:cs="Times New Roman"/>
              </w:rPr>
              <w:t>Панинский</w:t>
            </w:r>
          </w:p>
          <w:p w:rsidR="008A10AC" w:rsidRPr="008332D0" w:rsidRDefault="008A10AC" w:rsidP="00D9304C">
            <w:pPr>
              <w:snapToGrid w:val="0"/>
              <w:spacing w:after="0" w:line="240" w:lineRule="auto"/>
              <w:jc w:val="both"/>
              <w:rPr>
                <w:rFonts w:ascii="Times New Roman" w:hAnsi="Times New Roman" w:cs="Times New Roman"/>
              </w:rPr>
            </w:pPr>
            <w:r w:rsidRPr="008332D0">
              <w:rPr>
                <w:rFonts w:ascii="Times New Roman" w:hAnsi="Times New Roman" w:cs="Times New Roman"/>
              </w:rPr>
              <w:t>сельсовет</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A10AC" w:rsidRPr="008332D0" w:rsidRDefault="00FF3EC3" w:rsidP="003227EF">
            <w:pPr>
              <w:snapToGrid w:val="0"/>
              <w:spacing w:after="0"/>
              <w:jc w:val="both"/>
              <w:rPr>
                <w:rFonts w:ascii="Times New Roman" w:hAnsi="Times New Roman" w:cs="Times New Roman"/>
              </w:rPr>
            </w:pPr>
            <w:r w:rsidRPr="008332D0">
              <w:rPr>
                <w:rFonts w:ascii="Times New Roman" w:hAnsi="Times New Roman" w:cs="Times New Roman"/>
              </w:rPr>
              <w:t>198</w:t>
            </w:r>
            <w:r w:rsidR="003227EF" w:rsidRPr="008332D0">
              <w:rPr>
                <w:rFonts w:ascii="Times New Roman" w:hAnsi="Times New Roman" w:cs="Times New Roman"/>
              </w:rPr>
              <w:t>5</w:t>
            </w:r>
          </w:p>
        </w:tc>
        <w:tc>
          <w:tcPr>
            <w:tcW w:w="1871" w:type="dxa"/>
            <w:tcBorders>
              <w:top w:val="single" w:sz="4" w:space="0" w:color="auto"/>
              <w:left w:val="single" w:sz="4" w:space="0" w:color="auto"/>
              <w:bottom w:val="single" w:sz="4" w:space="0" w:color="000000"/>
            </w:tcBorders>
            <w:vAlign w:val="center"/>
          </w:tcPr>
          <w:p w:rsidR="008A10AC" w:rsidRPr="008332D0" w:rsidRDefault="003227EF" w:rsidP="00F304A9">
            <w:pPr>
              <w:snapToGrid w:val="0"/>
              <w:spacing w:after="0"/>
              <w:jc w:val="both"/>
              <w:rPr>
                <w:rFonts w:ascii="Times New Roman" w:hAnsi="Times New Roman" w:cs="Times New Roman"/>
              </w:rPr>
            </w:pPr>
            <w:r w:rsidRPr="008332D0">
              <w:rPr>
                <w:rFonts w:ascii="Times New Roman" w:hAnsi="Times New Roman" w:cs="Times New Roman"/>
              </w:rPr>
              <w:t>ВИТЕРМА-1.5</w:t>
            </w:r>
          </w:p>
        </w:tc>
        <w:tc>
          <w:tcPr>
            <w:tcW w:w="731" w:type="dxa"/>
            <w:tcBorders>
              <w:top w:val="single" w:sz="4" w:space="0" w:color="auto"/>
              <w:left w:val="single" w:sz="4" w:space="0" w:color="000000"/>
              <w:bottom w:val="single" w:sz="4" w:space="0" w:color="000000"/>
            </w:tcBorders>
            <w:vAlign w:val="center"/>
          </w:tcPr>
          <w:p w:rsidR="008A10AC" w:rsidRPr="008332D0" w:rsidRDefault="008A10AC" w:rsidP="00422B93">
            <w:pPr>
              <w:snapToGrid w:val="0"/>
              <w:spacing w:after="0"/>
              <w:jc w:val="both"/>
              <w:rPr>
                <w:rFonts w:ascii="Times New Roman" w:hAnsi="Times New Roman" w:cs="Times New Roman"/>
              </w:rPr>
            </w:pPr>
            <w:r w:rsidRPr="008332D0">
              <w:rPr>
                <w:rFonts w:ascii="Times New Roman" w:hAnsi="Times New Roman" w:cs="Times New Roman"/>
              </w:rPr>
              <w:t>1985</w:t>
            </w:r>
          </w:p>
        </w:tc>
        <w:tc>
          <w:tcPr>
            <w:tcW w:w="731" w:type="dxa"/>
            <w:tcBorders>
              <w:top w:val="single" w:sz="4" w:space="0" w:color="auto"/>
              <w:left w:val="single" w:sz="4" w:space="0" w:color="000000"/>
              <w:bottom w:val="single" w:sz="4" w:space="0" w:color="000000"/>
            </w:tcBorders>
            <w:vAlign w:val="center"/>
          </w:tcPr>
          <w:p w:rsidR="008A10AC" w:rsidRPr="008332D0" w:rsidRDefault="003227EF" w:rsidP="00422B93">
            <w:pPr>
              <w:snapToGrid w:val="0"/>
              <w:spacing w:after="0"/>
              <w:jc w:val="both"/>
              <w:rPr>
                <w:rFonts w:ascii="Times New Roman" w:hAnsi="Times New Roman" w:cs="Times New Roman"/>
              </w:rPr>
            </w:pPr>
            <w:r w:rsidRPr="008332D0">
              <w:rPr>
                <w:rFonts w:ascii="Times New Roman" w:hAnsi="Times New Roman" w:cs="Times New Roman"/>
              </w:rPr>
              <w:t>2016</w:t>
            </w:r>
          </w:p>
        </w:tc>
        <w:tc>
          <w:tcPr>
            <w:tcW w:w="777" w:type="dxa"/>
            <w:tcBorders>
              <w:top w:val="single" w:sz="4" w:space="0" w:color="auto"/>
              <w:left w:val="single" w:sz="4" w:space="0" w:color="000000"/>
              <w:bottom w:val="single" w:sz="4" w:space="0" w:color="000000"/>
            </w:tcBorders>
            <w:vAlign w:val="center"/>
          </w:tcPr>
          <w:p w:rsidR="008A10AC" w:rsidRPr="008332D0" w:rsidRDefault="003227EF" w:rsidP="00F304A9">
            <w:pPr>
              <w:tabs>
                <w:tab w:val="left" w:pos="108"/>
              </w:tabs>
              <w:snapToGrid w:val="0"/>
              <w:spacing w:after="0"/>
              <w:ind w:left="-748" w:firstLine="709"/>
              <w:jc w:val="both"/>
              <w:rPr>
                <w:rFonts w:ascii="Times New Roman" w:hAnsi="Times New Roman" w:cs="Times New Roman"/>
              </w:rPr>
            </w:pPr>
            <w:r w:rsidRPr="008332D0">
              <w:rPr>
                <w:rFonts w:ascii="Times New Roman" w:hAnsi="Times New Roman" w:cs="Times New Roman"/>
              </w:rPr>
              <w:t>1</w:t>
            </w:r>
            <w:r w:rsidR="008A10AC" w:rsidRPr="008332D0">
              <w:rPr>
                <w:rFonts w:ascii="Times New Roman" w:hAnsi="Times New Roman" w:cs="Times New Roman"/>
              </w:rPr>
              <w:t>,5</w:t>
            </w:r>
          </w:p>
        </w:tc>
        <w:tc>
          <w:tcPr>
            <w:tcW w:w="1276" w:type="dxa"/>
            <w:vMerge w:val="restart"/>
            <w:tcBorders>
              <w:top w:val="single" w:sz="4" w:space="0" w:color="auto"/>
              <w:left w:val="single" w:sz="4" w:space="0" w:color="000000"/>
              <w:bottom w:val="single" w:sz="4" w:space="0" w:color="000000"/>
            </w:tcBorders>
            <w:vAlign w:val="center"/>
          </w:tcPr>
          <w:p w:rsidR="008A10AC" w:rsidRPr="008332D0" w:rsidRDefault="008A10AC" w:rsidP="00F304A9">
            <w:pPr>
              <w:snapToGrid w:val="0"/>
              <w:spacing w:after="0"/>
              <w:jc w:val="both"/>
              <w:rPr>
                <w:rFonts w:ascii="Times New Roman" w:hAnsi="Times New Roman" w:cs="Times New Roman"/>
              </w:rPr>
            </w:pPr>
            <w:r w:rsidRPr="008332D0">
              <w:rPr>
                <w:rFonts w:ascii="Times New Roman" w:hAnsi="Times New Roman" w:cs="Times New Roman"/>
              </w:rPr>
              <w:t>водогрейный</w:t>
            </w:r>
          </w:p>
        </w:tc>
        <w:tc>
          <w:tcPr>
            <w:tcW w:w="992" w:type="dxa"/>
            <w:vMerge w:val="restart"/>
            <w:tcBorders>
              <w:top w:val="single" w:sz="4" w:space="0" w:color="auto"/>
              <w:left w:val="single" w:sz="4" w:space="0" w:color="000000"/>
              <w:bottom w:val="single" w:sz="4" w:space="0" w:color="000000"/>
            </w:tcBorders>
            <w:vAlign w:val="center"/>
          </w:tcPr>
          <w:p w:rsidR="008A10AC" w:rsidRPr="008332D0" w:rsidRDefault="008A10AC" w:rsidP="00F304A9">
            <w:pPr>
              <w:snapToGrid w:val="0"/>
              <w:spacing w:after="0"/>
              <w:ind w:firstLine="33"/>
              <w:jc w:val="both"/>
              <w:rPr>
                <w:rFonts w:ascii="Times New Roman" w:hAnsi="Times New Roman" w:cs="Times New Roman"/>
              </w:rPr>
            </w:pPr>
            <w:r w:rsidRPr="008332D0">
              <w:rPr>
                <w:rFonts w:ascii="Times New Roman" w:hAnsi="Times New Roman" w:cs="Times New Roman"/>
              </w:rPr>
              <w:t>природный газ</w:t>
            </w:r>
          </w:p>
        </w:tc>
        <w:tc>
          <w:tcPr>
            <w:tcW w:w="993" w:type="dxa"/>
            <w:vMerge w:val="restart"/>
            <w:tcBorders>
              <w:top w:val="single" w:sz="4" w:space="0" w:color="auto"/>
              <w:left w:val="single" w:sz="4" w:space="0" w:color="000000"/>
              <w:bottom w:val="single" w:sz="4" w:space="0" w:color="000000"/>
              <w:right w:val="single" w:sz="4" w:space="0" w:color="000000"/>
            </w:tcBorders>
            <w:vAlign w:val="center"/>
          </w:tcPr>
          <w:p w:rsidR="008A10AC" w:rsidRPr="008332D0" w:rsidRDefault="008A10AC" w:rsidP="00D9304C">
            <w:pPr>
              <w:snapToGrid w:val="0"/>
              <w:spacing w:after="0"/>
              <w:ind w:firstLine="709"/>
              <w:jc w:val="both"/>
              <w:rPr>
                <w:rFonts w:ascii="Times New Roman" w:hAnsi="Times New Roman" w:cs="Times New Roman"/>
                <w:b/>
                <w:bCs/>
              </w:rPr>
            </w:pPr>
          </w:p>
        </w:tc>
      </w:tr>
      <w:tr w:rsidR="003227EF" w:rsidRPr="008332D0" w:rsidTr="00F9310E">
        <w:trPr>
          <w:trHeight w:val="708"/>
        </w:trPr>
        <w:tc>
          <w:tcPr>
            <w:tcW w:w="1844" w:type="dxa"/>
            <w:vMerge/>
            <w:tcBorders>
              <w:top w:val="single" w:sz="4" w:space="0" w:color="000000"/>
              <w:left w:val="single" w:sz="4" w:space="0" w:color="000000"/>
              <w:bottom w:val="single" w:sz="4" w:space="0" w:color="000000"/>
              <w:right w:val="single" w:sz="4" w:space="0" w:color="auto"/>
            </w:tcBorders>
            <w:vAlign w:val="center"/>
          </w:tcPr>
          <w:p w:rsidR="003227EF" w:rsidRPr="008332D0" w:rsidRDefault="003227EF" w:rsidP="00D525E4">
            <w:pPr>
              <w:ind w:firstLine="709"/>
              <w:jc w:val="both"/>
              <w:rPr>
                <w:rFonts w:ascii="Times New Roman" w:hAnsi="Times New Roman" w:cs="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227EF" w:rsidRPr="008332D0" w:rsidRDefault="003227EF" w:rsidP="00D525E4">
            <w:pPr>
              <w:ind w:firstLine="709"/>
              <w:jc w:val="both"/>
              <w:rPr>
                <w:rFonts w:ascii="Times New Roman" w:hAnsi="Times New Roman" w:cs="Times New Roman"/>
                <w:sz w:val="28"/>
                <w:szCs w:val="28"/>
              </w:rPr>
            </w:pPr>
          </w:p>
        </w:tc>
        <w:tc>
          <w:tcPr>
            <w:tcW w:w="1871" w:type="dxa"/>
            <w:tcBorders>
              <w:top w:val="single" w:sz="4" w:space="0" w:color="000000"/>
              <w:left w:val="single" w:sz="4" w:space="0" w:color="auto"/>
            </w:tcBorders>
            <w:vAlign w:val="center"/>
          </w:tcPr>
          <w:p w:rsidR="003227EF" w:rsidRPr="008332D0" w:rsidRDefault="003227EF" w:rsidP="00F304A9">
            <w:pPr>
              <w:snapToGrid w:val="0"/>
              <w:jc w:val="both"/>
              <w:rPr>
                <w:rFonts w:ascii="Times New Roman" w:hAnsi="Times New Roman" w:cs="Times New Roman"/>
                <w:sz w:val="28"/>
                <w:szCs w:val="28"/>
              </w:rPr>
            </w:pPr>
            <w:r w:rsidRPr="008332D0">
              <w:rPr>
                <w:rFonts w:ascii="Times New Roman" w:hAnsi="Times New Roman" w:cs="Times New Roman"/>
                <w:sz w:val="28"/>
                <w:szCs w:val="28"/>
              </w:rPr>
              <w:t>ВИТЕРМА-1.5</w:t>
            </w:r>
          </w:p>
        </w:tc>
        <w:tc>
          <w:tcPr>
            <w:tcW w:w="731" w:type="dxa"/>
            <w:tcBorders>
              <w:top w:val="single" w:sz="4" w:space="0" w:color="000000"/>
              <w:left w:val="single" w:sz="4" w:space="0" w:color="000000"/>
            </w:tcBorders>
            <w:vAlign w:val="center"/>
          </w:tcPr>
          <w:p w:rsidR="003227EF" w:rsidRPr="008332D0" w:rsidRDefault="003227EF" w:rsidP="00422B93">
            <w:pPr>
              <w:snapToGrid w:val="0"/>
              <w:jc w:val="both"/>
              <w:rPr>
                <w:rFonts w:ascii="Times New Roman" w:hAnsi="Times New Roman" w:cs="Times New Roman"/>
                <w:sz w:val="28"/>
                <w:szCs w:val="28"/>
              </w:rPr>
            </w:pPr>
            <w:r w:rsidRPr="008332D0">
              <w:rPr>
                <w:rFonts w:ascii="Times New Roman" w:hAnsi="Times New Roman" w:cs="Times New Roman"/>
                <w:sz w:val="28"/>
                <w:szCs w:val="28"/>
              </w:rPr>
              <w:t>1985</w:t>
            </w:r>
          </w:p>
        </w:tc>
        <w:tc>
          <w:tcPr>
            <w:tcW w:w="731" w:type="dxa"/>
            <w:tcBorders>
              <w:top w:val="single" w:sz="4" w:space="0" w:color="000000"/>
              <w:left w:val="single" w:sz="4" w:space="0" w:color="000000"/>
            </w:tcBorders>
            <w:vAlign w:val="center"/>
          </w:tcPr>
          <w:p w:rsidR="003227EF" w:rsidRPr="008332D0" w:rsidRDefault="003227EF" w:rsidP="00422B93">
            <w:pPr>
              <w:snapToGrid w:val="0"/>
              <w:jc w:val="both"/>
              <w:rPr>
                <w:rFonts w:ascii="Times New Roman" w:hAnsi="Times New Roman" w:cs="Times New Roman"/>
                <w:sz w:val="28"/>
                <w:szCs w:val="28"/>
              </w:rPr>
            </w:pPr>
            <w:r w:rsidRPr="008332D0">
              <w:rPr>
                <w:rFonts w:ascii="Times New Roman" w:hAnsi="Times New Roman" w:cs="Times New Roman"/>
                <w:sz w:val="28"/>
                <w:szCs w:val="28"/>
              </w:rPr>
              <w:t>2016</w:t>
            </w:r>
          </w:p>
        </w:tc>
        <w:tc>
          <w:tcPr>
            <w:tcW w:w="777" w:type="dxa"/>
            <w:tcBorders>
              <w:top w:val="single" w:sz="4" w:space="0" w:color="000000"/>
              <w:left w:val="single" w:sz="4" w:space="0" w:color="000000"/>
            </w:tcBorders>
            <w:vAlign w:val="center"/>
          </w:tcPr>
          <w:p w:rsidR="003227EF" w:rsidRPr="008332D0" w:rsidRDefault="003227EF" w:rsidP="00F304A9">
            <w:pPr>
              <w:snapToGrid w:val="0"/>
              <w:jc w:val="both"/>
              <w:rPr>
                <w:rFonts w:ascii="Times New Roman" w:hAnsi="Times New Roman" w:cs="Times New Roman"/>
                <w:sz w:val="28"/>
                <w:szCs w:val="28"/>
              </w:rPr>
            </w:pPr>
            <w:r w:rsidRPr="008332D0">
              <w:rPr>
                <w:rFonts w:ascii="Times New Roman" w:hAnsi="Times New Roman" w:cs="Times New Roman"/>
                <w:sz w:val="28"/>
                <w:szCs w:val="28"/>
              </w:rPr>
              <w:t>1,5</w:t>
            </w:r>
          </w:p>
        </w:tc>
        <w:tc>
          <w:tcPr>
            <w:tcW w:w="1276" w:type="dxa"/>
            <w:vMerge/>
            <w:tcBorders>
              <w:top w:val="single" w:sz="4" w:space="0" w:color="000000"/>
              <w:left w:val="single" w:sz="4" w:space="0" w:color="000000"/>
              <w:bottom w:val="single" w:sz="4" w:space="0" w:color="000000"/>
            </w:tcBorders>
            <w:vAlign w:val="center"/>
          </w:tcPr>
          <w:p w:rsidR="003227EF" w:rsidRPr="008332D0" w:rsidRDefault="003227EF" w:rsidP="00D525E4">
            <w:pPr>
              <w:ind w:firstLine="709"/>
              <w:jc w:val="both"/>
              <w:rPr>
                <w:rFonts w:ascii="Times New Roman" w:hAnsi="Times New Roman" w:cs="Times New Roman"/>
                <w:sz w:val="28"/>
                <w:szCs w:val="28"/>
              </w:rPr>
            </w:pPr>
          </w:p>
        </w:tc>
        <w:tc>
          <w:tcPr>
            <w:tcW w:w="992" w:type="dxa"/>
            <w:vMerge/>
            <w:tcBorders>
              <w:top w:val="single" w:sz="4" w:space="0" w:color="000000"/>
              <w:left w:val="single" w:sz="4" w:space="0" w:color="000000"/>
              <w:bottom w:val="single" w:sz="4" w:space="0" w:color="000000"/>
            </w:tcBorders>
            <w:vAlign w:val="center"/>
          </w:tcPr>
          <w:p w:rsidR="003227EF" w:rsidRPr="008332D0" w:rsidRDefault="003227EF" w:rsidP="00D525E4">
            <w:pPr>
              <w:ind w:firstLine="709"/>
              <w:jc w:val="both"/>
              <w:rPr>
                <w:rFonts w:ascii="Times New Roman" w:hAnsi="Times New Roman" w:cs="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227EF" w:rsidRPr="008332D0" w:rsidRDefault="003227EF" w:rsidP="00D525E4">
            <w:pPr>
              <w:ind w:firstLine="709"/>
              <w:jc w:val="both"/>
              <w:rPr>
                <w:rFonts w:ascii="Times New Roman" w:hAnsi="Times New Roman" w:cs="Times New Roman"/>
                <w:sz w:val="28"/>
                <w:szCs w:val="28"/>
              </w:rPr>
            </w:pPr>
          </w:p>
        </w:tc>
      </w:tr>
      <w:tr w:rsidR="008A10AC" w:rsidRPr="008332D0" w:rsidTr="00F9310E">
        <w:trPr>
          <w:trHeight w:val="203"/>
        </w:trPr>
        <w:tc>
          <w:tcPr>
            <w:tcW w:w="2553" w:type="dxa"/>
            <w:gridSpan w:val="2"/>
            <w:tcBorders>
              <w:top w:val="single" w:sz="4" w:space="0" w:color="auto"/>
              <w:left w:val="single" w:sz="4" w:space="0" w:color="auto"/>
              <w:bottom w:val="single" w:sz="4" w:space="0" w:color="auto"/>
              <w:right w:val="single" w:sz="4" w:space="0" w:color="auto"/>
            </w:tcBorders>
          </w:tcPr>
          <w:p w:rsidR="008A10AC" w:rsidRPr="008332D0" w:rsidRDefault="008A10AC" w:rsidP="00D525E4">
            <w:pPr>
              <w:snapToGrid w:val="0"/>
              <w:ind w:firstLine="709"/>
              <w:jc w:val="both"/>
              <w:rPr>
                <w:rFonts w:ascii="Times New Roman" w:hAnsi="Times New Roman" w:cs="Times New Roman"/>
                <w:b/>
                <w:bCs/>
                <w:sz w:val="28"/>
                <w:szCs w:val="28"/>
              </w:rPr>
            </w:pPr>
            <w:r w:rsidRPr="008332D0">
              <w:rPr>
                <w:rFonts w:ascii="Times New Roman" w:hAnsi="Times New Roman" w:cs="Times New Roman"/>
                <w:b/>
                <w:bCs/>
                <w:sz w:val="28"/>
                <w:szCs w:val="28"/>
              </w:rPr>
              <w:t>Всего</w:t>
            </w:r>
          </w:p>
        </w:tc>
        <w:tc>
          <w:tcPr>
            <w:tcW w:w="1871" w:type="dxa"/>
            <w:tcBorders>
              <w:top w:val="single" w:sz="4" w:space="0" w:color="000000"/>
              <w:left w:val="single" w:sz="4" w:space="0" w:color="auto"/>
              <w:bottom w:val="single" w:sz="4" w:space="0" w:color="000000"/>
            </w:tcBorders>
            <w:vAlign w:val="center"/>
          </w:tcPr>
          <w:p w:rsidR="008A10AC" w:rsidRPr="008332D0" w:rsidRDefault="003227EF" w:rsidP="00F304A9">
            <w:pPr>
              <w:snapToGrid w:val="0"/>
              <w:jc w:val="both"/>
              <w:rPr>
                <w:rFonts w:ascii="Times New Roman" w:hAnsi="Times New Roman" w:cs="Times New Roman"/>
                <w:b/>
                <w:bCs/>
                <w:sz w:val="28"/>
                <w:szCs w:val="28"/>
              </w:rPr>
            </w:pPr>
            <w:r w:rsidRPr="008332D0">
              <w:rPr>
                <w:rFonts w:ascii="Times New Roman" w:hAnsi="Times New Roman" w:cs="Times New Roman"/>
                <w:b/>
                <w:bCs/>
                <w:sz w:val="28"/>
                <w:szCs w:val="28"/>
              </w:rPr>
              <w:t>2</w:t>
            </w:r>
            <w:r w:rsidR="008A10AC" w:rsidRPr="008332D0">
              <w:rPr>
                <w:rFonts w:ascii="Times New Roman" w:hAnsi="Times New Roman" w:cs="Times New Roman"/>
                <w:b/>
                <w:bCs/>
                <w:sz w:val="28"/>
                <w:szCs w:val="28"/>
              </w:rPr>
              <w:t xml:space="preserve"> ед.</w:t>
            </w:r>
          </w:p>
        </w:tc>
        <w:tc>
          <w:tcPr>
            <w:tcW w:w="731" w:type="dxa"/>
            <w:tcBorders>
              <w:top w:val="single" w:sz="4" w:space="0" w:color="000000"/>
              <w:left w:val="single" w:sz="4" w:space="0" w:color="000000"/>
              <w:bottom w:val="single" w:sz="4" w:space="0" w:color="000000"/>
            </w:tcBorders>
            <w:vAlign w:val="center"/>
          </w:tcPr>
          <w:p w:rsidR="008A10AC" w:rsidRPr="008332D0" w:rsidRDefault="008A10AC" w:rsidP="00D525E4">
            <w:pPr>
              <w:snapToGrid w:val="0"/>
              <w:ind w:firstLine="709"/>
              <w:jc w:val="both"/>
              <w:rPr>
                <w:rFonts w:ascii="Times New Roman" w:hAnsi="Times New Roman" w:cs="Times New Roman"/>
                <w:b/>
                <w:bCs/>
                <w:sz w:val="28"/>
                <w:szCs w:val="28"/>
              </w:rPr>
            </w:pPr>
            <w:r w:rsidRPr="008332D0">
              <w:rPr>
                <w:rFonts w:ascii="Times New Roman" w:hAnsi="Times New Roman" w:cs="Times New Roman"/>
                <w:b/>
                <w:bCs/>
                <w:sz w:val="28"/>
                <w:szCs w:val="28"/>
              </w:rPr>
              <w:t> </w:t>
            </w:r>
          </w:p>
        </w:tc>
        <w:tc>
          <w:tcPr>
            <w:tcW w:w="731" w:type="dxa"/>
            <w:tcBorders>
              <w:top w:val="single" w:sz="4" w:space="0" w:color="000000"/>
              <w:left w:val="single" w:sz="4" w:space="0" w:color="000000"/>
              <w:bottom w:val="single" w:sz="4" w:space="0" w:color="000000"/>
            </w:tcBorders>
            <w:vAlign w:val="center"/>
          </w:tcPr>
          <w:p w:rsidR="008A10AC" w:rsidRPr="008332D0" w:rsidRDefault="008A10AC" w:rsidP="00D525E4">
            <w:pPr>
              <w:snapToGrid w:val="0"/>
              <w:ind w:firstLine="709"/>
              <w:jc w:val="both"/>
              <w:rPr>
                <w:rFonts w:ascii="Times New Roman" w:hAnsi="Times New Roman" w:cs="Times New Roman"/>
                <w:b/>
                <w:bCs/>
                <w:sz w:val="28"/>
                <w:szCs w:val="28"/>
              </w:rPr>
            </w:pPr>
            <w:r w:rsidRPr="008332D0">
              <w:rPr>
                <w:rFonts w:ascii="Times New Roman" w:hAnsi="Times New Roman" w:cs="Times New Roman"/>
                <w:b/>
                <w:bCs/>
                <w:sz w:val="28"/>
                <w:szCs w:val="28"/>
              </w:rPr>
              <w:t> </w:t>
            </w:r>
          </w:p>
        </w:tc>
        <w:tc>
          <w:tcPr>
            <w:tcW w:w="777" w:type="dxa"/>
            <w:tcBorders>
              <w:top w:val="single" w:sz="4" w:space="0" w:color="000000"/>
              <w:left w:val="single" w:sz="4" w:space="0" w:color="000000"/>
              <w:bottom w:val="single" w:sz="4" w:space="0" w:color="000000"/>
            </w:tcBorders>
            <w:vAlign w:val="center"/>
          </w:tcPr>
          <w:p w:rsidR="008A10AC" w:rsidRPr="008332D0" w:rsidRDefault="008A10AC" w:rsidP="00F304A9">
            <w:pPr>
              <w:snapToGrid w:val="0"/>
              <w:jc w:val="both"/>
              <w:rPr>
                <w:rFonts w:ascii="Times New Roman" w:hAnsi="Times New Roman" w:cs="Times New Roman"/>
                <w:b/>
                <w:bCs/>
                <w:sz w:val="28"/>
                <w:szCs w:val="28"/>
              </w:rPr>
            </w:pPr>
            <w:r w:rsidRPr="008332D0">
              <w:rPr>
                <w:rFonts w:ascii="Times New Roman" w:hAnsi="Times New Roman" w:cs="Times New Roman"/>
                <w:b/>
                <w:bCs/>
                <w:sz w:val="28"/>
                <w:szCs w:val="28"/>
              </w:rPr>
              <w:t>1,5</w:t>
            </w:r>
          </w:p>
        </w:tc>
        <w:tc>
          <w:tcPr>
            <w:tcW w:w="1276" w:type="dxa"/>
            <w:vMerge/>
            <w:tcBorders>
              <w:top w:val="single" w:sz="4" w:space="0" w:color="000000"/>
              <w:left w:val="single" w:sz="4" w:space="0" w:color="000000"/>
              <w:bottom w:val="single" w:sz="4" w:space="0" w:color="000000"/>
            </w:tcBorders>
            <w:vAlign w:val="center"/>
          </w:tcPr>
          <w:p w:rsidR="008A10AC" w:rsidRPr="008332D0" w:rsidRDefault="008A10AC" w:rsidP="00D525E4">
            <w:pPr>
              <w:ind w:firstLine="709"/>
              <w:jc w:val="both"/>
              <w:rPr>
                <w:rFonts w:ascii="Times New Roman" w:hAnsi="Times New Roman" w:cs="Times New Roman"/>
                <w:sz w:val="28"/>
                <w:szCs w:val="28"/>
              </w:rPr>
            </w:pPr>
          </w:p>
        </w:tc>
        <w:tc>
          <w:tcPr>
            <w:tcW w:w="992" w:type="dxa"/>
            <w:vMerge/>
            <w:tcBorders>
              <w:top w:val="single" w:sz="4" w:space="0" w:color="000000"/>
              <w:left w:val="single" w:sz="4" w:space="0" w:color="000000"/>
              <w:bottom w:val="single" w:sz="4" w:space="0" w:color="000000"/>
            </w:tcBorders>
            <w:vAlign w:val="center"/>
          </w:tcPr>
          <w:p w:rsidR="008A10AC" w:rsidRPr="008332D0" w:rsidRDefault="008A10AC" w:rsidP="00D525E4">
            <w:pPr>
              <w:ind w:firstLine="709"/>
              <w:jc w:val="both"/>
              <w:rPr>
                <w:rFonts w:ascii="Times New Roman" w:hAnsi="Times New Roman" w:cs="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8A10AC" w:rsidRPr="008332D0" w:rsidRDefault="008A10AC" w:rsidP="00D525E4">
            <w:pPr>
              <w:ind w:firstLine="709"/>
              <w:jc w:val="both"/>
              <w:rPr>
                <w:rFonts w:ascii="Times New Roman" w:hAnsi="Times New Roman" w:cs="Times New Roman"/>
                <w:sz w:val="28"/>
                <w:szCs w:val="28"/>
              </w:rPr>
            </w:pPr>
          </w:p>
        </w:tc>
      </w:tr>
    </w:tbl>
    <w:p w:rsidR="008A10AC" w:rsidRPr="008332D0" w:rsidRDefault="008A10AC" w:rsidP="00162491">
      <w:pPr>
        <w:spacing w:after="0" w:line="240" w:lineRule="auto"/>
        <w:jc w:val="both"/>
        <w:rPr>
          <w:rFonts w:ascii="Times New Roman" w:hAnsi="Times New Roman" w:cs="Times New Roman"/>
          <w:sz w:val="28"/>
          <w:szCs w:val="28"/>
        </w:rPr>
      </w:pPr>
    </w:p>
    <w:p w:rsidR="008A10AC" w:rsidRPr="008332D0" w:rsidRDefault="00162491" w:rsidP="00F304A9">
      <w:pPr>
        <w:spacing w:after="0" w:line="240" w:lineRule="auto"/>
        <w:ind w:firstLine="709"/>
        <w:jc w:val="both"/>
        <w:rPr>
          <w:rFonts w:ascii="Times New Roman" w:hAnsi="Times New Roman" w:cs="Times New Roman"/>
          <w:b/>
          <w:sz w:val="28"/>
          <w:szCs w:val="28"/>
        </w:rPr>
      </w:pPr>
      <w:r w:rsidRPr="008332D0">
        <w:rPr>
          <w:rFonts w:ascii="Times New Roman" w:hAnsi="Times New Roman" w:cs="Times New Roman"/>
          <w:b/>
          <w:sz w:val="28"/>
          <w:szCs w:val="28"/>
        </w:rPr>
        <w:t>5.1</w:t>
      </w:r>
      <w:r w:rsidR="008A10AC" w:rsidRPr="008332D0">
        <w:rPr>
          <w:rFonts w:ascii="Times New Roman" w:hAnsi="Times New Roman" w:cs="Times New Roman"/>
          <w:b/>
          <w:sz w:val="28"/>
          <w:szCs w:val="28"/>
        </w:rPr>
        <w:t>. Характеристика тепловых сетей.</w:t>
      </w:r>
    </w:p>
    <w:p w:rsidR="008A10AC" w:rsidRPr="008332D0" w:rsidRDefault="008A10AC" w:rsidP="00162491">
      <w:pPr>
        <w:spacing w:after="0" w:line="240" w:lineRule="auto"/>
        <w:ind w:firstLine="709"/>
        <w:jc w:val="right"/>
        <w:rPr>
          <w:rFonts w:ascii="Times New Roman" w:hAnsi="Times New Roman" w:cs="Times New Roman"/>
          <w:b/>
          <w:sz w:val="28"/>
          <w:szCs w:val="28"/>
        </w:rPr>
      </w:pPr>
      <w:r w:rsidRPr="008332D0">
        <w:rPr>
          <w:rFonts w:ascii="Times New Roman" w:hAnsi="Times New Roman" w:cs="Times New Roman"/>
          <w:b/>
          <w:sz w:val="28"/>
          <w:szCs w:val="28"/>
        </w:rPr>
        <w:t xml:space="preserve">таблица № </w:t>
      </w:r>
      <w:r w:rsidR="00162491" w:rsidRPr="008332D0">
        <w:rPr>
          <w:rFonts w:ascii="Times New Roman" w:hAnsi="Times New Roman" w:cs="Times New Roman"/>
          <w:b/>
          <w:sz w:val="28"/>
          <w:szCs w:val="28"/>
        </w:rPr>
        <w:t>5</w:t>
      </w:r>
    </w:p>
    <w:tbl>
      <w:tblPr>
        <w:tblW w:w="0" w:type="auto"/>
        <w:tblInd w:w="-452" w:type="dxa"/>
        <w:tblLayout w:type="fixed"/>
        <w:tblLook w:val="0000"/>
      </w:tblPr>
      <w:tblGrid>
        <w:gridCol w:w="702"/>
        <w:gridCol w:w="2911"/>
        <w:gridCol w:w="1426"/>
        <w:gridCol w:w="1240"/>
        <w:gridCol w:w="802"/>
        <w:gridCol w:w="1417"/>
        <w:gridCol w:w="1522"/>
      </w:tblGrid>
      <w:tr w:rsidR="008A10AC" w:rsidRPr="008332D0" w:rsidTr="00F304A9">
        <w:trPr>
          <w:trHeight w:val="375"/>
        </w:trPr>
        <w:tc>
          <w:tcPr>
            <w:tcW w:w="702" w:type="dxa"/>
            <w:vMerge w:val="restart"/>
            <w:tcBorders>
              <w:top w:val="single" w:sz="4" w:space="0" w:color="000000"/>
              <w:left w:val="single" w:sz="4" w:space="0" w:color="000000"/>
              <w:bottom w:val="single" w:sz="4" w:space="0" w:color="000000"/>
            </w:tcBorders>
            <w:vAlign w:val="center"/>
          </w:tcPr>
          <w:p w:rsidR="000766B3" w:rsidRPr="008332D0" w:rsidRDefault="000766B3" w:rsidP="000766B3">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w:t>
            </w:r>
          </w:p>
          <w:p w:rsidR="008A10AC" w:rsidRPr="008332D0" w:rsidRDefault="008A10AC" w:rsidP="000766B3">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п/п</w:t>
            </w:r>
          </w:p>
        </w:tc>
        <w:tc>
          <w:tcPr>
            <w:tcW w:w="2911" w:type="dxa"/>
            <w:vMerge w:val="restart"/>
            <w:tcBorders>
              <w:top w:val="single" w:sz="4" w:space="0" w:color="000000"/>
              <w:left w:val="single" w:sz="4" w:space="0" w:color="000000"/>
              <w:bottom w:val="single" w:sz="4" w:space="0" w:color="000000"/>
            </w:tcBorders>
            <w:vAlign w:val="center"/>
          </w:tcPr>
          <w:p w:rsidR="008A10AC" w:rsidRPr="008332D0" w:rsidRDefault="008A10AC" w:rsidP="000766B3">
            <w:pPr>
              <w:snapToGrid w:val="0"/>
              <w:spacing w:after="0" w:line="240" w:lineRule="auto"/>
              <w:ind w:firstLine="34"/>
              <w:jc w:val="center"/>
              <w:rPr>
                <w:rFonts w:ascii="Times New Roman" w:hAnsi="Times New Roman" w:cs="Times New Roman"/>
                <w:sz w:val="24"/>
                <w:szCs w:val="24"/>
              </w:rPr>
            </w:pPr>
            <w:r w:rsidRPr="008332D0">
              <w:rPr>
                <w:rFonts w:ascii="Times New Roman" w:hAnsi="Times New Roman" w:cs="Times New Roman"/>
                <w:sz w:val="24"/>
                <w:szCs w:val="24"/>
              </w:rPr>
              <w:t xml:space="preserve">Наименование </w:t>
            </w:r>
            <w:proofErr w:type="spellStart"/>
            <w:r w:rsidRPr="008332D0">
              <w:rPr>
                <w:rFonts w:ascii="Times New Roman" w:hAnsi="Times New Roman" w:cs="Times New Roman"/>
                <w:sz w:val="24"/>
                <w:szCs w:val="24"/>
              </w:rPr>
              <w:t>теплоисточника</w:t>
            </w:r>
            <w:proofErr w:type="spellEnd"/>
          </w:p>
        </w:tc>
        <w:tc>
          <w:tcPr>
            <w:tcW w:w="1426" w:type="dxa"/>
            <w:vMerge w:val="restart"/>
            <w:tcBorders>
              <w:top w:val="single" w:sz="4" w:space="0" w:color="000000"/>
              <w:left w:val="single" w:sz="4" w:space="0" w:color="000000"/>
              <w:bottom w:val="single" w:sz="4" w:space="0" w:color="000000"/>
            </w:tcBorders>
            <w:vAlign w:val="center"/>
          </w:tcPr>
          <w:p w:rsidR="008A10AC" w:rsidRPr="008332D0" w:rsidRDefault="008A10AC" w:rsidP="000766B3">
            <w:pPr>
              <w:snapToGrid w:val="0"/>
              <w:spacing w:after="0" w:line="240" w:lineRule="auto"/>
              <w:ind w:firstLine="100"/>
              <w:jc w:val="center"/>
              <w:rPr>
                <w:rFonts w:ascii="Times New Roman" w:hAnsi="Times New Roman" w:cs="Times New Roman"/>
                <w:sz w:val="24"/>
                <w:szCs w:val="24"/>
              </w:rPr>
            </w:pPr>
            <w:r w:rsidRPr="008332D0">
              <w:rPr>
                <w:rFonts w:ascii="Times New Roman" w:hAnsi="Times New Roman" w:cs="Times New Roman"/>
                <w:sz w:val="24"/>
                <w:szCs w:val="24"/>
              </w:rPr>
              <w:t>Год строительства</w:t>
            </w:r>
          </w:p>
        </w:tc>
        <w:tc>
          <w:tcPr>
            <w:tcW w:w="1240" w:type="dxa"/>
            <w:vMerge w:val="restart"/>
            <w:tcBorders>
              <w:top w:val="single" w:sz="4" w:space="0" w:color="000000"/>
              <w:left w:val="single" w:sz="4" w:space="0" w:color="000000"/>
              <w:bottom w:val="single" w:sz="4" w:space="0" w:color="000000"/>
            </w:tcBorders>
            <w:vAlign w:val="center"/>
          </w:tcPr>
          <w:p w:rsidR="008A10AC" w:rsidRPr="008332D0" w:rsidRDefault="008A10AC" w:rsidP="000766B3">
            <w:pPr>
              <w:snapToGrid w:val="0"/>
              <w:spacing w:after="0" w:line="240" w:lineRule="auto"/>
              <w:ind w:firstLine="91"/>
              <w:jc w:val="center"/>
              <w:rPr>
                <w:rFonts w:ascii="Times New Roman" w:hAnsi="Times New Roman" w:cs="Times New Roman"/>
                <w:sz w:val="24"/>
                <w:szCs w:val="24"/>
              </w:rPr>
            </w:pPr>
            <w:r w:rsidRPr="008332D0">
              <w:rPr>
                <w:rFonts w:ascii="Times New Roman" w:hAnsi="Times New Roman" w:cs="Times New Roman"/>
                <w:sz w:val="24"/>
                <w:szCs w:val="24"/>
              </w:rPr>
              <w:t xml:space="preserve">Диаметр, </w:t>
            </w:r>
            <w:proofErr w:type="gramStart"/>
            <w:r w:rsidRPr="008332D0">
              <w:rPr>
                <w:rFonts w:ascii="Times New Roman" w:hAnsi="Times New Roman" w:cs="Times New Roman"/>
                <w:sz w:val="24"/>
                <w:szCs w:val="24"/>
              </w:rPr>
              <w:t>мм</w:t>
            </w:r>
            <w:proofErr w:type="gramEnd"/>
            <w:r w:rsidRPr="008332D0">
              <w:rPr>
                <w:rFonts w:ascii="Times New Roman" w:hAnsi="Times New Roman" w:cs="Times New Roman"/>
                <w:sz w:val="24"/>
                <w:szCs w:val="24"/>
              </w:rPr>
              <w:t>.</w:t>
            </w:r>
          </w:p>
        </w:tc>
        <w:tc>
          <w:tcPr>
            <w:tcW w:w="3741" w:type="dxa"/>
            <w:gridSpan w:val="3"/>
            <w:tcBorders>
              <w:top w:val="single" w:sz="4" w:space="0" w:color="000000"/>
              <w:left w:val="single" w:sz="4" w:space="0" w:color="000000"/>
              <w:bottom w:val="single" w:sz="4" w:space="0" w:color="000000"/>
              <w:right w:val="single" w:sz="4" w:space="0" w:color="000000"/>
            </w:tcBorders>
            <w:vAlign w:val="center"/>
          </w:tcPr>
          <w:p w:rsidR="008A10AC" w:rsidRPr="008332D0" w:rsidRDefault="008A10AC" w:rsidP="000766B3">
            <w:pPr>
              <w:snapToGrid w:val="0"/>
              <w:spacing w:after="0" w:line="240" w:lineRule="auto"/>
              <w:ind w:firstLine="709"/>
              <w:jc w:val="center"/>
              <w:rPr>
                <w:rFonts w:ascii="Times New Roman" w:hAnsi="Times New Roman" w:cs="Times New Roman"/>
                <w:sz w:val="24"/>
                <w:szCs w:val="24"/>
              </w:rPr>
            </w:pPr>
            <w:r w:rsidRPr="008332D0">
              <w:rPr>
                <w:rFonts w:ascii="Times New Roman" w:hAnsi="Times New Roman" w:cs="Times New Roman"/>
                <w:sz w:val="24"/>
                <w:szCs w:val="24"/>
              </w:rPr>
              <w:t>Длина участка, п.м.</w:t>
            </w:r>
          </w:p>
        </w:tc>
      </w:tr>
      <w:tr w:rsidR="008A10AC" w:rsidRPr="008332D0" w:rsidTr="00F304A9">
        <w:trPr>
          <w:trHeight w:val="285"/>
        </w:trPr>
        <w:tc>
          <w:tcPr>
            <w:tcW w:w="702"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709"/>
              <w:jc w:val="center"/>
              <w:rPr>
                <w:rFonts w:ascii="Times New Roman" w:hAnsi="Times New Roman" w:cs="Times New Roman"/>
                <w:sz w:val="24"/>
                <w:szCs w:val="24"/>
              </w:rPr>
            </w:pPr>
          </w:p>
        </w:tc>
        <w:tc>
          <w:tcPr>
            <w:tcW w:w="2911"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34"/>
              <w:jc w:val="center"/>
              <w:rPr>
                <w:rFonts w:ascii="Times New Roman" w:hAnsi="Times New Roman" w:cs="Times New Roman"/>
                <w:sz w:val="24"/>
                <w:szCs w:val="24"/>
              </w:rPr>
            </w:pPr>
          </w:p>
        </w:tc>
        <w:tc>
          <w:tcPr>
            <w:tcW w:w="1426"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100"/>
              <w:jc w:val="center"/>
              <w:rPr>
                <w:rFonts w:ascii="Times New Roman" w:hAnsi="Times New Roman" w:cs="Times New Roman"/>
                <w:sz w:val="24"/>
                <w:szCs w:val="24"/>
              </w:rPr>
            </w:pPr>
          </w:p>
        </w:tc>
        <w:tc>
          <w:tcPr>
            <w:tcW w:w="1240"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91"/>
              <w:jc w:val="center"/>
              <w:rPr>
                <w:rFonts w:ascii="Times New Roman" w:hAnsi="Times New Roman" w:cs="Times New Roman"/>
                <w:sz w:val="24"/>
                <w:szCs w:val="24"/>
              </w:rPr>
            </w:pPr>
          </w:p>
        </w:tc>
        <w:tc>
          <w:tcPr>
            <w:tcW w:w="802" w:type="dxa"/>
            <w:vMerge w:val="restart"/>
            <w:tcBorders>
              <w:top w:val="single" w:sz="4" w:space="0" w:color="000000"/>
              <w:left w:val="single" w:sz="4" w:space="0" w:color="000000"/>
              <w:bottom w:val="single" w:sz="4" w:space="0" w:color="000000"/>
            </w:tcBorders>
            <w:vAlign w:val="center"/>
          </w:tcPr>
          <w:p w:rsidR="008A10AC" w:rsidRPr="008332D0" w:rsidRDefault="008A10AC" w:rsidP="000766B3">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всего</w:t>
            </w:r>
          </w:p>
        </w:tc>
        <w:tc>
          <w:tcPr>
            <w:tcW w:w="2939" w:type="dxa"/>
            <w:gridSpan w:val="2"/>
            <w:tcBorders>
              <w:top w:val="single" w:sz="4" w:space="0" w:color="000000"/>
              <w:left w:val="single" w:sz="4" w:space="0" w:color="000000"/>
              <w:bottom w:val="single" w:sz="4" w:space="0" w:color="000000"/>
              <w:right w:val="single" w:sz="4" w:space="0" w:color="000000"/>
            </w:tcBorders>
            <w:vAlign w:val="center"/>
          </w:tcPr>
          <w:p w:rsidR="008A10AC" w:rsidRPr="008332D0" w:rsidRDefault="008A10AC" w:rsidP="000766B3">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в том числе:</w:t>
            </w:r>
          </w:p>
        </w:tc>
      </w:tr>
      <w:tr w:rsidR="008A10AC" w:rsidRPr="008332D0" w:rsidTr="00F304A9">
        <w:trPr>
          <w:trHeight w:val="495"/>
        </w:trPr>
        <w:tc>
          <w:tcPr>
            <w:tcW w:w="702"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709"/>
              <w:jc w:val="center"/>
              <w:rPr>
                <w:rFonts w:ascii="Times New Roman" w:hAnsi="Times New Roman" w:cs="Times New Roman"/>
                <w:sz w:val="24"/>
                <w:szCs w:val="24"/>
              </w:rPr>
            </w:pPr>
          </w:p>
        </w:tc>
        <w:tc>
          <w:tcPr>
            <w:tcW w:w="2911"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34"/>
              <w:jc w:val="center"/>
              <w:rPr>
                <w:rFonts w:ascii="Times New Roman" w:hAnsi="Times New Roman" w:cs="Times New Roman"/>
                <w:sz w:val="24"/>
                <w:szCs w:val="24"/>
              </w:rPr>
            </w:pPr>
          </w:p>
        </w:tc>
        <w:tc>
          <w:tcPr>
            <w:tcW w:w="1426"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100"/>
              <w:jc w:val="center"/>
              <w:rPr>
                <w:rFonts w:ascii="Times New Roman" w:hAnsi="Times New Roman" w:cs="Times New Roman"/>
                <w:sz w:val="24"/>
                <w:szCs w:val="24"/>
              </w:rPr>
            </w:pPr>
          </w:p>
        </w:tc>
        <w:tc>
          <w:tcPr>
            <w:tcW w:w="1240"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91"/>
              <w:jc w:val="center"/>
              <w:rPr>
                <w:rFonts w:ascii="Times New Roman" w:hAnsi="Times New Roman" w:cs="Times New Roman"/>
                <w:sz w:val="24"/>
                <w:szCs w:val="24"/>
              </w:rPr>
            </w:pPr>
          </w:p>
        </w:tc>
        <w:tc>
          <w:tcPr>
            <w:tcW w:w="802" w:type="dxa"/>
            <w:vMerge/>
            <w:tcBorders>
              <w:top w:val="single" w:sz="4" w:space="0" w:color="000000"/>
              <w:left w:val="single" w:sz="4" w:space="0" w:color="000000"/>
              <w:bottom w:val="single" w:sz="4" w:space="0" w:color="000000"/>
            </w:tcBorders>
            <w:vAlign w:val="center"/>
          </w:tcPr>
          <w:p w:rsidR="008A10AC" w:rsidRPr="008332D0" w:rsidRDefault="008A10AC" w:rsidP="000766B3">
            <w:pPr>
              <w:spacing w:after="0" w:line="240" w:lineRule="auto"/>
              <w:ind w:firstLine="709"/>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vAlign w:val="center"/>
          </w:tcPr>
          <w:p w:rsidR="008A10AC" w:rsidRPr="008332D0" w:rsidRDefault="008A10AC" w:rsidP="000766B3">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подземной прокладки</w:t>
            </w:r>
          </w:p>
        </w:tc>
        <w:tc>
          <w:tcPr>
            <w:tcW w:w="1522" w:type="dxa"/>
            <w:tcBorders>
              <w:top w:val="single" w:sz="4" w:space="0" w:color="000000"/>
              <w:left w:val="single" w:sz="4" w:space="0" w:color="000000"/>
              <w:bottom w:val="single" w:sz="4" w:space="0" w:color="000000"/>
              <w:right w:val="single" w:sz="4" w:space="0" w:color="000000"/>
            </w:tcBorders>
            <w:vAlign w:val="center"/>
          </w:tcPr>
          <w:p w:rsidR="008A10AC" w:rsidRPr="008332D0" w:rsidRDefault="008A10AC" w:rsidP="000766B3">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надземной прокладки</w:t>
            </w:r>
          </w:p>
        </w:tc>
      </w:tr>
      <w:tr w:rsidR="008A10AC" w:rsidRPr="008332D0" w:rsidTr="00DA41C4">
        <w:trPr>
          <w:trHeight w:val="270"/>
        </w:trPr>
        <w:tc>
          <w:tcPr>
            <w:tcW w:w="702" w:type="dxa"/>
            <w:vMerge w:val="restart"/>
            <w:tcBorders>
              <w:top w:val="single" w:sz="4" w:space="0" w:color="000000"/>
              <w:left w:val="single" w:sz="4" w:space="0" w:color="000000"/>
              <w:bottom w:val="single" w:sz="4" w:space="0" w:color="000000"/>
            </w:tcBorders>
          </w:tcPr>
          <w:p w:rsidR="008A10AC" w:rsidRPr="008332D0" w:rsidRDefault="008A10AC"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2911" w:type="dxa"/>
            <w:tcBorders>
              <w:top w:val="single" w:sz="4" w:space="0" w:color="000000"/>
              <w:left w:val="single" w:sz="4" w:space="0" w:color="000000"/>
              <w:bottom w:val="single" w:sz="4" w:space="0" w:color="000000"/>
            </w:tcBorders>
          </w:tcPr>
          <w:p w:rsidR="000766B3" w:rsidRPr="008332D0" w:rsidRDefault="008A10AC" w:rsidP="008902EE">
            <w:pPr>
              <w:snapToGrid w:val="0"/>
              <w:spacing w:after="0" w:line="240" w:lineRule="auto"/>
              <w:ind w:firstLine="34"/>
              <w:jc w:val="both"/>
              <w:rPr>
                <w:rFonts w:ascii="Times New Roman" w:hAnsi="Times New Roman" w:cs="Times New Roman"/>
                <w:sz w:val="24"/>
                <w:szCs w:val="24"/>
              </w:rPr>
            </w:pPr>
            <w:r w:rsidRPr="008332D0">
              <w:rPr>
                <w:rFonts w:ascii="Times New Roman" w:hAnsi="Times New Roman" w:cs="Times New Roman"/>
                <w:sz w:val="24"/>
                <w:szCs w:val="24"/>
              </w:rPr>
              <w:t>котельная ОГУП «</w:t>
            </w:r>
            <w:proofErr w:type="spellStart"/>
            <w:r w:rsidRPr="008332D0">
              <w:rPr>
                <w:rFonts w:ascii="Times New Roman" w:hAnsi="Times New Roman" w:cs="Times New Roman"/>
                <w:sz w:val="24"/>
                <w:szCs w:val="24"/>
              </w:rPr>
              <w:t>Курскоблжилкомхоз</w:t>
            </w:r>
            <w:proofErr w:type="spellEnd"/>
            <w:r w:rsidRPr="008332D0">
              <w:rPr>
                <w:rFonts w:ascii="Times New Roman" w:hAnsi="Times New Roman" w:cs="Times New Roman"/>
                <w:sz w:val="24"/>
                <w:szCs w:val="24"/>
              </w:rPr>
              <w:t xml:space="preserve">» </w:t>
            </w:r>
          </w:p>
          <w:p w:rsidR="008A10AC" w:rsidRPr="008332D0" w:rsidRDefault="008A10AC" w:rsidP="008902EE">
            <w:pPr>
              <w:snapToGrid w:val="0"/>
              <w:spacing w:after="0" w:line="240" w:lineRule="auto"/>
              <w:ind w:firstLine="34"/>
              <w:jc w:val="both"/>
              <w:rPr>
                <w:rFonts w:ascii="Times New Roman" w:hAnsi="Times New Roman" w:cs="Times New Roman"/>
                <w:sz w:val="24"/>
                <w:szCs w:val="24"/>
              </w:rPr>
            </w:pPr>
            <w:r w:rsidRPr="008332D0">
              <w:rPr>
                <w:rFonts w:ascii="Times New Roman" w:hAnsi="Times New Roman" w:cs="Times New Roman"/>
                <w:sz w:val="24"/>
                <w:szCs w:val="24"/>
              </w:rPr>
              <w:t xml:space="preserve"> </w:t>
            </w:r>
            <w:r w:rsidR="008902EE" w:rsidRPr="008332D0">
              <w:rPr>
                <w:rFonts w:ascii="Times New Roman" w:hAnsi="Times New Roman" w:cs="Times New Roman"/>
                <w:sz w:val="24"/>
                <w:szCs w:val="24"/>
              </w:rPr>
              <w:t>х. Высоконские Дворы</w:t>
            </w:r>
          </w:p>
        </w:tc>
        <w:tc>
          <w:tcPr>
            <w:tcW w:w="1426" w:type="dxa"/>
            <w:tcBorders>
              <w:top w:val="single" w:sz="4" w:space="0" w:color="000000"/>
              <w:left w:val="single" w:sz="4" w:space="0" w:color="000000"/>
              <w:bottom w:val="single" w:sz="4" w:space="0" w:color="000000"/>
            </w:tcBorders>
          </w:tcPr>
          <w:p w:rsidR="008A10AC" w:rsidRPr="008332D0" w:rsidRDefault="00FF3EC3" w:rsidP="00F304A9">
            <w:pPr>
              <w:snapToGrid w:val="0"/>
              <w:spacing w:after="0" w:line="240" w:lineRule="auto"/>
              <w:ind w:firstLine="100"/>
              <w:jc w:val="both"/>
              <w:rPr>
                <w:rFonts w:ascii="Times New Roman" w:hAnsi="Times New Roman" w:cs="Times New Roman"/>
                <w:sz w:val="24"/>
                <w:szCs w:val="24"/>
              </w:rPr>
            </w:pPr>
            <w:r w:rsidRPr="008332D0">
              <w:rPr>
                <w:rFonts w:ascii="Times New Roman" w:hAnsi="Times New Roman" w:cs="Times New Roman"/>
                <w:sz w:val="24"/>
                <w:szCs w:val="24"/>
              </w:rPr>
              <w:t>198</w:t>
            </w:r>
            <w:r w:rsidR="00162491" w:rsidRPr="008332D0">
              <w:rPr>
                <w:rFonts w:ascii="Times New Roman" w:hAnsi="Times New Roman" w:cs="Times New Roman"/>
                <w:sz w:val="24"/>
                <w:szCs w:val="24"/>
              </w:rPr>
              <w:t>5</w:t>
            </w:r>
          </w:p>
        </w:tc>
        <w:tc>
          <w:tcPr>
            <w:tcW w:w="1240" w:type="dxa"/>
            <w:tcBorders>
              <w:top w:val="single" w:sz="4" w:space="0" w:color="000000"/>
              <w:left w:val="single" w:sz="4" w:space="0" w:color="000000"/>
              <w:bottom w:val="single" w:sz="4" w:space="0" w:color="000000"/>
            </w:tcBorders>
            <w:vAlign w:val="center"/>
          </w:tcPr>
          <w:p w:rsidR="008A10AC" w:rsidRPr="008332D0" w:rsidRDefault="00FF3EC3" w:rsidP="00FF3EC3">
            <w:pPr>
              <w:snapToGrid w:val="0"/>
              <w:spacing w:after="0" w:line="240" w:lineRule="auto"/>
              <w:ind w:firstLine="91"/>
              <w:jc w:val="center"/>
              <w:rPr>
                <w:rFonts w:ascii="Times New Roman" w:hAnsi="Times New Roman" w:cs="Times New Roman"/>
                <w:sz w:val="24"/>
                <w:szCs w:val="24"/>
              </w:rPr>
            </w:pPr>
            <w:r w:rsidRPr="008332D0">
              <w:rPr>
                <w:rFonts w:ascii="Times New Roman" w:hAnsi="Times New Roman" w:cs="Times New Roman"/>
                <w:sz w:val="24"/>
                <w:szCs w:val="24"/>
              </w:rPr>
              <w:t>89</w:t>
            </w:r>
          </w:p>
        </w:tc>
        <w:tc>
          <w:tcPr>
            <w:tcW w:w="802" w:type="dxa"/>
            <w:tcBorders>
              <w:top w:val="single" w:sz="4" w:space="0" w:color="000000"/>
              <w:left w:val="single" w:sz="4" w:space="0" w:color="000000"/>
              <w:bottom w:val="single" w:sz="4" w:space="0" w:color="000000"/>
            </w:tcBorders>
            <w:vAlign w:val="center"/>
          </w:tcPr>
          <w:p w:rsidR="008A10AC" w:rsidRPr="008332D0" w:rsidRDefault="00DA41C4" w:rsidP="00FF3EC3">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825</w:t>
            </w:r>
          </w:p>
        </w:tc>
        <w:tc>
          <w:tcPr>
            <w:tcW w:w="1417" w:type="dxa"/>
            <w:tcBorders>
              <w:top w:val="single" w:sz="4" w:space="0" w:color="000000"/>
              <w:left w:val="single" w:sz="4" w:space="0" w:color="000000"/>
              <w:bottom w:val="single" w:sz="4" w:space="0" w:color="000000"/>
            </w:tcBorders>
            <w:vAlign w:val="center"/>
          </w:tcPr>
          <w:p w:rsidR="008A10AC" w:rsidRPr="008332D0" w:rsidRDefault="00FF3EC3" w:rsidP="00FF3EC3">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115</w:t>
            </w:r>
          </w:p>
        </w:tc>
        <w:tc>
          <w:tcPr>
            <w:tcW w:w="1522" w:type="dxa"/>
            <w:tcBorders>
              <w:top w:val="single" w:sz="4" w:space="0" w:color="000000"/>
              <w:left w:val="single" w:sz="4" w:space="0" w:color="000000"/>
              <w:bottom w:val="single" w:sz="4" w:space="0" w:color="000000"/>
              <w:right w:val="single" w:sz="4" w:space="0" w:color="000000"/>
            </w:tcBorders>
            <w:vAlign w:val="center"/>
          </w:tcPr>
          <w:p w:rsidR="008A10AC" w:rsidRPr="008332D0" w:rsidRDefault="00162491" w:rsidP="00DA41C4">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710</w:t>
            </w:r>
          </w:p>
        </w:tc>
      </w:tr>
      <w:tr w:rsidR="008A10AC" w:rsidRPr="008332D0" w:rsidTr="00DA41C4">
        <w:trPr>
          <w:trHeight w:val="270"/>
        </w:trPr>
        <w:tc>
          <w:tcPr>
            <w:tcW w:w="702" w:type="dxa"/>
            <w:vMerge/>
            <w:tcBorders>
              <w:top w:val="single" w:sz="4" w:space="0" w:color="000000"/>
              <w:left w:val="single" w:sz="4" w:space="0" w:color="000000"/>
              <w:bottom w:val="single" w:sz="4" w:space="0" w:color="000000"/>
            </w:tcBorders>
          </w:tcPr>
          <w:p w:rsidR="008A10AC" w:rsidRPr="008332D0" w:rsidRDefault="008A10AC" w:rsidP="00F304A9">
            <w:pPr>
              <w:spacing w:after="0" w:line="240" w:lineRule="auto"/>
              <w:ind w:firstLine="709"/>
              <w:jc w:val="both"/>
              <w:rPr>
                <w:rFonts w:ascii="Times New Roman" w:hAnsi="Times New Roman" w:cs="Times New Roman"/>
                <w:sz w:val="24"/>
                <w:szCs w:val="24"/>
              </w:rPr>
            </w:pPr>
          </w:p>
        </w:tc>
        <w:tc>
          <w:tcPr>
            <w:tcW w:w="2911" w:type="dxa"/>
            <w:tcBorders>
              <w:top w:val="single" w:sz="4" w:space="0" w:color="000000"/>
              <w:left w:val="single" w:sz="4" w:space="0" w:color="000000"/>
              <w:bottom w:val="single" w:sz="4" w:space="0" w:color="000000"/>
            </w:tcBorders>
          </w:tcPr>
          <w:p w:rsidR="008A10AC" w:rsidRPr="008332D0" w:rsidRDefault="008A10AC" w:rsidP="00F304A9">
            <w:pPr>
              <w:snapToGrid w:val="0"/>
              <w:spacing w:after="0" w:line="240" w:lineRule="auto"/>
              <w:ind w:firstLine="34"/>
              <w:jc w:val="both"/>
              <w:rPr>
                <w:rFonts w:ascii="Times New Roman" w:hAnsi="Times New Roman" w:cs="Times New Roman"/>
                <w:b/>
                <w:bCs/>
                <w:sz w:val="24"/>
                <w:szCs w:val="24"/>
              </w:rPr>
            </w:pPr>
            <w:r w:rsidRPr="008332D0">
              <w:rPr>
                <w:rFonts w:ascii="Times New Roman" w:hAnsi="Times New Roman" w:cs="Times New Roman"/>
                <w:b/>
                <w:bCs/>
                <w:sz w:val="24"/>
                <w:szCs w:val="24"/>
              </w:rPr>
              <w:t>Всего</w:t>
            </w:r>
          </w:p>
        </w:tc>
        <w:tc>
          <w:tcPr>
            <w:tcW w:w="1426" w:type="dxa"/>
            <w:tcBorders>
              <w:top w:val="single" w:sz="4" w:space="0" w:color="000000"/>
              <w:left w:val="single" w:sz="4" w:space="0" w:color="000000"/>
              <w:bottom w:val="single" w:sz="4" w:space="0" w:color="000000"/>
            </w:tcBorders>
          </w:tcPr>
          <w:p w:rsidR="008A10AC" w:rsidRPr="008332D0" w:rsidRDefault="008A10AC" w:rsidP="00F304A9">
            <w:pPr>
              <w:snapToGrid w:val="0"/>
              <w:spacing w:after="0" w:line="240" w:lineRule="auto"/>
              <w:ind w:firstLine="100"/>
              <w:jc w:val="both"/>
              <w:rPr>
                <w:rFonts w:ascii="Times New Roman" w:hAnsi="Times New Roman" w:cs="Times New Roman"/>
                <w:b/>
                <w:bCs/>
                <w:sz w:val="24"/>
                <w:szCs w:val="24"/>
              </w:rPr>
            </w:pPr>
            <w:r w:rsidRPr="008332D0">
              <w:rPr>
                <w:rFonts w:ascii="Times New Roman" w:hAnsi="Times New Roman" w:cs="Times New Roman"/>
                <w:b/>
                <w:bCs/>
                <w:sz w:val="24"/>
                <w:szCs w:val="24"/>
              </w:rPr>
              <w:t> </w:t>
            </w:r>
          </w:p>
        </w:tc>
        <w:tc>
          <w:tcPr>
            <w:tcW w:w="1240" w:type="dxa"/>
            <w:tcBorders>
              <w:top w:val="single" w:sz="4" w:space="0" w:color="000000"/>
              <w:left w:val="single" w:sz="4" w:space="0" w:color="000000"/>
              <w:bottom w:val="single" w:sz="4" w:space="0" w:color="000000"/>
            </w:tcBorders>
            <w:vAlign w:val="center"/>
          </w:tcPr>
          <w:p w:rsidR="008A10AC" w:rsidRPr="008332D0" w:rsidRDefault="008A10AC" w:rsidP="00FF3EC3">
            <w:pPr>
              <w:snapToGrid w:val="0"/>
              <w:spacing w:after="0" w:line="240" w:lineRule="auto"/>
              <w:ind w:firstLine="91"/>
              <w:jc w:val="center"/>
              <w:rPr>
                <w:rFonts w:ascii="Times New Roman" w:hAnsi="Times New Roman" w:cs="Times New Roman"/>
                <w:b/>
                <w:bCs/>
                <w:sz w:val="24"/>
                <w:szCs w:val="24"/>
              </w:rPr>
            </w:pPr>
          </w:p>
        </w:tc>
        <w:tc>
          <w:tcPr>
            <w:tcW w:w="802" w:type="dxa"/>
            <w:tcBorders>
              <w:top w:val="single" w:sz="4" w:space="0" w:color="000000"/>
              <w:left w:val="single" w:sz="4" w:space="0" w:color="000000"/>
              <w:bottom w:val="single" w:sz="4" w:space="0" w:color="000000"/>
            </w:tcBorders>
            <w:vAlign w:val="center"/>
          </w:tcPr>
          <w:p w:rsidR="008A10AC" w:rsidRPr="008332D0" w:rsidRDefault="00DA41C4" w:rsidP="00FF3EC3">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825</w:t>
            </w:r>
          </w:p>
        </w:tc>
        <w:tc>
          <w:tcPr>
            <w:tcW w:w="1417" w:type="dxa"/>
            <w:tcBorders>
              <w:top w:val="single" w:sz="4" w:space="0" w:color="000000"/>
              <w:left w:val="single" w:sz="4" w:space="0" w:color="000000"/>
              <w:bottom w:val="single" w:sz="4" w:space="0" w:color="000000"/>
            </w:tcBorders>
            <w:vAlign w:val="center"/>
          </w:tcPr>
          <w:p w:rsidR="008A10AC" w:rsidRPr="008332D0" w:rsidRDefault="00FF3EC3" w:rsidP="00FF3EC3">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115</w:t>
            </w:r>
          </w:p>
        </w:tc>
        <w:tc>
          <w:tcPr>
            <w:tcW w:w="1522" w:type="dxa"/>
            <w:tcBorders>
              <w:top w:val="single" w:sz="4" w:space="0" w:color="000000"/>
              <w:left w:val="single" w:sz="4" w:space="0" w:color="000000"/>
              <w:bottom w:val="single" w:sz="4" w:space="0" w:color="000000"/>
              <w:right w:val="single" w:sz="4" w:space="0" w:color="000000"/>
            </w:tcBorders>
            <w:vAlign w:val="center"/>
          </w:tcPr>
          <w:p w:rsidR="008A10AC" w:rsidRPr="008332D0" w:rsidRDefault="00162491" w:rsidP="00DA41C4">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710</w:t>
            </w:r>
          </w:p>
        </w:tc>
      </w:tr>
      <w:tr w:rsidR="008A10AC" w:rsidRPr="008332D0" w:rsidTr="00DA41C4">
        <w:trPr>
          <w:trHeight w:val="375"/>
        </w:trPr>
        <w:tc>
          <w:tcPr>
            <w:tcW w:w="6279" w:type="dxa"/>
            <w:gridSpan w:val="4"/>
            <w:tcBorders>
              <w:top w:val="single" w:sz="4" w:space="0" w:color="000000"/>
              <w:left w:val="single" w:sz="4" w:space="0" w:color="000000"/>
              <w:bottom w:val="single" w:sz="4" w:space="0" w:color="000000"/>
            </w:tcBorders>
            <w:vAlign w:val="center"/>
          </w:tcPr>
          <w:p w:rsidR="008A10AC" w:rsidRPr="008332D0" w:rsidRDefault="008A10AC" w:rsidP="00FF3EC3">
            <w:pPr>
              <w:snapToGrid w:val="0"/>
              <w:spacing w:after="0" w:line="240" w:lineRule="auto"/>
              <w:ind w:firstLine="709"/>
              <w:jc w:val="center"/>
              <w:rPr>
                <w:rFonts w:ascii="Times New Roman" w:hAnsi="Times New Roman" w:cs="Times New Roman"/>
                <w:b/>
                <w:bCs/>
                <w:sz w:val="24"/>
                <w:szCs w:val="24"/>
              </w:rPr>
            </w:pPr>
            <w:r w:rsidRPr="008332D0">
              <w:rPr>
                <w:rFonts w:ascii="Times New Roman" w:hAnsi="Times New Roman" w:cs="Times New Roman"/>
                <w:b/>
                <w:bCs/>
                <w:sz w:val="24"/>
                <w:szCs w:val="24"/>
              </w:rPr>
              <w:t>Итого протяженность тепловых сетей</w:t>
            </w:r>
          </w:p>
        </w:tc>
        <w:tc>
          <w:tcPr>
            <w:tcW w:w="802" w:type="dxa"/>
            <w:tcBorders>
              <w:top w:val="single" w:sz="4" w:space="0" w:color="000000"/>
              <w:left w:val="single" w:sz="4" w:space="0" w:color="000000"/>
              <w:bottom w:val="single" w:sz="4" w:space="0" w:color="000000"/>
            </w:tcBorders>
            <w:vAlign w:val="center"/>
          </w:tcPr>
          <w:p w:rsidR="008A10AC" w:rsidRPr="008332D0" w:rsidRDefault="00DA41C4" w:rsidP="00FF3EC3">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825</w:t>
            </w:r>
          </w:p>
        </w:tc>
        <w:tc>
          <w:tcPr>
            <w:tcW w:w="1417" w:type="dxa"/>
            <w:tcBorders>
              <w:top w:val="single" w:sz="4" w:space="0" w:color="000000"/>
              <w:left w:val="single" w:sz="4" w:space="0" w:color="000000"/>
              <w:bottom w:val="single" w:sz="4" w:space="0" w:color="000000"/>
            </w:tcBorders>
            <w:vAlign w:val="center"/>
          </w:tcPr>
          <w:p w:rsidR="008A10AC" w:rsidRPr="008332D0" w:rsidRDefault="00FF3EC3" w:rsidP="00FF3EC3">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115</w:t>
            </w:r>
          </w:p>
        </w:tc>
        <w:tc>
          <w:tcPr>
            <w:tcW w:w="1522" w:type="dxa"/>
            <w:tcBorders>
              <w:top w:val="single" w:sz="4" w:space="0" w:color="000000"/>
              <w:left w:val="single" w:sz="4" w:space="0" w:color="000000"/>
              <w:bottom w:val="single" w:sz="4" w:space="0" w:color="000000"/>
              <w:right w:val="single" w:sz="4" w:space="0" w:color="000000"/>
            </w:tcBorders>
            <w:vAlign w:val="center"/>
          </w:tcPr>
          <w:p w:rsidR="008A10AC" w:rsidRPr="008332D0" w:rsidRDefault="00162491" w:rsidP="00DA41C4">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710</w:t>
            </w:r>
          </w:p>
        </w:tc>
      </w:tr>
    </w:tbl>
    <w:p w:rsidR="00F9310E" w:rsidRPr="008332D0" w:rsidRDefault="00F9310E" w:rsidP="00162491">
      <w:pPr>
        <w:spacing w:after="0" w:line="240" w:lineRule="auto"/>
        <w:jc w:val="both"/>
        <w:rPr>
          <w:rFonts w:ascii="Times New Roman" w:hAnsi="Times New Roman" w:cs="Times New Roman"/>
          <w:b/>
          <w:sz w:val="28"/>
          <w:szCs w:val="28"/>
        </w:rPr>
      </w:pPr>
    </w:p>
    <w:p w:rsidR="00F304A9" w:rsidRPr="008332D0" w:rsidRDefault="00162491" w:rsidP="00162491">
      <w:pPr>
        <w:spacing w:after="0" w:line="240" w:lineRule="auto"/>
        <w:jc w:val="both"/>
        <w:rPr>
          <w:rFonts w:ascii="Times New Roman" w:hAnsi="Times New Roman" w:cs="Times New Roman"/>
          <w:b/>
          <w:sz w:val="28"/>
          <w:szCs w:val="28"/>
        </w:rPr>
      </w:pPr>
      <w:r w:rsidRPr="008332D0">
        <w:rPr>
          <w:rFonts w:ascii="Times New Roman" w:hAnsi="Times New Roman" w:cs="Times New Roman"/>
          <w:b/>
          <w:sz w:val="28"/>
          <w:szCs w:val="28"/>
        </w:rPr>
        <w:t>5.2</w:t>
      </w:r>
      <w:r w:rsidR="00F304A9" w:rsidRPr="008332D0">
        <w:rPr>
          <w:rFonts w:ascii="Times New Roman" w:hAnsi="Times New Roman" w:cs="Times New Roman"/>
          <w:b/>
          <w:sz w:val="28"/>
          <w:szCs w:val="28"/>
        </w:rPr>
        <w:t>.</w:t>
      </w:r>
      <w:r w:rsidR="008A10AC" w:rsidRPr="008332D0">
        <w:rPr>
          <w:rFonts w:ascii="Times New Roman" w:hAnsi="Times New Roman" w:cs="Times New Roman"/>
          <w:b/>
          <w:sz w:val="28"/>
          <w:szCs w:val="28"/>
        </w:rPr>
        <w:t>Тепловые нагрузки (спецификация) потребителей тепловой энергии</w:t>
      </w:r>
    </w:p>
    <w:p w:rsidR="008A10AC" w:rsidRPr="008332D0" w:rsidRDefault="008A10AC" w:rsidP="00162491">
      <w:pPr>
        <w:spacing w:after="0" w:line="240" w:lineRule="auto"/>
        <w:ind w:firstLine="709"/>
        <w:jc w:val="right"/>
        <w:rPr>
          <w:rFonts w:ascii="Times New Roman" w:hAnsi="Times New Roman" w:cs="Times New Roman"/>
          <w:b/>
          <w:sz w:val="28"/>
          <w:szCs w:val="28"/>
        </w:rPr>
      </w:pPr>
      <w:r w:rsidRPr="008332D0">
        <w:rPr>
          <w:rFonts w:ascii="Times New Roman" w:hAnsi="Times New Roman" w:cs="Times New Roman"/>
          <w:b/>
          <w:sz w:val="28"/>
          <w:szCs w:val="28"/>
        </w:rPr>
        <w:t xml:space="preserve">таблица № </w:t>
      </w:r>
      <w:r w:rsidR="00162491" w:rsidRPr="008332D0">
        <w:rPr>
          <w:rFonts w:ascii="Times New Roman" w:hAnsi="Times New Roman" w:cs="Times New Roman"/>
          <w:b/>
          <w:sz w:val="28"/>
          <w:szCs w:val="28"/>
        </w:rPr>
        <w:t>6</w:t>
      </w:r>
    </w:p>
    <w:tbl>
      <w:tblPr>
        <w:tblW w:w="9923" w:type="dxa"/>
        <w:tblInd w:w="-459" w:type="dxa"/>
        <w:tblLayout w:type="fixed"/>
        <w:tblLook w:val="0000"/>
      </w:tblPr>
      <w:tblGrid>
        <w:gridCol w:w="567"/>
        <w:gridCol w:w="1843"/>
        <w:gridCol w:w="2268"/>
        <w:gridCol w:w="2268"/>
        <w:gridCol w:w="709"/>
        <w:gridCol w:w="850"/>
        <w:gridCol w:w="1418"/>
      </w:tblGrid>
      <w:tr w:rsidR="008A10AC" w:rsidRPr="008332D0" w:rsidTr="005C3CA8">
        <w:trPr>
          <w:trHeight w:val="375"/>
        </w:trPr>
        <w:tc>
          <w:tcPr>
            <w:tcW w:w="567" w:type="dxa"/>
            <w:vMerge w:val="restart"/>
            <w:tcBorders>
              <w:top w:val="single" w:sz="4" w:space="0" w:color="000000"/>
              <w:left w:val="single" w:sz="4" w:space="0" w:color="000000"/>
              <w:bottom w:val="single" w:sz="4" w:space="0" w:color="000000"/>
            </w:tcBorders>
            <w:vAlign w:val="center"/>
          </w:tcPr>
          <w:p w:rsidR="008A10AC" w:rsidRPr="008332D0" w:rsidRDefault="008A10AC"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 п/п</w:t>
            </w:r>
          </w:p>
        </w:tc>
        <w:tc>
          <w:tcPr>
            <w:tcW w:w="1843" w:type="dxa"/>
            <w:vMerge w:val="restart"/>
            <w:tcBorders>
              <w:top w:val="single" w:sz="4" w:space="0" w:color="000000"/>
              <w:left w:val="single" w:sz="4" w:space="0" w:color="000000"/>
              <w:bottom w:val="single" w:sz="4" w:space="0" w:color="000000"/>
            </w:tcBorders>
            <w:vAlign w:val="center"/>
          </w:tcPr>
          <w:p w:rsidR="008A10AC" w:rsidRPr="008332D0" w:rsidRDefault="008A10AC"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 xml:space="preserve">Наименование теплоисточника </w:t>
            </w:r>
          </w:p>
        </w:tc>
        <w:tc>
          <w:tcPr>
            <w:tcW w:w="2268" w:type="dxa"/>
            <w:vMerge w:val="restart"/>
            <w:tcBorders>
              <w:top w:val="single" w:sz="4" w:space="0" w:color="000000"/>
              <w:left w:val="single" w:sz="4" w:space="0" w:color="000000"/>
              <w:bottom w:val="single" w:sz="4" w:space="0" w:color="000000"/>
            </w:tcBorders>
            <w:vAlign w:val="center"/>
          </w:tcPr>
          <w:p w:rsidR="008A10AC" w:rsidRPr="008332D0" w:rsidRDefault="008A10AC"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Адрес потребителя тепла, ул./пер./дом</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rsidR="008A10AC" w:rsidRPr="008332D0" w:rsidRDefault="008A10AC" w:rsidP="00F304A9">
            <w:pPr>
              <w:snapToGrid w:val="0"/>
              <w:spacing w:after="0" w:line="240" w:lineRule="auto"/>
              <w:ind w:firstLine="709"/>
              <w:jc w:val="both"/>
              <w:rPr>
                <w:rFonts w:ascii="Times New Roman" w:hAnsi="Times New Roman" w:cs="Times New Roman"/>
                <w:sz w:val="24"/>
                <w:szCs w:val="24"/>
              </w:rPr>
            </w:pPr>
            <w:r w:rsidRPr="008332D0">
              <w:rPr>
                <w:rFonts w:ascii="Times New Roman" w:hAnsi="Times New Roman" w:cs="Times New Roman"/>
                <w:sz w:val="24"/>
                <w:szCs w:val="24"/>
              </w:rPr>
              <w:t>Характеристика потребителя тепла</w:t>
            </w:r>
          </w:p>
        </w:tc>
      </w:tr>
      <w:tr w:rsidR="008A10AC" w:rsidRPr="008332D0" w:rsidTr="005C3CA8">
        <w:trPr>
          <w:trHeight w:val="537"/>
        </w:trPr>
        <w:tc>
          <w:tcPr>
            <w:tcW w:w="567" w:type="dxa"/>
            <w:vMerge/>
            <w:tcBorders>
              <w:top w:val="single" w:sz="4" w:space="0" w:color="000000"/>
              <w:left w:val="single" w:sz="4" w:space="0" w:color="000000"/>
              <w:bottom w:val="single" w:sz="4" w:space="0" w:color="000000"/>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2268" w:type="dxa"/>
            <w:vMerge w:val="restart"/>
            <w:tcBorders>
              <w:left w:val="single" w:sz="4" w:space="0" w:color="000000"/>
              <w:bottom w:val="single" w:sz="4" w:space="0" w:color="000000"/>
            </w:tcBorders>
            <w:vAlign w:val="center"/>
          </w:tcPr>
          <w:p w:rsidR="008A10AC" w:rsidRPr="008332D0" w:rsidRDefault="008A10AC"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наименование</w:t>
            </w:r>
          </w:p>
        </w:tc>
        <w:tc>
          <w:tcPr>
            <w:tcW w:w="709" w:type="dxa"/>
            <w:vMerge w:val="restart"/>
            <w:tcBorders>
              <w:left w:val="single" w:sz="4" w:space="0" w:color="000000"/>
              <w:bottom w:val="single" w:sz="4" w:space="0" w:color="000000"/>
            </w:tcBorders>
            <w:vAlign w:val="center"/>
          </w:tcPr>
          <w:p w:rsidR="008A10AC" w:rsidRPr="008332D0" w:rsidRDefault="005C3CA8" w:rsidP="005C3CA8">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Э</w:t>
            </w:r>
            <w:r w:rsidR="008A10AC" w:rsidRPr="008332D0">
              <w:rPr>
                <w:rFonts w:ascii="Times New Roman" w:hAnsi="Times New Roman" w:cs="Times New Roman"/>
                <w:sz w:val="24"/>
                <w:szCs w:val="24"/>
              </w:rPr>
              <w:t>т</w:t>
            </w:r>
            <w:r w:rsidRPr="008332D0">
              <w:rPr>
                <w:rFonts w:ascii="Times New Roman" w:hAnsi="Times New Roman" w:cs="Times New Roman"/>
                <w:sz w:val="24"/>
                <w:szCs w:val="24"/>
              </w:rPr>
              <w:t>аж</w:t>
            </w:r>
          </w:p>
        </w:tc>
        <w:tc>
          <w:tcPr>
            <w:tcW w:w="850" w:type="dxa"/>
            <w:vMerge w:val="restart"/>
            <w:tcBorders>
              <w:left w:val="single" w:sz="4" w:space="0" w:color="000000"/>
              <w:bottom w:val="single" w:sz="4" w:space="0" w:color="000000"/>
            </w:tcBorders>
            <w:vAlign w:val="center"/>
          </w:tcPr>
          <w:p w:rsidR="008A10AC" w:rsidRPr="008332D0" w:rsidRDefault="005C3CA8" w:rsidP="00F304A9">
            <w:pPr>
              <w:snapToGrid w:val="0"/>
              <w:spacing w:after="0" w:line="240" w:lineRule="auto"/>
              <w:jc w:val="both"/>
              <w:rPr>
                <w:rFonts w:ascii="Times New Roman" w:hAnsi="Times New Roman" w:cs="Times New Roman"/>
                <w:sz w:val="24"/>
                <w:szCs w:val="24"/>
              </w:rPr>
            </w:pPr>
            <w:proofErr w:type="spellStart"/>
            <w:r w:rsidRPr="008332D0">
              <w:rPr>
                <w:rFonts w:ascii="Times New Roman" w:hAnsi="Times New Roman" w:cs="Times New Roman"/>
                <w:sz w:val="24"/>
                <w:szCs w:val="24"/>
              </w:rPr>
              <w:t>Пл-</w:t>
            </w:r>
            <w:r w:rsidR="008A10AC" w:rsidRPr="008332D0">
              <w:rPr>
                <w:rFonts w:ascii="Times New Roman" w:hAnsi="Times New Roman" w:cs="Times New Roman"/>
                <w:sz w:val="24"/>
                <w:szCs w:val="24"/>
              </w:rPr>
              <w:t>дь</w:t>
            </w:r>
            <w:proofErr w:type="spellEnd"/>
            <w:r w:rsidR="008A10AC" w:rsidRPr="008332D0">
              <w:rPr>
                <w:rFonts w:ascii="Times New Roman" w:hAnsi="Times New Roman" w:cs="Times New Roman"/>
                <w:sz w:val="24"/>
                <w:szCs w:val="24"/>
              </w:rPr>
              <w:t xml:space="preserve"> кв.м.</w:t>
            </w:r>
          </w:p>
        </w:tc>
        <w:tc>
          <w:tcPr>
            <w:tcW w:w="1418" w:type="dxa"/>
            <w:vMerge w:val="restart"/>
            <w:tcBorders>
              <w:left w:val="single" w:sz="4" w:space="0" w:color="000000"/>
              <w:bottom w:val="single" w:sz="4" w:space="0" w:color="000000"/>
              <w:right w:val="single" w:sz="4" w:space="0" w:color="000000"/>
            </w:tcBorders>
            <w:vAlign w:val="center"/>
          </w:tcPr>
          <w:p w:rsidR="008A10AC" w:rsidRPr="008332D0" w:rsidRDefault="008A10AC" w:rsidP="00F304A9">
            <w:pPr>
              <w:snapToGrid w:val="0"/>
              <w:spacing w:after="0" w:line="240" w:lineRule="auto"/>
              <w:ind w:firstLine="36"/>
              <w:jc w:val="both"/>
              <w:rPr>
                <w:rFonts w:ascii="Times New Roman" w:hAnsi="Times New Roman" w:cs="Times New Roman"/>
                <w:sz w:val="24"/>
                <w:szCs w:val="24"/>
              </w:rPr>
            </w:pPr>
            <w:r w:rsidRPr="008332D0">
              <w:rPr>
                <w:rFonts w:ascii="Times New Roman" w:hAnsi="Times New Roman" w:cs="Times New Roman"/>
                <w:sz w:val="24"/>
                <w:szCs w:val="24"/>
              </w:rPr>
              <w:t xml:space="preserve">нагрузка на котельную, </w:t>
            </w:r>
            <w:proofErr w:type="spellStart"/>
            <w:r w:rsidRPr="008332D0">
              <w:rPr>
                <w:rFonts w:ascii="Times New Roman" w:hAnsi="Times New Roman" w:cs="Times New Roman"/>
                <w:sz w:val="24"/>
                <w:szCs w:val="24"/>
              </w:rPr>
              <w:t>Гкал</w:t>
            </w:r>
            <w:proofErr w:type="gramStart"/>
            <w:r w:rsidRPr="008332D0">
              <w:rPr>
                <w:rFonts w:ascii="Times New Roman" w:hAnsi="Times New Roman" w:cs="Times New Roman"/>
                <w:sz w:val="24"/>
                <w:szCs w:val="24"/>
              </w:rPr>
              <w:t>.ч</w:t>
            </w:r>
            <w:proofErr w:type="gramEnd"/>
            <w:r w:rsidRPr="008332D0">
              <w:rPr>
                <w:rFonts w:ascii="Times New Roman" w:hAnsi="Times New Roman" w:cs="Times New Roman"/>
                <w:sz w:val="24"/>
                <w:szCs w:val="24"/>
              </w:rPr>
              <w:t>ас</w:t>
            </w:r>
            <w:proofErr w:type="spellEnd"/>
            <w:r w:rsidRPr="008332D0">
              <w:rPr>
                <w:rFonts w:ascii="Times New Roman" w:hAnsi="Times New Roman" w:cs="Times New Roman"/>
                <w:sz w:val="24"/>
                <w:szCs w:val="24"/>
              </w:rPr>
              <w:t>.</w:t>
            </w:r>
          </w:p>
        </w:tc>
      </w:tr>
      <w:tr w:rsidR="008A10AC" w:rsidRPr="008332D0" w:rsidTr="005C3CA8">
        <w:trPr>
          <w:trHeight w:val="537"/>
        </w:trPr>
        <w:tc>
          <w:tcPr>
            <w:tcW w:w="567" w:type="dxa"/>
            <w:vMerge/>
            <w:tcBorders>
              <w:top w:val="single" w:sz="4" w:space="0" w:color="000000"/>
              <w:left w:val="single" w:sz="4" w:space="0" w:color="000000"/>
              <w:bottom w:val="single" w:sz="4" w:space="0" w:color="auto"/>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auto"/>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auto"/>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2268" w:type="dxa"/>
            <w:vMerge/>
            <w:tcBorders>
              <w:left w:val="single" w:sz="4" w:space="0" w:color="000000"/>
              <w:bottom w:val="single" w:sz="4" w:space="0" w:color="auto"/>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709" w:type="dxa"/>
            <w:vMerge/>
            <w:tcBorders>
              <w:left w:val="single" w:sz="4" w:space="0" w:color="000000"/>
              <w:bottom w:val="single" w:sz="4" w:space="0" w:color="auto"/>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850" w:type="dxa"/>
            <w:vMerge/>
            <w:tcBorders>
              <w:left w:val="single" w:sz="4" w:space="0" w:color="000000"/>
              <w:bottom w:val="single" w:sz="4" w:space="0" w:color="auto"/>
            </w:tcBorders>
            <w:vAlign w:val="center"/>
          </w:tcPr>
          <w:p w:rsidR="008A10AC" w:rsidRPr="008332D0" w:rsidRDefault="008A10AC" w:rsidP="00F304A9">
            <w:pPr>
              <w:spacing w:after="0" w:line="240" w:lineRule="auto"/>
              <w:jc w:val="both"/>
              <w:rPr>
                <w:rFonts w:ascii="Times New Roman" w:hAnsi="Times New Roman" w:cs="Times New Roman"/>
                <w:sz w:val="24"/>
                <w:szCs w:val="24"/>
              </w:rPr>
            </w:pPr>
          </w:p>
        </w:tc>
        <w:tc>
          <w:tcPr>
            <w:tcW w:w="1418" w:type="dxa"/>
            <w:vMerge/>
            <w:tcBorders>
              <w:left w:val="single" w:sz="4" w:space="0" w:color="000000"/>
              <w:bottom w:val="single" w:sz="4" w:space="0" w:color="auto"/>
              <w:right w:val="single" w:sz="4" w:space="0" w:color="000000"/>
            </w:tcBorders>
            <w:vAlign w:val="center"/>
          </w:tcPr>
          <w:p w:rsidR="008A10AC" w:rsidRPr="008332D0" w:rsidRDefault="008A10AC" w:rsidP="00F304A9">
            <w:pPr>
              <w:spacing w:after="0" w:line="240" w:lineRule="auto"/>
              <w:ind w:firstLine="36"/>
              <w:jc w:val="both"/>
              <w:rPr>
                <w:rFonts w:ascii="Times New Roman" w:hAnsi="Times New Roman" w:cs="Times New Roman"/>
                <w:sz w:val="24"/>
                <w:szCs w:val="24"/>
              </w:rPr>
            </w:pPr>
          </w:p>
        </w:tc>
      </w:tr>
      <w:tr w:rsidR="008902EE" w:rsidRPr="008332D0" w:rsidTr="00F9310E">
        <w:trPr>
          <w:trHeight w:val="735"/>
        </w:trPr>
        <w:tc>
          <w:tcPr>
            <w:tcW w:w="567" w:type="dxa"/>
            <w:vMerge w:val="restart"/>
            <w:tcBorders>
              <w:top w:val="single" w:sz="4" w:space="0" w:color="auto"/>
              <w:left w:val="single" w:sz="4" w:space="0" w:color="auto"/>
              <w:bottom w:val="single" w:sz="4" w:space="0" w:color="auto"/>
              <w:right w:val="single" w:sz="4" w:space="0" w:color="auto"/>
            </w:tcBorders>
          </w:tcPr>
          <w:p w:rsidR="008902EE" w:rsidRPr="008332D0" w:rsidRDefault="008902EE"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1843" w:type="dxa"/>
            <w:vMerge w:val="restart"/>
            <w:tcBorders>
              <w:top w:val="single" w:sz="4" w:space="0" w:color="auto"/>
              <w:left w:val="single" w:sz="4" w:space="0" w:color="auto"/>
              <w:bottom w:val="single" w:sz="4" w:space="0" w:color="auto"/>
              <w:right w:val="single" w:sz="4" w:space="0" w:color="auto"/>
            </w:tcBorders>
          </w:tcPr>
          <w:p w:rsidR="008902EE" w:rsidRPr="008332D0" w:rsidRDefault="008902EE"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котельная ОГУП «</w:t>
            </w:r>
            <w:proofErr w:type="spellStart"/>
            <w:r w:rsidRPr="008332D0">
              <w:rPr>
                <w:rFonts w:ascii="Times New Roman" w:hAnsi="Times New Roman" w:cs="Times New Roman"/>
                <w:sz w:val="24"/>
                <w:szCs w:val="24"/>
              </w:rPr>
              <w:t>Курскоблжилкомхоз</w:t>
            </w:r>
            <w:proofErr w:type="spellEnd"/>
            <w:r w:rsidRPr="008332D0">
              <w:rPr>
                <w:rFonts w:ascii="Times New Roman" w:hAnsi="Times New Roman" w:cs="Times New Roman"/>
                <w:sz w:val="24"/>
                <w:szCs w:val="24"/>
              </w:rPr>
              <w:t xml:space="preserve">» </w:t>
            </w:r>
          </w:p>
          <w:p w:rsidR="008902EE" w:rsidRPr="008332D0" w:rsidRDefault="008902EE"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х. Высоконские Дворы</w:t>
            </w:r>
          </w:p>
        </w:tc>
        <w:tc>
          <w:tcPr>
            <w:tcW w:w="2268" w:type="dxa"/>
            <w:tcBorders>
              <w:top w:val="single" w:sz="4" w:space="0" w:color="auto"/>
              <w:left w:val="single" w:sz="4" w:space="0" w:color="auto"/>
              <w:bottom w:val="single" w:sz="4" w:space="0" w:color="auto"/>
              <w:right w:val="single" w:sz="4" w:space="0" w:color="auto"/>
            </w:tcBorders>
            <w:vAlign w:val="center"/>
          </w:tcPr>
          <w:p w:rsidR="008902EE" w:rsidRPr="008332D0" w:rsidRDefault="009B6744"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х</w:t>
            </w:r>
            <w:r w:rsidR="008902EE" w:rsidRPr="008332D0">
              <w:rPr>
                <w:rFonts w:ascii="Times New Roman" w:hAnsi="Times New Roman" w:cs="Times New Roman"/>
                <w:sz w:val="24"/>
                <w:szCs w:val="24"/>
              </w:rPr>
              <w:t xml:space="preserve">. Высоконские Дворы, </w:t>
            </w:r>
          </w:p>
          <w:p w:rsidR="008902EE" w:rsidRPr="008332D0" w:rsidRDefault="008902EE"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Садовая, д.№1А</w:t>
            </w:r>
          </w:p>
        </w:tc>
        <w:tc>
          <w:tcPr>
            <w:tcW w:w="2268" w:type="dxa"/>
            <w:tcBorders>
              <w:top w:val="single" w:sz="4" w:space="0" w:color="auto"/>
              <w:left w:val="single" w:sz="4" w:space="0" w:color="auto"/>
              <w:bottom w:val="single" w:sz="4" w:space="0" w:color="auto"/>
              <w:right w:val="single" w:sz="4" w:space="0" w:color="auto"/>
            </w:tcBorders>
            <w:vAlign w:val="center"/>
          </w:tcPr>
          <w:p w:rsidR="008902EE" w:rsidRPr="008332D0" w:rsidRDefault="008902EE"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Общежитие Филиала КУМГ</w:t>
            </w:r>
          </w:p>
        </w:tc>
        <w:tc>
          <w:tcPr>
            <w:tcW w:w="709" w:type="dxa"/>
            <w:tcBorders>
              <w:top w:val="single" w:sz="4" w:space="0" w:color="auto"/>
              <w:left w:val="single" w:sz="4" w:space="0" w:color="auto"/>
              <w:bottom w:val="single" w:sz="4" w:space="0" w:color="auto"/>
              <w:right w:val="single" w:sz="4" w:space="0" w:color="auto"/>
            </w:tcBorders>
            <w:vAlign w:val="center"/>
          </w:tcPr>
          <w:p w:rsidR="008902EE" w:rsidRPr="008332D0" w:rsidRDefault="008902EE"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8902EE" w:rsidRPr="008332D0" w:rsidRDefault="00B70C5F" w:rsidP="00B70C5F">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450</w:t>
            </w:r>
          </w:p>
        </w:tc>
        <w:tc>
          <w:tcPr>
            <w:tcW w:w="1418" w:type="dxa"/>
            <w:tcBorders>
              <w:top w:val="single" w:sz="4" w:space="0" w:color="auto"/>
              <w:left w:val="single" w:sz="4" w:space="0" w:color="auto"/>
              <w:bottom w:val="single" w:sz="4" w:space="0" w:color="auto"/>
              <w:right w:val="single" w:sz="4" w:space="0" w:color="auto"/>
            </w:tcBorders>
            <w:vAlign w:val="center"/>
          </w:tcPr>
          <w:p w:rsidR="008902EE" w:rsidRPr="008332D0" w:rsidRDefault="008902EE" w:rsidP="00F304A9">
            <w:pPr>
              <w:snapToGrid w:val="0"/>
              <w:spacing w:after="0" w:line="240" w:lineRule="auto"/>
              <w:ind w:firstLine="36"/>
              <w:jc w:val="both"/>
              <w:rPr>
                <w:rFonts w:ascii="Times New Roman" w:hAnsi="Times New Roman" w:cs="Times New Roman"/>
                <w:sz w:val="24"/>
                <w:szCs w:val="24"/>
              </w:rPr>
            </w:pPr>
          </w:p>
        </w:tc>
      </w:tr>
      <w:tr w:rsidR="005C3CA8" w:rsidRPr="008332D0" w:rsidTr="005C3CA8">
        <w:trPr>
          <w:trHeight w:val="255"/>
        </w:trPr>
        <w:tc>
          <w:tcPr>
            <w:tcW w:w="567"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tcBorders>
          </w:tcPr>
          <w:p w:rsidR="005C3CA8" w:rsidRPr="008332D0" w:rsidRDefault="009B6744"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х</w:t>
            </w:r>
            <w:r w:rsidR="005C3CA8" w:rsidRPr="008332D0">
              <w:rPr>
                <w:rFonts w:ascii="Times New Roman" w:hAnsi="Times New Roman" w:cs="Times New Roman"/>
                <w:sz w:val="24"/>
                <w:szCs w:val="24"/>
              </w:rPr>
              <w:t xml:space="preserve">. Высоконские Дворы, </w:t>
            </w:r>
          </w:p>
          <w:p w:rsidR="005C3CA8" w:rsidRPr="008332D0" w:rsidRDefault="005C3CA8"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 xml:space="preserve">Ул. Магистральная, </w:t>
            </w:r>
          </w:p>
          <w:p w:rsidR="005C3CA8" w:rsidRPr="008332D0" w:rsidRDefault="005C3CA8"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д. №2</w:t>
            </w:r>
          </w:p>
        </w:tc>
        <w:tc>
          <w:tcPr>
            <w:tcW w:w="2268" w:type="dxa"/>
            <w:tcBorders>
              <w:top w:val="single" w:sz="4" w:space="0" w:color="auto"/>
              <w:left w:val="single" w:sz="4" w:space="0" w:color="000000"/>
              <w:bottom w:val="single" w:sz="4" w:space="0" w:color="000000"/>
            </w:tcBorders>
            <w:vAlign w:val="center"/>
          </w:tcPr>
          <w:p w:rsidR="005C3CA8" w:rsidRPr="008332D0" w:rsidRDefault="005C3CA8" w:rsidP="008902E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МОБУ «</w:t>
            </w:r>
            <w:proofErr w:type="spellStart"/>
            <w:r w:rsidRPr="008332D0">
              <w:rPr>
                <w:rFonts w:ascii="Times New Roman" w:hAnsi="Times New Roman" w:cs="Times New Roman"/>
                <w:sz w:val="24"/>
                <w:szCs w:val="24"/>
              </w:rPr>
              <w:t>Высоконодворская</w:t>
            </w:r>
            <w:proofErr w:type="spellEnd"/>
            <w:r w:rsidRPr="008332D0">
              <w:rPr>
                <w:rFonts w:ascii="Times New Roman" w:hAnsi="Times New Roman" w:cs="Times New Roman"/>
                <w:sz w:val="24"/>
                <w:szCs w:val="24"/>
              </w:rPr>
              <w:t xml:space="preserve"> СОШ»</w:t>
            </w:r>
          </w:p>
        </w:tc>
        <w:tc>
          <w:tcPr>
            <w:tcW w:w="709" w:type="dxa"/>
            <w:tcBorders>
              <w:top w:val="single" w:sz="4" w:space="0" w:color="auto"/>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2</w:t>
            </w:r>
          </w:p>
        </w:tc>
        <w:tc>
          <w:tcPr>
            <w:tcW w:w="850" w:type="dxa"/>
            <w:tcBorders>
              <w:top w:val="single" w:sz="4" w:space="0" w:color="auto"/>
              <w:left w:val="single" w:sz="4" w:space="0" w:color="000000"/>
              <w:bottom w:val="single" w:sz="4" w:space="0" w:color="000000"/>
            </w:tcBorders>
            <w:vAlign w:val="center"/>
          </w:tcPr>
          <w:p w:rsidR="005C3CA8" w:rsidRPr="008332D0" w:rsidRDefault="005C3CA8" w:rsidP="00B70C5F">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2585</w:t>
            </w:r>
          </w:p>
        </w:tc>
        <w:tc>
          <w:tcPr>
            <w:tcW w:w="1418" w:type="dxa"/>
            <w:tcBorders>
              <w:top w:val="single" w:sz="4" w:space="0" w:color="auto"/>
              <w:left w:val="single" w:sz="4" w:space="0" w:color="000000"/>
              <w:bottom w:val="single" w:sz="4" w:space="0" w:color="000000"/>
              <w:right w:val="single" w:sz="4" w:space="0" w:color="000000"/>
            </w:tcBorders>
            <w:vAlign w:val="center"/>
          </w:tcPr>
          <w:p w:rsidR="005C3CA8" w:rsidRPr="008332D0" w:rsidRDefault="005C3CA8" w:rsidP="00F304A9">
            <w:pPr>
              <w:snapToGrid w:val="0"/>
              <w:spacing w:after="0" w:line="240" w:lineRule="auto"/>
              <w:ind w:firstLine="36"/>
              <w:jc w:val="both"/>
              <w:rPr>
                <w:rFonts w:ascii="Times New Roman" w:hAnsi="Times New Roman" w:cs="Times New Roman"/>
                <w:sz w:val="24"/>
                <w:szCs w:val="24"/>
              </w:rPr>
            </w:pPr>
          </w:p>
        </w:tc>
      </w:tr>
      <w:tr w:rsidR="005C3CA8" w:rsidRPr="008332D0" w:rsidTr="005C3CA8">
        <w:trPr>
          <w:trHeight w:val="255"/>
        </w:trPr>
        <w:tc>
          <w:tcPr>
            <w:tcW w:w="567"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2268" w:type="dxa"/>
            <w:tcBorders>
              <w:left w:val="single" w:sz="4" w:space="0" w:color="000000"/>
              <w:bottom w:val="single" w:sz="4" w:space="0" w:color="000000"/>
            </w:tcBorders>
          </w:tcPr>
          <w:p w:rsidR="005C3CA8" w:rsidRPr="008332D0" w:rsidRDefault="009B6744"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х</w:t>
            </w:r>
            <w:r w:rsidR="005C3CA8" w:rsidRPr="008332D0">
              <w:rPr>
                <w:rFonts w:ascii="Times New Roman" w:hAnsi="Times New Roman" w:cs="Times New Roman"/>
                <w:sz w:val="24"/>
                <w:szCs w:val="24"/>
              </w:rPr>
              <w:t xml:space="preserve">. Высоконские Дворы, </w:t>
            </w:r>
          </w:p>
          <w:p w:rsidR="005C3CA8" w:rsidRPr="008332D0" w:rsidRDefault="005C3CA8"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Садовая, д. №2</w:t>
            </w:r>
          </w:p>
        </w:tc>
        <w:tc>
          <w:tcPr>
            <w:tcW w:w="2268" w:type="dxa"/>
            <w:tcBorders>
              <w:left w:val="single" w:sz="4" w:space="0" w:color="000000"/>
              <w:bottom w:val="single" w:sz="4" w:space="0" w:color="000000"/>
            </w:tcBorders>
            <w:vAlign w:val="center"/>
          </w:tcPr>
          <w:p w:rsidR="005C3CA8" w:rsidRPr="008332D0" w:rsidRDefault="005C3CA8" w:rsidP="008902E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МДКОУ «Детский сад «Теремок»</w:t>
            </w:r>
          </w:p>
        </w:tc>
        <w:tc>
          <w:tcPr>
            <w:tcW w:w="709"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850" w:type="dxa"/>
            <w:tcBorders>
              <w:left w:val="single" w:sz="4" w:space="0" w:color="000000"/>
              <w:bottom w:val="single" w:sz="4" w:space="0" w:color="000000"/>
            </w:tcBorders>
            <w:vAlign w:val="center"/>
          </w:tcPr>
          <w:p w:rsidR="005C3CA8" w:rsidRPr="008332D0" w:rsidRDefault="005C3CA8" w:rsidP="00B70C5F">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97</w:t>
            </w:r>
          </w:p>
        </w:tc>
        <w:tc>
          <w:tcPr>
            <w:tcW w:w="1418" w:type="dxa"/>
            <w:tcBorders>
              <w:left w:val="single" w:sz="4" w:space="0" w:color="000000"/>
              <w:bottom w:val="single" w:sz="4" w:space="0" w:color="000000"/>
              <w:right w:val="single" w:sz="4" w:space="0" w:color="000000"/>
            </w:tcBorders>
            <w:vAlign w:val="center"/>
          </w:tcPr>
          <w:p w:rsidR="005C3CA8" w:rsidRPr="008332D0" w:rsidRDefault="005C3CA8" w:rsidP="00F304A9">
            <w:pPr>
              <w:snapToGrid w:val="0"/>
              <w:spacing w:after="0" w:line="240" w:lineRule="auto"/>
              <w:ind w:firstLine="36"/>
              <w:jc w:val="both"/>
              <w:rPr>
                <w:rFonts w:ascii="Times New Roman" w:hAnsi="Times New Roman" w:cs="Times New Roman"/>
                <w:sz w:val="24"/>
                <w:szCs w:val="24"/>
              </w:rPr>
            </w:pPr>
          </w:p>
        </w:tc>
      </w:tr>
      <w:tr w:rsidR="005C3CA8" w:rsidRPr="008332D0" w:rsidTr="005C3CA8">
        <w:trPr>
          <w:trHeight w:val="255"/>
        </w:trPr>
        <w:tc>
          <w:tcPr>
            <w:tcW w:w="567"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2268" w:type="dxa"/>
            <w:tcBorders>
              <w:left w:val="single" w:sz="4" w:space="0" w:color="000000"/>
              <w:bottom w:val="single" w:sz="4" w:space="0" w:color="000000"/>
            </w:tcBorders>
          </w:tcPr>
          <w:p w:rsidR="005C3CA8" w:rsidRPr="008332D0" w:rsidRDefault="009B6744"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х</w:t>
            </w:r>
            <w:r w:rsidR="005C3CA8" w:rsidRPr="008332D0">
              <w:rPr>
                <w:rFonts w:ascii="Times New Roman" w:hAnsi="Times New Roman" w:cs="Times New Roman"/>
                <w:sz w:val="24"/>
                <w:szCs w:val="24"/>
              </w:rPr>
              <w:t xml:space="preserve">. Высоконские Дворы, </w:t>
            </w:r>
          </w:p>
          <w:p w:rsidR="005C3CA8" w:rsidRPr="008332D0" w:rsidRDefault="005C3CA8"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Центральная, д.№6</w:t>
            </w:r>
          </w:p>
        </w:tc>
        <w:tc>
          <w:tcPr>
            <w:tcW w:w="2268" w:type="dxa"/>
            <w:tcBorders>
              <w:left w:val="single" w:sz="4" w:space="0" w:color="000000"/>
              <w:bottom w:val="single" w:sz="4" w:space="0" w:color="000000"/>
            </w:tcBorders>
            <w:vAlign w:val="center"/>
          </w:tcPr>
          <w:p w:rsidR="005C3CA8" w:rsidRPr="008332D0" w:rsidRDefault="005C3CA8" w:rsidP="008902E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МКУК «</w:t>
            </w:r>
            <w:proofErr w:type="spellStart"/>
            <w:r w:rsidRPr="008332D0">
              <w:rPr>
                <w:rFonts w:ascii="Times New Roman" w:hAnsi="Times New Roman" w:cs="Times New Roman"/>
                <w:sz w:val="24"/>
                <w:szCs w:val="24"/>
              </w:rPr>
              <w:t>Высоконодворский</w:t>
            </w:r>
            <w:proofErr w:type="spellEnd"/>
            <w:r w:rsidRPr="008332D0">
              <w:rPr>
                <w:rFonts w:ascii="Times New Roman" w:hAnsi="Times New Roman" w:cs="Times New Roman"/>
                <w:sz w:val="24"/>
                <w:szCs w:val="24"/>
              </w:rPr>
              <w:t xml:space="preserve"> СДК»</w:t>
            </w:r>
          </w:p>
        </w:tc>
        <w:tc>
          <w:tcPr>
            <w:tcW w:w="709"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850" w:type="dxa"/>
            <w:tcBorders>
              <w:left w:val="single" w:sz="4" w:space="0" w:color="000000"/>
              <w:bottom w:val="single" w:sz="4" w:space="0" w:color="000000"/>
            </w:tcBorders>
            <w:vAlign w:val="center"/>
          </w:tcPr>
          <w:p w:rsidR="005C3CA8" w:rsidRPr="008332D0" w:rsidRDefault="005C3CA8" w:rsidP="00B70C5F">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300</w:t>
            </w:r>
          </w:p>
        </w:tc>
        <w:tc>
          <w:tcPr>
            <w:tcW w:w="1418" w:type="dxa"/>
            <w:tcBorders>
              <w:left w:val="single" w:sz="4" w:space="0" w:color="000000"/>
              <w:bottom w:val="single" w:sz="4" w:space="0" w:color="000000"/>
              <w:right w:val="single" w:sz="4" w:space="0" w:color="000000"/>
            </w:tcBorders>
            <w:vAlign w:val="center"/>
          </w:tcPr>
          <w:p w:rsidR="005C3CA8" w:rsidRPr="008332D0" w:rsidRDefault="005C3CA8" w:rsidP="00F304A9">
            <w:pPr>
              <w:snapToGrid w:val="0"/>
              <w:spacing w:after="0" w:line="240" w:lineRule="auto"/>
              <w:ind w:firstLine="36"/>
              <w:jc w:val="both"/>
              <w:rPr>
                <w:rFonts w:ascii="Times New Roman" w:hAnsi="Times New Roman" w:cs="Times New Roman"/>
                <w:sz w:val="24"/>
                <w:szCs w:val="24"/>
              </w:rPr>
            </w:pPr>
          </w:p>
        </w:tc>
      </w:tr>
      <w:tr w:rsidR="005C3CA8" w:rsidRPr="008332D0" w:rsidTr="00F9310E">
        <w:trPr>
          <w:trHeight w:val="541"/>
        </w:trPr>
        <w:tc>
          <w:tcPr>
            <w:tcW w:w="567"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2268" w:type="dxa"/>
            <w:tcBorders>
              <w:left w:val="single" w:sz="4" w:space="0" w:color="000000"/>
              <w:bottom w:val="single" w:sz="4" w:space="0" w:color="000000"/>
            </w:tcBorders>
          </w:tcPr>
          <w:p w:rsidR="005C3CA8" w:rsidRPr="008332D0" w:rsidRDefault="009B6744"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х</w:t>
            </w:r>
            <w:r w:rsidR="005C3CA8" w:rsidRPr="008332D0">
              <w:rPr>
                <w:rFonts w:ascii="Times New Roman" w:hAnsi="Times New Roman" w:cs="Times New Roman"/>
                <w:sz w:val="24"/>
                <w:szCs w:val="24"/>
              </w:rPr>
              <w:t xml:space="preserve">. Высоконские Дворы, </w:t>
            </w:r>
          </w:p>
          <w:p w:rsidR="005C3CA8" w:rsidRPr="008332D0" w:rsidRDefault="005C3CA8" w:rsidP="009B6744">
            <w:pPr>
              <w:rPr>
                <w:rFonts w:ascii="Times New Roman" w:hAnsi="Times New Roman" w:cs="Times New Roman"/>
                <w:sz w:val="24"/>
                <w:szCs w:val="24"/>
              </w:rPr>
            </w:pPr>
            <w:r w:rsidRPr="008332D0">
              <w:rPr>
                <w:rFonts w:ascii="Times New Roman" w:hAnsi="Times New Roman" w:cs="Times New Roman"/>
                <w:sz w:val="24"/>
                <w:szCs w:val="24"/>
              </w:rPr>
              <w:t>Ул. Центральная, д.№5</w:t>
            </w:r>
          </w:p>
        </w:tc>
        <w:tc>
          <w:tcPr>
            <w:tcW w:w="2268"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Библиотека</w:t>
            </w:r>
          </w:p>
        </w:tc>
        <w:tc>
          <w:tcPr>
            <w:tcW w:w="709"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850" w:type="dxa"/>
            <w:tcBorders>
              <w:left w:val="single" w:sz="4" w:space="0" w:color="000000"/>
              <w:bottom w:val="single" w:sz="4" w:space="0" w:color="000000"/>
            </w:tcBorders>
            <w:vAlign w:val="center"/>
          </w:tcPr>
          <w:p w:rsidR="005C3CA8" w:rsidRPr="008332D0" w:rsidRDefault="005C3CA8" w:rsidP="00B70C5F">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150</w:t>
            </w:r>
          </w:p>
        </w:tc>
        <w:tc>
          <w:tcPr>
            <w:tcW w:w="1418" w:type="dxa"/>
            <w:tcBorders>
              <w:left w:val="single" w:sz="4" w:space="0" w:color="000000"/>
              <w:bottom w:val="single" w:sz="4" w:space="0" w:color="000000"/>
              <w:right w:val="single" w:sz="4" w:space="0" w:color="000000"/>
            </w:tcBorders>
            <w:vAlign w:val="center"/>
          </w:tcPr>
          <w:p w:rsidR="005C3CA8" w:rsidRPr="008332D0" w:rsidRDefault="005C3CA8" w:rsidP="00F304A9">
            <w:pPr>
              <w:snapToGrid w:val="0"/>
              <w:spacing w:after="0" w:line="240" w:lineRule="auto"/>
              <w:ind w:firstLine="36"/>
              <w:jc w:val="both"/>
              <w:rPr>
                <w:rFonts w:ascii="Times New Roman" w:hAnsi="Times New Roman" w:cs="Times New Roman"/>
                <w:sz w:val="24"/>
                <w:szCs w:val="24"/>
              </w:rPr>
            </w:pPr>
          </w:p>
        </w:tc>
      </w:tr>
      <w:tr w:rsidR="005C3CA8" w:rsidRPr="008332D0" w:rsidTr="005C3CA8">
        <w:trPr>
          <w:trHeight w:val="255"/>
        </w:trPr>
        <w:tc>
          <w:tcPr>
            <w:tcW w:w="567"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1843" w:type="dxa"/>
            <w:tcBorders>
              <w:left w:val="single" w:sz="4" w:space="0" w:color="000000"/>
              <w:bottom w:val="single" w:sz="4" w:space="0" w:color="000000"/>
            </w:tcBorders>
          </w:tcPr>
          <w:p w:rsidR="005C3CA8" w:rsidRPr="008332D0" w:rsidRDefault="005C3CA8" w:rsidP="009C4F16">
            <w:pPr>
              <w:snapToGrid w:val="0"/>
              <w:spacing w:after="0" w:line="240" w:lineRule="auto"/>
              <w:ind w:firstLine="34"/>
              <w:jc w:val="both"/>
              <w:rPr>
                <w:rFonts w:ascii="Times New Roman" w:hAnsi="Times New Roman" w:cs="Times New Roman"/>
                <w:b/>
                <w:bCs/>
                <w:sz w:val="24"/>
                <w:szCs w:val="24"/>
              </w:rPr>
            </w:pPr>
          </w:p>
        </w:tc>
        <w:tc>
          <w:tcPr>
            <w:tcW w:w="2268" w:type="dxa"/>
            <w:tcBorders>
              <w:left w:val="single" w:sz="4" w:space="0" w:color="000000"/>
              <w:bottom w:val="single" w:sz="4" w:space="0" w:color="000000"/>
            </w:tcBorders>
          </w:tcPr>
          <w:p w:rsidR="005C3CA8" w:rsidRPr="008332D0" w:rsidRDefault="009B6744"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х</w:t>
            </w:r>
            <w:r w:rsidR="005C3CA8" w:rsidRPr="008332D0">
              <w:rPr>
                <w:rFonts w:ascii="Times New Roman" w:hAnsi="Times New Roman" w:cs="Times New Roman"/>
                <w:sz w:val="24"/>
                <w:szCs w:val="24"/>
              </w:rPr>
              <w:t xml:space="preserve">. Высоконские Дворы, </w:t>
            </w:r>
          </w:p>
          <w:p w:rsidR="005C3CA8" w:rsidRPr="008332D0" w:rsidRDefault="005C3CA8"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Центральная, д.№7</w:t>
            </w:r>
          </w:p>
        </w:tc>
        <w:tc>
          <w:tcPr>
            <w:tcW w:w="2268"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bCs/>
                <w:sz w:val="24"/>
                <w:szCs w:val="24"/>
              </w:rPr>
            </w:pPr>
            <w:r w:rsidRPr="008332D0">
              <w:rPr>
                <w:rFonts w:ascii="Times New Roman" w:hAnsi="Times New Roman" w:cs="Times New Roman"/>
                <w:bCs/>
                <w:sz w:val="24"/>
                <w:szCs w:val="24"/>
              </w:rPr>
              <w:t>Почта/ ФАП</w:t>
            </w:r>
          </w:p>
        </w:tc>
        <w:tc>
          <w:tcPr>
            <w:tcW w:w="709"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b/>
                <w:bCs/>
                <w:sz w:val="24"/>
                <w:szCs w:val="24"/>
              </w:rPr>
            </w:pPr>
            <w:r w:rsidRPr="008332D0">
              <w:rPr>
                <w:rFonts w:ascii="Times New Roman" w:hAnsi="Times New Roman" w:cs="Times New Roman"/>
                <w:b/>
                <w:bCs/>
                <w:sz w:val="24"/>
                <w:szCs w:val="24"/>
              </w:rPr>
              <w:t>1</w:t>
            </w:r>
          </w:p>
        </w:tc>
        <w:tc>
          <w:tcPr>
            <w:tcW w:w="850" w:type="dxa"/>
            <w:tcBorders>
              <w:left w:val="single" w:sz="4" w:space="0" w:color="000000"/>
              <w:bottom w:val="single" w:sz="4" w:space="0" w:color="000000"/>
            </w:tcBorders>
            <w:vAlign w:val="center"/>
          </w:tcPr>
          <w:p w:rsidR="005C3CA8" w:rsidRPr="008332D0" w:rsidRDefault="005C3CA8" w:rsidP="00B70C5F">
            <w:pPr>
              <w:snapToGrid w:val="0"/>
              <w:spacing w:after="0" w:line="240" w:lineRule="auto"/>
              <w:jc w:val="center"/>
              <w:rPr>
                <w:rFonts w:ascii="Times New Roman" w:hAnsi="Times New Roman" w:cs="Times New Roman"/>
                <w:bCs/>
                <w:sz w:val="24"/>
                <w:szCs w:val="24"/>
              </w:rPr>
            </w:pPr>
            <w:r w:rsidRPr="008332D0">
              <w:rPr>
                <w:rFonts w:ascii="Times New Roman" w:hAnsi="Times New Roman" w:cs="Times New Roman"/>
                <w:bCs/>
                <w:sz w:val="24"/>
                <w:szCs w:val="24"/>
              </w:rPr>
              <w:t>170</w:t>
            </w:r>
          </w:p>
        </w:tc>
        <w:tc>
          <w:tcPr>
            <w:tcW w:w="1418" w:type="dxa"/>
            <w:tcBorders>
              <w:left w:val="single" w:sz="4" w:space="0" w:color="000000"/>
              <w:bottom w:val="single" w:sz="4" w:space="0" w:color="000000"/>
              <w:right w:val="single" w:sz="4" w:space="0" w:color="000000"/>
            </w:tcBorders>
            <w:vAlign w:val="center"/>
          </w:tcPr>
          <w:p w:rsidR="005C3CA8" w:rsidRPr="008332D0" w:rsidRDefault="005C3CA8" w:rsidP="00F304A9">
            <w:pPr>
              <w:snapToGrid w:val="0"/>
              <w:spacing w:after="0" w:line="240" w:lineRule="auto"/>
              <w:ind w:firstLine="36"/>
              <w:jc w:val="both"/>
              <w:rPr>
                <w:rFonts w:ascii="Times New Roman" w:hAnsi="Times New Roman" w:cs="Times New Roman"/>
                <w:b/>
                <w:bCs/>
                <w:sz w:val="24"/>
                <w:szCs w:val="24"/>
              </w:rPr>
            </w:pPr>
          </w:p>
        </w:tc>
      </w:tr>
      <w:tr w:rsidR="005C3CA8" w:rsidRPr="008332D0" w:rsidTr="00F9310E">
        <w:trPr>
          <w:trHeight w:val="413"/>
        </w:trPr>
        <w:tc>
          <w:tcPr>
            <w:tcW w:w="567" w:type="dxa"/>
            <w:vMerge/>
            <w:tcBorders>
              <w:left w:val="single" w:sz="4" w:space="0" w:color="000000"/>
              <w:bottom w:val="single" w:sz="4" w:space="0" w:color="000000"/>
            </w:tcBorders>
            <w:vAlign w:val="center"/>
          </w:tcPr>
          <w:p w:rsidR="005C3CA8" w:rsidRPr="008332D0" w:rsidRDefault="005C3CA8" w:rsidP="00F304A9">
            <w:pPr>
              <w:spacing w:after="0" w:line="240" w:lineRule="auto"/>
              <w:ind w:firstLine="709"/>
              <w:jc w:val="both"/>
              <w:rPr>
                <w:rFonts w:ascii="Times New Roman" w:hAnsi="Times New Roman" w:cs="Times New Roman"/>
                <w:sz w:val="24"/>
                <w:szCs w:val="24"/>
              </w:rPr>
            </w:pPr>
          </w:p>
        </w:tc>
        <w:tc>
          <w:tcPr>
            <w:tcW w:w="1843" w:type="dxa"/>
            <w:tcBorders>
              <w:left w:val="single" w:sz="4" w:space="0" w:color="000000"/>
              <w:bottom w:val="single" w:sz="4" w:space="0" w:color="000000"/>
            </w:tcBorders>
          </w:tcPr>
          <w:p w:rsidR="005C3CA8" w:rsidRPr="008332D0" w:rsidRDefault="005C3CA8" w:rsidP="009C4F16">
            <w:pPr>
              <w:snapToGrid w:val="0"/>
              <w:spacing w:after="0" w:line="240" w:lineRule="auto"/>
              <w:ind w:firstLine="34"/>
              <w:jc w:val="both"/>
              <w:rPr>
                <w:rFonts w:ascii="Times New Roman" w:hAnsi="Times New Roman" w:cs="Times New Roman"/>
                <w:b/>
                <w:bCs/>
                <w:sz w:val="24"/>
                <w:szCs w:val="24"/>
              </w:rPr>
            </w:pPr>
          </w:p>
        </w:tc>
        <w:tc>
          <w:tcPr>
            <w:tcW w:w="2268" w:type="dxa"/>
            <w:tcBorders>
              <w:left w:val="single" w:sz="4" w:space="0" w:color="000000"/>
              <w:bottom w:val="single" w:sz="4" w:space="0" w:color="000000"/>
            </w:tcBorders>
          </w:tcPr>
          <w:p w:rsidR="005C3CA8" w:rsidRPr="008332D0" w:rsidRDefault="009B6744" w:rsidP="009B6744">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х</w:t>
            </w:r>
            <w:r w:rsidR="005C3CA8" w:rsidRPr="008332D0">
              <w:rPr>
                <w:rFonts w:ascii="Times New Roman" w:hAnsi="Times New Roman" w:cs="Times New Roman"/>
                <w:sz w:val="24"/>
                <w:szCs w:val="24"/>
              </w:rPr>
              <w:t xml:space="preserve">. Высоконские Дворы, </w:t>
            </w:r>
          </w:p>
          <w:p w:rsidR="005C3CA8" w:rsidRPr="008332D0" w:rsidRDefault="005C3CA8" w:rsidP="009B6744">
            <w:pPr>
              <w:rPr>
                <w:rFonts w:ascii="Times New Roman" w:hAnsi="Times New Roman" w:cs="Times New Roman"/>
                <w:sz w:val="24"/>
                <w:szCs w:val="24"/>
              </w:rPr>
            </w:pPr>
            <w:r w:rsidRPr="008332D0">
              <w:rPr>
                <w:rFonts w:ascii="Times New Roman" w:hAnsi="Times New Roman" w:cs="Times New Roman"/>
                <w:sz w:val="24"/>
                <w:szCs w:val="24"/>
              </w:rPr>
              <w:t>Ул. Центральная, д.№2</w:t>
            </w:r>
          </w:p>
        </w:tc>
        <w:tc>
          <w:tcPr>
            <w:tcW w:w="2268"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bCs/>
                <w:sz w:val="24"/>
                <w:szCs w:val="24"/>
              </w:rPr>
            </w:pPr>
            <w:r w:rsidRPr="008332D0">
              <w:rPr>
                <w:rFonts w:ascii="Times New Roman" w:hAnsi="Times New Roman" w:cs="Times New Roman"/>
                <w:bCs/>
                <w:sz w:val="24"/>
                <w:szCs w:val="24"/>
              </w:rPr>
              <w:t>Административное здание</w:t>
            </w:r>
          </w:p>
        </w:tc>
        <w:tc>
          <w:tcPr>
            <w:tcW w:w="709" w:type="dxa"/>
            <w:tcBorders>
              <w:left w:val="single" w:sz="4" w:space="0" w:color="000000"/>
              <w:bottom w:val="single" w:sz="4" w:space="0" w:color="000000"/>
            </w:tcBorders>
            <w:vAlign w:val="center"/>
          </w:tcPr>
          <w:p w:rsidR="005C3CA8" w:rsidRPr="008332D0" w:rsidRDefault="005C3CA8" w:rsidP="00F304A9">
            <w:pPr>
              <w:snapToGrid w:val="0"/>
              <w:spacing w:after="0" w:line="240" w:lineRule="auto"/>
              <w:jc w:val="both"/>
              <w:rPr>
                <w:rFonts w:ascii="Times New Roman" w:hAnsi="Times New Roman" w:cs="Times New Roman"/>
                <w:b/>
                <w:bCs/>
                <w:sz w:val="24"/>
                <w:szCs w:val="24"/>
              </w:rPr>
            </w:pPr>
            <w:r w:rsidRPr="008332D0">
              <w:rPr>
                <w:rFonts w:ascii="Times New Roman" w:hAnsi="Times New Roman" w:cs="Times New Roman"/>
                <w:b/>
                <w:bCs/>
                <w:sz w:val="24"/>
                <w:szCs w:val="24"/>
              </w:rPr>
              <w:t>1</w:t>
            </w:r>
          </w:p>
        </w:tc>
        <w:tc>
          <w:tcPr>
            <w:tcW w:w="850" w:type="dxa"/>
            <w:tcBorders>
              <w:left w:val="single" w:sz="4" w:space="0" w:color="000000"/>
              <w:bottom w:val="single" w:sz="4" w:space="0" w:color="000000"/>
            </w:tcBorders>
            <w:vAlign w:val="center"/>
          </w:tcPr>
          <w:p w:rsidR="005C3CA8" w:rsidRPr="008332D0" w:rsidRDefault="005C3CA8" w:rsidP="00B70C5F">
            <w:pPr>
              <w:snapToGrid w:val="0"/>
              <w:spacing w:after="0" w:line="240" w:lineRule="auto"/>
              <w:jc w:val="center"/>
              <w:rPr>
                <w:rFonts w:ascii="Times New Roman" w:hAnsi="Times New Roman" w:cs="Times New Roman"/>
                <w:bCs/>
                <w:sz w:val="24"/>
                <w:szCs w:val="24"/>
              </w:rPr>
            </w:pPr>
            <w:r w:rsidRPr="008332D0">
              <w:rPr>
                <w:rFonts w:ascii="Times New Roman" w:hAnsi="Times New Roman" w:cs="Times New Roman"/>
                <w:bCs/>
                <w:sz w:val="24"/>
                <w:szCs w:val="24"/>
              </w:rPr>
              <w:t>164</w:t>
            </w:r>
          </w:p>
        </w:tc>
        <w:tc>
          <w:tcPr>
            <w:tcW w:w="1418" w:type="dxa"/>
            <w:tcBorders>
              <w:left w:val="single" w:sz="4" w:space="0" w:color="000000"/>
              <w:bottom w:val="single" w:sz="4" w:space="0" w:color="000000"/>
              <w:right w:val="single" w:sz="4" w:space="0" w:color="000000"/>
            </w:tcBorders>
            <w:vAlign w:val="center"/>
          </w:tcPr>
          <w:p w:rsidR="005C3CA8" w:rsidRPr="008332D0" w:rsidRDefault="005C3CA8" w:rsidP="00F304A9">
            <w:pPr>
              <w:snapToGrid w:val="0"/>
              <w:spacing w:after="0" w:line="240" w:lineRule="auto"/>
              <w:ind w:firstLine="36"/>
              <w:jc w:val="both"/>
              <w:rPr>
                <w:rFonts w:ascii="Times New Roman" w:hAnsi="Times New Roman" w:cs="Times New Roman"/>
                <w:b/>
                <w:bCs/>
                <w:sz w:val="24"/>
                <w:szCs w:val="24"/>
              </w:rPr>
            </w:pPr>
          </w:p>
        </w:tc>
      </w:tr>
      <w:tr w:rsidR="008A10AC" w:rsidRPr="008332D0" w:rsidTr="005C3CA8">
        <w:trPr>
          <w:trHeight w:val="255"/>
        </w:trPr>
        <w:tc>
          <w:tcPr>
            <w:tcW w:w="567" w:type="dxa"/>
            <w:vMerge/>
            <w:tcBorders>
              <w:left w:val="single" w:sz="4" w:space="0" w:color="000000"/>
              <w:bottom w:val="single" w:sz="4" w:space="0" w:color="000000"/>
            </w:tcBorders>
            <w:vAlign w:val="center"/>
          </w:tcPr>
          <w:p w:rsidR="008A10AC" w:rsidRPr="008332D0" w:rsidRDefault="008A10AC" w:rsidP="00F304A9">
            <w:pPr>
              <w:spacing w:after="0" w:line="240" w:lineRule="auto"/>
              <w:ind w:firstLine="709"/>
              <w:jc w:val="both"/>
              <w:rPr>
                <w:rFonts w:ascii="Times New Roman" w:hAnsi="Times New Roman" w:cs="Times New Roman"/>
                <w:sz w:val="24"/>
                <w:szCs w:val="24"/>
              </w:rPr>
            </w:pPr>
          </w:p>
        </w:tc>
        <w:tc>
          <w:tcPr>
            <w:tcW w:w="1843" w:type="dxa"/>
            <w:tcBorders>
              <w:left w:val="single" w:sz="4" w:space="0" w:color="000000"/>
              <w:bottom w:val="single" w:sz="4" w:space="0" w:color="000000"/>
            </w:tcBorders>
          </w:tcPr>
          <w:p w:rsidR="008A10AC" w:rsidRPr="008332D0" w:rsidRDefault="008A10AC" w:rsidP="009C4F16">
            <w:pPr>
              <w:snapToGrid w:val="0"/>
              <w:spacing w:after="0" w:line="240" w:lineRule="auto"/>
              <w:ind w:firstLine="34"/>
              <w:jc w:val="both"/>
              <w:rPr>
                <w:rFonts w:ascii="Times New Roman" w:hAnsi="Times New Roman" w:cs="Times New Roman"/>
                <w:b/>
                <w:bCs/>
                <w:sz w:val="24"/>
                <w:szCs w:val="24"/>
              </w:rPr>
            </w:pPr>
            <w:r w:rsidRPr="008332D0">
              <w:rPr>
                <w:rFonts w:ascii="Times New Roman" w:hAnsi="Times New Roman" w:cs="Times New Roman"/>
                <w:b/>
                <w:bCs/>
                <w:sz w:val="24"/>
                <w:szCs w:val="24"/>
              </w:rPr>
              <w:t>Всего</w:t>
            </w:r>
          </w:p>
        </w:tc>
        <w:tc>
          <w:tcPr>
            <w:tcW w:w="2268" w:type="dxa"/>
            <w:tcBorders>
              <w:left w:val="single" w:sz="4" w:space="0" w:color="000000"/>
              <w:bottom w:val="single" w:sz="4" w:space="0" w:color="000000"/>
            </w:tcBorders>
            <w:vAlign w:val="center"/>
          </w:tcPr>
          <w:p w:rsidR="008A10AC" w:rsidRPr="008332D0" w:rsidRDefault="008A10AC" w:rsidP="00F304A9">
            <w:pPr>
              <w:snapToGrid w:val="0"/>
              <w:spacing w:after="0" w:line="240" w:lineRule="auto"/>
              <w:ind w:firstLine="709"/>
              <w:jc w:val="both"/>
              <w:rPr>
                <w:rFonts w:ascii="Times New Roman" w:hAnsi="Times New Roman" w:cs="Times New Roman"/>
                <w:b/>
                <w:bCs/>
                <w:sz w:val="24"/>
                <w:szCs w:val="24"/>
              </w:rPr>
            </w:pPr>
            <w:r w:rsidRPr="008332D0">
              <w:rPr>
                <w:rFonts w:ascii="Times New Roman" w:hAnsi="Times New Roman" w:cs="Times New Roman"/>
                <w:b/>
                <w:bCs/>
                <w:sz w:val="24"/>
                <w:szCs w:val="24"/>
              </w:rPr>
              <w:t> </w:t>
            </w:r>
          </w:p>
        </w:tc>
        <w:tc>
          <w:tcPr>
            <w:tcW w:w="2268" w:type="dxa"/>
            <w:tcBorders>
              <w:left w:val="single" w:sz="4" w:space="0" w:color="000000"/>
              <w:bottom w:val="single" w:sz="4" w:space="0" w:color="000000"/>
            </w:tcBorders>
            <w:vAlign w:val="center"/>
          </w:tcPr>
          <w:p w:rsidR="008A10AC" w:rsidRPr="008332D0" w:rsidRDefault="008A10AC" w:rsidP="00F304A9">
            <w:pPr>
              <w:snapToGrid w:val="0"/>
              <w:spacing w:after="0" w:line="240" w:lineRule="auto"/>
              <w:jc w:val="both"/>
              <w:rPr>
                <w:rFonts w:ascii="Times New Roman" w:hAnsi="Times New Roman" w:cs="Times New Roman"/>
                <w:b/>
                <w:bCs/>
                <w:sz w:val="24"/>
                <w:szCs w:val="24"/>
              </w:rPr>
            </w:pPr>
            <w:r w:rsidRPr="008332D0">
              <w:rPr>
                <w:rFonts w:ascii="Times New Roman" w:hAnsi="Times New Roman" w:cs="Times New Roman"/>
                <w:b/>
                <w:bCs/>
                <w:sz w:val="24"/>
                <w:szCs w:val="24"/>
              </w:rPr>
              <w:t> </w:t>
            </w:r>
          </w:p>
        </w:tc>
        <w:tc>
          <w:tcPr>
            <w:tcW w:w="709" w:type="dxa"/>
            <w:tcBorders>
              <w:left w:val="single" w:sz="4" w:space="0" w:color="000000"/>
              <w:bottom w:val="single" w:sz="4" w:space="0" w:color="000000"/>
            </w:tcBorders>
            <w:vAlign w:val="center"/>
          </w:tcPr>
          <w:p w:rsidR="008A10AC" w:rsidRPr="008332D0" w:rsidRDefault="008A10AC" w:rsidP="005C3CA8">
            <w:pPr>
              <w:snapToGrid w:val="0"/>
              <w:spacing w:after="0" w:line="240" w:lineRule="auto"/>
              <w:jc w:val="center"/>
              <w:rPr>
                <w:rFonts w:ascii="Times New Roman" w:hAnsi="Times New Roman" w:cs="Times New Roman"/>
                <w:b/>
                <w:bCs/>
                <w:sz w:val="24"/>
                <w:szCs w:val="24"/>
              </w:rPr>
            </w:pPr>
          </w:p>
        </w:tc>
        <w:tc>
          <w:tcPr>
            <w:tcW w:w="850" w:type="dxa"/>
            <w:tcBorders>
              <w:left w:val="single" w:sz="4" w:space="0" w:color="000000"/>
              <w:bottom w:val="single" w:sz="4" w:space="0" w:color="000000"/>
            </w:tcBorders>
            <w:vAlign w:val="center"/>
          </w:tcPr>
          <w:p w:rsidR="008A10AC" w:rsidRPr="008332D0" w:rsidRDefault="005C3CA8" w:rsidP="005C3CA8">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3916</w:t>
            </w:r>
          </w:p>
        </w:tc>
        <w:tc>
          <w:tcPr>
            <w:tcW w:w="1418" w:type="dxa"/>
            <w:tcBorders>
              <w:left w:val="single" w:sz="4" w:space="0" w:color="000000"/>
              <w:bottom w:val="single" w:sz="4" w:space="0" w:color="000000"/>
              <w:right w:val="single" w:sz="4" w:space="0" w:color="000000"/>
            </w:tcBorders>
            <w:vAlign w:val="center"/>
          </w:tcPr>
          <w:p w:rsidR="008A10AC" w:rsidRPr="008332D0" w:rsidRDefault="008A10AC" w:rsidP="005C3CA8">
            <w:pPr>
              <w:snapToGrid w:val="0"/>
              <w:spacing w:after="0" w:line="240" w:lineRule="auto"/>
              <w:ind w:firstLine="36"/>
              <w:jc w:val="center"/>
              <w:rPr>
                <w:rFonts w:ascii="Times New Roman" w:hAnsi="Times New Roman" w:cs="Times New Roman"/>
                <w:b/>
                <w:bCs/>
                <w:sz w:val="24"/>
                <w:szCs w:val="24"/>
              </w:rPr>
            </w:pPr>
          </w:p>
        </w:tc>
      </w:tr>
    </w:tbl>
    <w:p w:rsidR="009C4F16" w:rsidRPr="008332D0" w:rsidRDefault="009C4F16" w:rsidP="003227EF">
      <w:pPr>
        <w:spacing w:after="0" w:line="240" w:lineRule="auto"/>
        <w:jc w:val="both"/>
        <w:rPr>
          <w:rFonts w:ascii="Times New Roman" w:hAnsi="Times New Roman" w:cs="Times New Roman"/>
          <w:b/>
          <w:sz w:val="28"/>
          <w:szCs w:val="28"/>
        </w:rPr>
      </w:pPr>
      <w:r w:rsidRPr="008332D0">
        <w:rPr>
          <w:rFonts w:ascii="Times New Roman" w:hAnsi="Times New Roman" w:cs="Times New Roman"/>
          <w:b/>
          <w:sz w:val="28"/>
          <w:szCs w:val="28"/>
        </w:rPr>
        <w:t>6</w:t>
      </w:r>
      <w:r w:rsidR="008A10AC" w:rsidRPr="008332D0">
        <w:rPr>
          <w:rFonts w:ascii="Times New Roman" w:hAnsi="Times New Roman" w:cs="Times New Roman"/>
          <w:b/>
          <w:sz w:val="28"/>
          <w:szCs w:val="28"/>
        </w:rPr>
        <w:t>. Показатели перспективного спроса на тепловую энергию (мощность) в гран</w:t>
      </w:r>
      <w:r w:rsidR="00D525E4" w:rsidRPr="008332D0">
        <w:rPr>
          <w:rFonts w:ascii="Times New Roman" w:hAnsi="Times New Roman" w:cs="Times New Roman"/>
          <w:b/>
          <w:sz w:val="28"/>
          <w:szCs w:val="28"/>
        </w:rPr>
        <w:t>ицах муниципального образования</w:t>
      </w:r>
      <w:r w:rsidR="008A10AC" w:rsidRPr="008332D0">
        <w:rPr>
          <w:rFonts w:ascii="Times New Roman" w:hAnsi="Times New Roman" w:cs="Times New Roman"/>
          <w:b/>
          <w:sz w:val="28"/>
          <w:szCs w:val="28"/>
        </w:rPr>
        <w:t xml:space="preserve"> «</w:t>
      </w:r>
      <w:r w:rsidR="009B6744" w:rsidRPr="008332D0">
        <w:rPr>
          <w:rFonts w:ascii="Times New Roman" w:hAnsi="Times New Roman" w:cs="Times New Roman"/>
          <w:b/>
          <w:sz w:val="28"/>
          <w:szCs w:val="28"/>
        </w:rPr>
        <w:t xml:space="preserve">Панинский </w:t>
      </w:r>
      <w:r w:rsidR="008A10AC" w:rsidRPr="008332D0">
        <w:rPr>
          <w:rFonts w:ascii="Times New Roman" w:hAnsi="Times New Roman" w:cs="Times New Roman"/>
          <w:b/>
          <w:sz w:val="28"/>
          <w:szCs w:val="28"/>
        </w:rPr>
        <w:t>сельсовет»</w:t>
      </w:r>
    </w:p>
    <w:p w:rsidR="008A10AC" w:rsidRPr="008332D0" w:rsidRDefault="008A10AC" w:rsidP="009C4F16">
      <w:pPr>
        <w:spacing w:after="0" w:line="240" w:lineRule="auto"/>
        <w:ind w:firstLine="709"/>
        <w:jc w:val="right"/>
        <w:rPr>
          <w:rFonts w:ascii="Times New Roman" w:hAnsi="Times New Roman" w:cs="Times New Roman"/>
          <w:b/>
          <w:sz w:val="28"/>
          <w:szCs w:val="28"/>
        </w:rPr>
      </w:pPr>
      <w:r w:rsidRPr="008332D0">
        <w:rPr>
          <w:rFonts w:ascii="Times New Roman" w:hAnsi="Times New Roman" w:cs="Times New Roman"/>
          <w:b/>
          <w:sz w:val="28"/>
          <w:szCs w:val="28"/>
        </w:rPr>
        <w:t xml:space="preserve">таблица № </w:t>
      </w:r>
      <w:r w:rsidR="009C4F16" w:rsidRPr="008332D0">
        <w:rPr>
          <w:rFonts w:ascii="Times New Roman" w:hAnsi="Times New Roman" w:cs="Times New Roman"/>
          <w:b/>
          <w:sz w:val="28"/>
          <w:szCs w:val="28"/>
        </w:rPr>
        <w:t>8</w:t>
      </w:r>
    </w:p>
    <w:tbl>
      <w:tblPr>
        <w:tblW w:w="9923" w:type="dxa"/>
        <w:tblInd w:w="-459" w:type="dxa"/>
        <w:tblLayout w:type="fixed"/>
        <w:tblLook w:val="0000"/>
      </w:tblPr>
      <w:tblGrid>
        <w:gridCol w:w="567"/>
        <w:gridCol w:w="1843"/>
        <w:gridCol w:w="2268"/>
        <w:gridCol w:w="2268"/>
        <w:gridCol w:w="709"/>
        <w:gridCol w:w="850"/>
        <w:gridCol w:w="1418"/>
      </w:tblGrid>
      <w:tr w:rsidR="009B6744" w:rsidRPr="008332D0" w:rsidTr="00F9310E">
        <w:trPr>
          <w:trHeight w:val="375"/>
        </w:trPr>
        <w:tc>
          <w:tcPr>
            <w:tcW w:w="567" w:type="dxa"/>
            <w:vMerge w:val="restart"/>
            <w:tcBorders>
              <w:top w:val="single" w:sz="4" w:space="0" w:color="000000"/>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 п/п</w:t>
            </w:r>
          </w:p>
        </w:tc>
        <w:tc>
          <w:tcPr>
            <w:tcW w:w="1843" w:type="dxa"/>
            <w:vMerge w:val="restart"/>
            <w:tcBorders>
              <w:top w:val="single" w:sz="4" w:space="0" w:color="000000"/>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 xml:space="preserve">Наименование </w:t>
            </w:r>
            <w:proofErr w:type="spellStart"/>
            <w:r w:rsidRPr="008332D0">
              <w:rPr>
                <w:rFonts w:ascii="Times New Roman" w:hAnsi="Times New Roman" w:cs="Times New Roman"/>
                <w:sz w:val="24"/>
                <w:szCs w:val="24"/>
              </w:rPr>
              <w:t>теплоисточника</w:t>
            </w:r>
            <w:proofErr w:type="spellEnd"/>
            <w:r w:rsidRPr="008332D0">
              <w:rPr>
                <w:rFonts w:ascii="Times New Roman" w:hAnsi="Times New Roman" w:cs="Times New Roman"/>
                <w:sz w:val="24"/>
                <w:szCs w:val="24"/>
              </w:rPr>
              <w:t xml:space="preserve"> </w:t>
            </w:r>
          </w:p>
        </w:tc>
        <w:tc>
          <w:tcPr>
            <w:tcW w:w="2268" w:type="dxa"/>
            <w:vMerge w:val="restart"/>
            <w:tcBorders>
              <w:top w:val="single" w:sz="4" w:space="0" w:color="000000"/>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Адрес потребителя тепла, ул./пер./дом</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709"/>
              <w:jc w:val="both"/>
              <w:rPr>
                <w:rFonts w:ascii="Times New Roman" w:hAnsi="Times New Roman" w:cs="Times New Roman"/>
                <w:sz w:val="24"/>
                <w:szCs w:val="24"/>
              </w:rPr>
            </w:pPr>
            <w:r w:rsidRPr="008332D0">
              <w:rPr>
                <w:rFonts w:ascii="Times New Roman" w:hAnsi="Times New Roman" w:cs="Times New Roman"/>
                <w:sz w:val="24"/>
                <w:szCs w:val="24"/>
              </w:rPr>
              <w:t>Характеристика потребителя тепла</w:t>
            </w:r>
          </w:p>
        </w:tc>
      </w:tr>
      <w:tr w:rsidR="009B6744" w:rsidRPr="008332D0" w:rsidTr="00F9310E">
        <w:trPr>
          <w:trHeight w:val="537"/>
        </w:trPr>
        <w:tc>
          <w:tcPr>
            <w:tcW w:w="567" w:type="dxa"/>
            <w:vMerge/>
            <w:tcBorders>
              <w:top w:val="single" w:sz="4" w:space="0" w:color="000000"/>
              <w:left w:val="single" w:sz="4" w:space="0" w:color="000000"/>
              <w:bottom w:val="single" w:sz="4" w:space="0" w:color="000000"/>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2268" w:type="dxa"/>
            <w:vMerge w:val="restart"/>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наименование</w:t>
            </w:r>
          </w:p>
        </w:tc>
        <w:tc>
          <w:tcPr>
            <w:tcW w:w="709" w:type="dxa"/>
            <w:vMerge w:val="restart"/>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Этаж</w:t>
            </w:r>
          </w:p>
        </w:tc>
        <w:tc>
          <w:tcPr>
            <w:tcW w:w="850" w:type="dxa"/>
            <w:vMerge w:val="restart"/>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proofErr w:type="spellStart"/>
            <w:r w:rsidRPr="008332D0">
              <w:rPr>
                <w:rFonts w:ascii="Times New Roman" w:hAnsi="Times New Roman" w:cs="Times New Roman"/>
                <w:sz w:val="24"/>
                <w:szCs w:val="24"/>
              </w:rPr>
              <w:t>Пл-дь</w:t>
            </w:r>
            <w:proofErr w:type="spellEnd"/>
            <w:r w:rsidRPr="008332D0">
              <w:rPr>
                <w:rFonts w:ascii="Times New Roman" w:hAnsi="Times New Roman" w:cs="Times New Roman"/>
                <w:sz w:val="24"/>
                <w:szCs w:val="24"/>
              </w:rPr>
              <w:t xml:space="preserve"> кв.м.</w:t>
            </w:r>
          </w:p>
        </w:tc>
        <w:tc>
          <w:tcPr>
            <w:tcW w:w="1418" w:type="dxa"/>
            <w:vMerge w:val="restart"/>
            <w:tcBorders>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sz w:val="24"/>
                <w:szCs w:val="24"/>
              </w:rPr>
            </w:pPr>
            <w:r w:rsidRPr="008332D0">
              <w:rPr>
                <w:rFonts w:ascii="Times New Roman" w:hAnsi="Times New Roman" w:cs="Times New Roman"/>
                <w:sz w:val="24"/>
                <w:szCs w:val="24"/>
              </w:rPr>
              <w:t xml:space="preserve">нагрузка на котельную, </w:t>
            </w:r>
            <w:proofErr w:type="spellStart"/>
            <w:r w:rsidRPr="008332D0">
              <w:rPr>
                <w:rFonts w:ascii="Times New Roman" w:hAnsi="Times New Roman" w:cs="Times New Roman"/>
                <w:sz w:val="24"/>
                <w:szCs w:val="24"/>
              </w:rPr>
              <w:t>Гкал</w:t>
            </w:r>
            <w:proofErr w:type="gramStart"/>
            <w:r w:rsidRPr="008332D0">
              <w:rPr>
                <w:rFonts w:ascii="Times New Roman" w:hAnsi="Times New Roman" w:cs="Times New Roman"/>
                <w:sz w:val="24"/>
                <w:szCs w:val="24"/>
              </w:rPr>
              <w:t>.ч</w:t>
            </w:r>
            <w:proofErr w:type="gramEnd"/>
            <w:r w:rsidRPr="008332D0">
              <w:rPr>
                <w:rFonts w:ascii="Times New Roman" w:hAnsi="Times New Roman" w:cs="Times New Roman"/>
                <w:sz w:val="24"/>
                <w:szCs w:val="24"/>
              </w:rPr>
              <w:t>ас</w:t>
            </w:r>
            <w:proofErr w:type="spellEnd"/>
            <w:r w:rsidRPr="008332D0">
              <w:rPr>
                <w:rFonts w:ascii="Times New Roman" w:hAnsi="Times New Roman" w:cs="Times New Roman"/>
                <w:sz w:val="24"/>
                <w:szCs w:val="24"/>
              </w:rPr>
              <w:t>.</w:t>
            </w:r>
          </w:p>
        </w:tc>
      </w:tr>
      <w:tr w:rsidR="009B6744" w:rsidRPr="008332D0" w:rsidTr="00F9310E">
        <w:trPr>
          <w:trHeight w:val="342"/>
        </w:trPr>
        <w:tc>
          <w:tcPr>
            <w:tcW w:w="567" w:type="dxa"/>
            <w:vMerge/>
            <w:tcBorders>
              <w:top w:val="single" w:sz="4" w:space="0" w:color="000000"/>
              <w:left w:val="single" w:sz="4" w:space="0" w:color="000000"/>
              <w:bottom w:val="single" w:sz="4" w:space="0" w:color="auto"/>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auto"/>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auto"/>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2268" w:type="dxa"/>
            <w:vMerge/>
            <w:tcBorders>
              <w:left w:val="single" w:sz="4" w:space="0" w:color="000000"/>
              <w:bottom w:val="single" w:sz="4" w:space="0" w:color="auto"/>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709" w:type="dxa"/>
            <w:vMerge/>
            <w:tcBorders>
              <w:left w:val="single" w:sz="4" w:space="0" w:color="000000"/>
              <w:bottom w:val="single" w:sz="4" w:space="0" w:color="auto"/>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850" w:type="dxa"/>
            <w:vMerge/>
            <w:tcBorders>
              <w:left w:val="single" w:sz="4" w:space="0" w:color="000000"/>
              <w:bottom w:val="single" w:sz="4" w:space="0" w:color="auto"/>
            </w:tcBorders>
            <w:vAlign w:val="center"/>
          </w:tcPr>
          <w:p w:rsidR="009B6744" w:rsidRPr="008332D0" w:rsidRDefault="009B6744" w:rsidP="00F9310E">
            <w:pPr>
              <w:spacing w:after="0" w:line="240" w:lineRule="auto"/>
              <w:jc w:val="both"/>
              <w:rPr>
                <w:rFonts w:ascii="Times New Roman" w:hAnsi="Times New Roman" w:cs="Times New Roman"/>
                <w:sz w:val="24"/>
                <w:szCs w:val="24"/>
              </w:rPr>
            </w:pPr>
          </w:p>
        </w:tc>
        <w:tc>
          <w:tcPr>
            <w:tcW w:w="1418" w:type="dxa"/>
            <w:vMerge/>
            <w:tcBorders>
              <w:left w:val="single" w:sz="4" w:space="0" w:color="000000"/>
              <w:bottom w:val="single" w:sz="4" w:space="0" w:color="auto"/>
              <w:right w:val="single" w:sz="4" w:space="0" w:color="000000"/>
            </w:tcBorders>
            <w:vAlign w:val="center"/>
          </w:tcPr>
          <w:p w:rsidR="009B6744" w:rsidRPr="008332D0" w:rsidRDefault="009B6744" w:rsidP="00F9310E">
            <w:pPr>
              <w:spacing w:after="0" w:line="240" w:lineRule="auto"/>
              <w:ind w:firstLine="36"/>
              <w:jc w:val="both"/>
              <w:rPr>
                <w:rFonts w:ascii="Times New Roman" w:hAnsi="Times New Roman" w:cs="Times New Roman"/>
                <w:sz w:val="24"/>
                <w:szCs w:val="24"/>
              </w:rPr>
            </w:pPr>
          </w:p>
        </w:tc>
      </w:tr>
      <w:tr w:rsidR="009B6744" w:rsidRPr="008332D0" w:rsidTr="00F9310E">
        <w:trPr>
          <w:trHeight w:val="752"/>
        </w:trPr>
        <w:tc>
          <w:tcPr>
            <w:tcW w:w="567" w:type="dxa"/>
            <w:vMerge w:val="restart"/>
            <w:tcBorders>
              <w:top w:val="single" w:sz="4" w:space="0" w:color="auto"/>
              <w:left w:val="single" w:sz="4" w:space="0" w:color="auto"/>
              <w:bottom w:val="single" w:sz="4" w:space="0" w:color="auto"/>
              <w:right w:val="single" w:sz="4" w:space="0" w:color="auto"/>
            </w:tcBorders>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1843" w:type="dxa"/>
            <w:vMerge w:val="restart"/>
            <w:tcBorders>
              <w:top w:val="single" w:sz="4" w:space="0" w:color="auto"/>
              <w:left w:val="single" w:sz="4" w:space="0" w:color="auto"/>
              <w:bottom w:val="single" w:sz="4" w:space="0" w:color="auto"/>
              <w:right w:val="single" w:sz="4" w:space="0" w:color="auto"/>
            </w:tcBorders>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котельная ОГУП «</w:t>
            </w:r>
            <w:proofErr w:type="spellStart"/>
            <w:r w:rsidRPr="008332D0">
              <w:rPr>
                <w:rFonts w:ascii="Times New Roman" w:hAnsi="Times New Roman" w:cs="Times New Roman"/>
                <w:sz w:val="24"/>
                <w:szCs w:val="24"/>
              </w:rPr>
              <w:t>Курскоблжилкомхоз</w:t>
            </w:r>
            <w:proofErr w:type="spellEnd"/>
            <w:r w:rsidRPr="008332D0">
              <w:rPr>
                <w:rFonts w:ascii="Times New Roman" w:hAnsi="Times New Roman" w:cs="Times New Roman"/>
                <w:sz w:val="24"/>
                <w:szCs w:val="24"/>
              </w:rPr>
              <w:t xml:space="preserve">» </w:t>
            </w:r>
          </w:p>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 xml:space="preserve">х. Высоконские </w:t>
            </w:r>
            <w:r w:rsidRPr="008332D0">
              <w:rPr>
                <w:rFonts w:ascii="Times New Roman" w:hAnsi="Times New Roman" w:cs="Times New Roman"/>
                <w:sz w:val="24"/>
                <w:szCs w:val="24"/>
              </w:rPr>
              <w:lastRenderedPageBreak/>
              <w:t>Дворы</w:t>
            </w:r>
          </w:p>
        </w:tc>
        <w:tc>
          <w:tcPr>
            <w:tcW w:w="2268" w:type="dxa"/>
            <w:tcBorders>
              <w:top w:val="single" w:sz="4" w:space="0" w:color="auto"/>
              <w:left w:val="single" w:sz="4" w:space="0" w:color="auto"/>
              <w:bottom w:val="single" w:sz="4" w:space="0" w:color="auto"/>
              <w:right w:val="single" w:sz="4" w:space="0" w:color="auto"/>
            </w:tcBorders>
            <w:vAlign w:val="center"/>
          </w:tcPr>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lastRenderedPageBreak/>
              <w:t xml:space="preserve">х. Высоконские Дворы, </w:t>
            </w:r>
          </w:p>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Садовая, д.№1А</w:t>
            </w:r>
          </w:p>
        </w:tc>
        <w:tc>
          <w:tcPr>
            <w:tcW w:w="2268" w:type="dxa"/>
            <w:tcBorders>
              <w:top w:val="single" w:sz="4" w:space="0" w:color="auto"/>
              <w:left w:val="single" w:sz="4" w:space="0" w:color="auto"/>
              <w:bottom w:val="single" w:sz="4" w:space="0" w:color="auto"/>
              <w:right w:val="single" w:sz="4" w:space="0" w:color="auto"/>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Общежитие Филиала КУМГ</w:t>
            </w:r>
          </w:p>
        </w:tc>
        <w:tc>
          <w:tcPr>
            <w:tcW w:w="709" w:type="dxa"/>
            <w:tcBorders>
              <w:top w:val="single" w:sz="4" w:space="0" w:color="auto"/>
              <w:left w:val="single" w:sz="4" w:space="0" w:color="auto"/>
              <w:bottom w:val="single" w:sz="4" w:space="0" w:color="auto"/>
              <w:right w:val="single" w:sz="4" w:space="0" w:color="auto"/>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9B6744" w:rsidRPr="008332D0" w:rsidRDefault="009B6744" w:rsidP="00F9310E">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450</w:t>
            </w:r>
          </w:p>
        </w:tc>
        <w:tc>
          <w:tcPr>
            <w:tcW w:w="1418" w:type="dxa"/>
            <w:tcBorders>
              <w:top w:val="single" w:sz="4" w:space="0" w:color="auto"/>
              <w:left w:val="single" w:sz="4" w:space="0" w:color="auto"/>
              <w:bottom w:val="single" w:sz="4" w:space="0" w:color="auto"/>
              <w:right w:val="single" w:sz="4" w:space="0" w:color="auto"/>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sz w:val="24"/>
                <w:szCs w:val="24"/>
              </w:rPr>
            </w:pPr>
          </w:p>
        </w:tc>
      </w:tr>
      <w:tr w:rsidR="009B6744" w:rsidRPr="008332D0" w:rsidTr="00F9310E">
        <w:trPr>
          <w:trHeight w:val="255"/>
        </w:trPr>
        <w:tc>
          <w:tcPr>
            <w:tcW w:w="567"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tcBorders>
          </w:tcPr>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 xml:space="preserve">х. Высоконские Дворы, </w:t>
            </w:r>
          </w:p>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lastRenderedPageBreak/>
              <w:t xml:space="preserve">Ул. Магистральная, </w:t>
            </w:r>
          </w:p>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д. №2</w:t>
            </w:r>
          </w:p>
        </w:tc>
        <w:tc>
          <w:tcPr>
            <w:tcW w:w="2268" w:type="dxa"/>
            <w:tcBorders>
              <w:top w:val="single" w:sz="4" w:space="0" w:color="auto"/>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lastRenderedPageBreak/>
              <w:t>МОБУ «</w:t>
            </w:r>
            <w:proofErr w:type="spellStart"/>
            <w:r w:rsidRPr="008332D0">
              <w:rPr>
                <w:rFonts w:ascii="Times New Roman" w:hAnsi="Times New Roman" w:cs="Times New Roman"/>
                <w:sz w:val="24"/>
                <w:szCs w:val="24"/>
              </w:rPr>
              <w:t>Высоконодворска</w:t>
            </w:r>
            <w:r w:rsidRPr="008332D0">
              <w:rPr>
                <w:rFonts w:ascii="Times New Roman" w:hAnsi="Times New Roman" w:cs="Times New Roman"/>
                <w:sz w:val="24"/>
                <w:szCs w:val="24"/>
              </w:rPr>
              <w:lastRenderedPageBreak/>
              <w:t>я</w:t>
            </w:r>
            <w:proofErr w:type="spellEnd"/>
            <w:r w:rsidRPr="008332D0">
              <w:rPr>
                <w:rFonts w:ascii="Times New Roman" w:hAnsi="Times New Roman" w:cs="Times New Roman"/>
                <w:sz w:val="24"/>
                <w:szCs w:val="24"/>
              </w:rPr>
              <w:t xml:space="preserve"> СОШ»</w:t>
            </w:r>
          </w:p>
        </w:tc>
        <w:tc>
          <w:tcPr>
            <w:tcW w:w="709" w:type="dxa"/>
            <w:tcBorders>
              <w:top w:val="single" w:sz="4" w:space="0" w:color="auto"/>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lastRenderedPageBreak/>
              <w:t>2</w:t>
            </w:r>
          </w:p>
        </w:tc>
        <w:tc>
          <w:tcPr>
            <w:tcW w:w="850" w:type="dxa"/>
            <w:tcBorders>
              <w:top w:val="single" w:sz="4" w:space="0" w:color="auto"/>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2585</w:t>
            </w:r>
          </w:p>
        </w:tc>
        <w:tc>
          <w:tcPr>
            <w:tcW w:w="1418" w:type="dxa"/>
            <w:tcBorders>
              <w:top w:val="single" w:sz="4" w:space="0" w:color="auto"/>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sz w:val="24"/>
                <w:szCs w:val="24"/>
              </w:rPr>
            </w:pPr>
          </w:p>
        </w:tc>
      </w:tr>
      <w:tr w:rsidR="009B6744" w:rsidRPr="008332D0" w:rsidTr="00F9310E">
        <w:trPr>
          <w:trHeight w:val="255"/>
        </w:trPr>
        <w:tc>
          <w:tcPr>
            <w:tcW w:w="567"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2268" w:type="dxa"/>
            <w:tcBorders>
              <w:left w:val="single" w:sz="4" w:space="0" w:color="000000"/>
              <w:bottom w:val="single" w:sz="4" w:space="0" w:color="000000"/>
            </w:tcBorders>
          </w:tcPr>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 xml:space="preserve">х. Высоконские Дворы, </w:t>
            </w:r>
          </w:p>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Садовая, д. №2</w:t>
            </w:r>
          </w:p>
        </w:tc>
        <w:tc>
          <w:tcPr>
            <w:tcW w:w="2268"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МДКОУ «Детский сад «Теремок»</w:t>
            </w:r>
          </w:p>
        </w:tc>
        <w:tc>
          <w:tcPr>
            <w:tcW w:w="709"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850"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97</w:t>
            </w:r>
          </w:p>
        </w:tc>
        <w:tc>
          <w:tcPr>
            <w:tcW w:w="1418" w:type="dxa"/>
            <w:tcBorders>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sz w:val="24"/>
                <w:szCs w:val="24"/>
              </w:rPr>
            </w:pPr>
          </w:p>
        </w:tc>
      </w:tr>
      <w:tr w:rsidR="009B6744" w:rsidRPr="008332D0" w:rsidTr="00F9310E">
        <w:trPr>
          <w:trHeight w:val="255"/>
        </w:trPr>
        <w:tc>
          <w:tcPr>
            <w:tcW w:w="567"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2268" w:type="dxa"/>
            <w:tcBorders>
              <w:left w:val="single" w:sz="4" w:space="0" w:color="000000"/>
              <w:bottom w:val="single" w:sz="4" w:space="0" w:color="000000"/>
            </w:tcBorders>
          </w:tcPr>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 xml:space="preserve">х. Высоконские Дворы, </w:t>
            </w:r>
          </w:p>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Центральная, д.№6</w:t>
            </w:r>
          </w:p>
        </w:tc>
        <w:tc>
          <w:tcPr>
            <w:tcW w:w="2268"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МКУК «</w:t>
            </w:r>
            <w:proofErr w:type="spellStart"/>
            <w:r w:rsidRPr="008332D0">
              <w:rPr>
                <w:rFonts w:ascii="Times New Roman" w:hAnsi="Times New Roman" w:cs="Times New Roman"/>
                <w:sz w:val="24"/>
                <w:szCs w:val="24"/>
              </w:rPr>
              <w:t>Высоконодворский</w:t>
            </w:r>
            <w:proofErr w:type="spellEnd"/>
            <w:r w:rsidRPr="008332D0">
              <w:rPr>
                <w:rFonts w:ascii="Times New Roman" w:hAnsi="Times New Roman" w:cs="Times New Roman"/>
                <w:sz w:val="24"/>
                <w:szCs w:val="24"/>
              </w:rPr>
              <w:t xml:space="preserve"> СДК»</w:t>
            </w:r>
          </w:p>
        </w:tc>
        <w:tc>
          <w:tcPr>
            <w:tcW w:w="709"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850"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300</w:t>
            </w:r>
          </w:p>
        </w:tc>
        <w:tc>
          <w:tcPr>
            <w:tcW w:w="1418" w:type="dxa"/>
            <w:tcBorders>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sz w:val="24"/>
                <w:szCs w:val="24"/>
              </w:rPr>
            </w:pPr>
          </w:p>
        </w:tc>
      </w:tr>
      <w:tr w:rsidR="009B6744" w:rsidRPr="008332D0" w:rsidTr="00F9310E">
        <w:trPr>
          <w:trHeight w:val="255"/>
        </w:trPr>
        <w:tc>
          <w:tcPr>
            <w:tcW w:w="567"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1843"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2268" w:type="dxa"/>
            <w:tcBorders>
              <w:left w:val="single" w:sz="4" w:space="0" w:color="000000"/>
              <w:bottom w:val="single" w:sz="4" w:space="0" w:color="000000"/>
            </w:tcBorders>
          </w:tcPr>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 xml:space="preserve">х. Высоконские Дворы, </w:t>
            </w:r>
          </w:p>
          <w:p w:rsidR="009B6744" w:rsidRPr="008332D0" w:rsidRDefault="009B6744" w:rsidP="00F9310E">
            <w:pPr>
              <w:rPr>
                <w:rFonts w:ascii="Times New Roman" w:hAnsi="Times New Roman" w:cs="Times New Roman"/>
                <w:sz w:val="24"/>
                <w:szCs w:val="24"/>
              </w:rPr>
            </w:pPr>
            <w:r w:rsidRPr="008332D0">
              <w:rPr>
                <w:rFonts w:ascii="Times New Roman" w:hAnsi="Times New Roman" w:cs="Times New Roman"/>
                <w:sz w:val="24"/>
                <w:szCs w:val="24"/>
              </w:rPr>
              <w:t>Ул. Центральная, д.№5</w:t>
            </w:r>
          </w:p>
        </w:tc>
        <w:tc>
          <w:tcPr>
            <w:tcW w:w="2268"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Библиотека</w:t>
            </w:r>
          </w:p>
        </w:tc>
        <w:tc>
          <w:tcPr>
            <w:tcW w:w="709"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sz w:val="24"/>
                <w:szCs w:val="24"/>
              </w:rPr>
            </w:pPr>
            <w:r w:rsidRPr="008332D0">
              <w:rPr>
                <w:rFonts w:ascii="Times New Roman" w:hAnsi="Times New Roman" w:cs="Times New Roman"/>
                <w:sz w:val="24"/>
                <w:szCs w:val="24"/>
              </w:rPr>
              <w:t>1</w:t>
            </w:r>
          </w:p>
        </w:tc>
        <w:tc>
          <w:tcPr>
            <w:tcW w:w="850"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sz w:val="24"/>
                <w:szCs w:val="24"/>
              </w:rPr>
            </w:pPr>
            <w:r w:rsidRPr="008332D0">
              <w:rPr>
                <w:rFonts w:ascii="Times New Roman" w:hAnsi="Times New Roman" w:cs="Times New Roman"/>
                <w:sz w:val="24"/>
                <w:szCs w:val="24"/>
              </w:rPr>
              <w:t>150</w:t>
            </w:r>
          </w:p>
        </w:tc>
        <w:tc>
          <w:tcPr>
            <w:tcW w:w="1418" w:type="dxa"/>
            <w:tcBorders>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sz w:val="24"/>
                <w:szCs w:val="24"/>
              </w:rPr>
            </w:pPr>
          </w:p>
        </w:tc>
      </w:tr>
      <w:tr w:rsidR="009B6744" w:rsidRPr="008332D0" w:rsidTr="00F9310E">
        <w:trPr>
          <w:trHeight w:val="255"/>
        </w:trPr>
        <w:tc>
          <w:tcPr>
            <w:tcW w:w="567"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1843" w:type="dxa"/>
            <w:tcBorders>
              <w:left w:val="single" w:sz="4" w:space="0" w:color="000000"/>
              <w:bottom w:val="single" w:sz="4" w:space="0" w:color="000000"/>
            </w:tcBorders>
          </w:tcPr>
          <w:p w:rsidR="009B6744" w:rsidRPr="008332D0" w:rsidRDefault="009B6744" w:rsidP="00F9310E">
            <w:pPr>
              <w:snapToGrid w:val="0"/>
              <w:spacing w:after="0" w:line="240" w:lineRule="auto"/>
              <w:ind w:firstLine="34"/>
              <w:jc w:val="both"/>
              <w:rPr>
                <w:rFonts w:ascii="Times New Roman" w:hAnsi="Times New Roman" w:cs="Times New Roman"/>
                <w:b/>
                <w:bCs/>
                <w:sz w:val="24"/>
                <w:szCs w:val="24"/>
              </w:rPr>
            </w:pPr>
          </w:p>
        </w:tc>
        <w:tc>
          <w:tcPr>
            <w:tcW w:w="2268" w:type="dxa"/>
            <w:tcBorders>
              <w:left w:val="single" w:sz="4" w:space="0" w:color="000000"/>
              <w:bottom w:val="single" w:sz="4" w:space="0" w:color="000000"/>
            </w:tcBorders>
          </w:tcPr>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 xml:space="preserve">х. Высоконские Дворы, </w:t>
            </w:r>
          </w:p>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Ул. Центральная, д.№7</w:t>
            </w:r>
          </w:p>
        </w:tc>
        <w:tc>
          <w:tcPr>
            <w:tcW w:w="2268"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bCs/>
                <w:sz w:val="24"/>
                <w:szCs w:val="24"/>
              </w:rPr>
            </w:pPr>
            <w:r w:rsidRPr="008332D0">
              <w:rPr>
                <w:rFonts w:ascii="Times New Roman" w:hAnsi="Times New Roman" w:cs="Times New Roman"/>
                <w:bCs/>
                <w:sz w:val="24"/>
                <w:szCs w:val="24"/>
              </w:rPr>
              <w:t>Почта/ ФАП</w:t>
            </w:r>
          </w:p>
        </w:tc>
        <w:tc>
          <w:tcPr>
            <w:tcW w:w="709"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b/>
                <w:bCs/>
                <w:sz w:val="24"/>
                <w:szCs w:val="24"/>
              </w:rPr>
            </w:pPr>
            <w:r w:rsidRPr="008332D0">
              <w:rPr>
                <w:rFonts w:ascii="Times New Roman" w:hAnsi="Times New Roman" w:cs="Times New Roman"/>
                <w:b/>
                <w:bCs/>
                <w:sz w:val="24"/>
                <w:szCs w:val="24"/>
              </w:rPr>
              <w:t>1</w:t>
            </w:r>
          </w:p>
        </w:tc>
        <w:tc>
          <w:tcPr>
            <w:tcW w:w="850"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bCs/>
                <w:sz w:val="24"/>
                <w:szCs w:val="24"/>
              </w:rPr>
            </w:pPr>
            <w:r w:rsidRPr="008332D0">
              <w:rPr>
                <w:rFonts w:ascii="Times New Roman" w:hAnsi="Times New Roman" w:cs="Times New Roman"/>
                <w:bCs/>
                <w:sz w:val="24"/>
                <w:szCs w:val="24"/>
              </w:rPr>
              <w:t>170</w:t>
            </w:r>
          </w:p>
        </w:tc>
        <w:tc>
          <w:tcPr>
            <w:tcW w:w="1418" w:type="dxa"/>
            <w:tcBorders>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b/>
                <w:bCs/>
                <w:sz w:val="24"/>
                <w:szCs w:val="24"/>
              </w:rPr>
            </w:pPr>
          </w:p>
        </w:tc>
      </w:tr>
      <w:tr w:rsidR="009B6744" w:rsidRPr="008332D0" w:rsidTr="00F9310E">
        <w:trPr>
          <w:trHeight w:val="255"/>
        </w:trPr>
        <w:tc>
          <w:tcPr>
            <w:tcW w:w="567"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1843" w:type="dxa"/>
            <w:tcBorders>
              <w:left w:val="single" w:sz="4" w:space="0" w:color="000000"/>
              <w:bottom w:val="single" w:sz="4" w:space="0" w:color="000000"/>
            </w:tcBorders>
          </w:tcPr>
          <w:p w:rsidR="009B6744" w:rsidRPr="008332D0" w:rsidRDefault="009B6744" w:rsidP="00F9310E">
            <w:pPr>
              <w:snapToGrid w:val="0"/>
              <w:spacing w:after="0" w:line="240" w:lineRule="auto"/>
              <w:ind w:firstLine="34"/>
              <w:jc w:val="both"/>
              <w:rPr>
                <w:rFonts w:ascii="Times New Roman" w:hAnsi="Times New Roman" w:cs="Times New Roman"/>
                <w:b/>
                <w:bCs/>
                <w:sz w:val="24"/>
                <w:szCs w:val="24"/>
              </w:rPr>
            </w:pPr>
          </w:p>
        </w:tc>
        <w:tc>
          <w:tcPr>
            <w:tcW w:w="2268" w:type="dxa"/>
            <w:tcBorders>
              <w:left w:val="single" w:sz="4" w:space="0" w:color="000000"/>
              <w:bottom w:val="single" w:sz="4" w:space="0" w:color="000000"/>
            </w:tcBorders>
          </w:tcPr>
          <w:p w:rsidR="009B6744" w:rsidRPr="008332D0" w:rsidRDefault="009B6744" w:rsidP="00F9310E">
            <w:pPr>
              <w:snapToGrid w:val="0"/>
              <w:spacing w:after="0" w:line="240" w:lineRule="auto"/>
              <w:rPr>
                <w:rFonts w:ascii="Times New Roman" w:hAnsi="Times New Roman" w:cs="Times New Roman"/>
                <w:sz w:val="24"/>
                <w:szCs w:val="24"/>
              </w:rPr>
            </w:pPr>
            <w:r w:rsidRPr="008332D0">
              <w:rPr>
                <w:rFonts w:ascii="Times New Roman" w:hAnsi="Times New Roman" w:cs="Times New Roman"/>
                <w:sz w:val="24"/>
                <w:szCs w:val="24"/>
              </w:rPr>
              <w:t xml:space="preserve">х. Высоконские Дворы, </w:t>
            </w:r>
          </w:p>
          <w:p w:rsidR="009B6744" w:rsidRPr="008332D0" w:rsidRDefault="009B6744" w:rsidP="00F9310E">
            <w:pPr>
              <w:rPr>
                <w:rFonts w:ascii="Times New Roman" w:hAnsi="Times New Roman" w:cs="Times New Roman"/>
                <w:sz w:val="24"/>
                <w:szCs w:val="24"/>
              </w:rPr>
            </w:pPr>
            <w:r w:rsidRPr="008332D0">
              <w:rPr>
                <w:rFonts w:ascii="Times New Roman" w:hAnsi="Times New Roman" w:cs="Times New Roman"/>
                <w:sz w:val="24"/>
                <w:szCs w:val="24"/>
              </w:rPr>
              <w:t>Ул. Центральная, д.№2</w:t>
            </w:r>
          </w:p>
        </w:tc>
        <w:tc>
          <w:tcPr>
            <w:tcW w:w="2268"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bCs/>
                <w:sz w:val="24"/>
                <w:szCs w:val="24"/>
              </w:rPr>
            </w:pPr>
            <w:r w:rsidRPr="008332D0">
              <w:rPr>
                <w:rFonts w:ascii="Times New Roman" w:hAnsi="Times New Roman" w:cs="Times New Roman"/>
                <w:bCs/>
                <w:sz w:val="24"/>
                <w:szCs w:val="24"/>
              </w:rPr>
              <w:t>Административное здание</w:t>
            </w:r>
          </w:p>
        </w:tc>
        <w:tc>
          <w:tcPr>
            <w:tcW w:w="709"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b/>
                <w:bCs/>
                <w:sz w:val="24"/>
                <w:szCs w:val="24"/>
              </w:rPr>
            </w:pPr>
            <w:r w:rsidRPr="008332D0">
              <w:rPr>
                <w:rFonts w:ascii="Times New Roman" w:hAnsi="Times New Roman" w:cs="Times New Roman"/>
                <w:b/>
                <w:bCs/>
                <w:sz w:val="24"/>
                <w:szCs w:val="24"/>
              </w:rPr>
              <w:t>1</w:t>
            </w:r>
          </w:p>
        </w:tc>
        <w:tc>
          <w:tcPr>
            <w:tcW w:w="850"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bCs/>
                <w:sz w:val="24"/>
                <w:szCs w:val="24"/>
              </w:rPr>
            </w:pPr>
            <w:r w:rsidRPr="008332D0">
              <w:rPr>
                <w:rFonts w:ascii="Times New Roman" w:hAnsi="Times New Roman" w:cs="Times New Roman"/>
                <w:bCs/>
                <w:sz w:val="24"/>
                <w:szCs w:val="24"/>
              </w:rPr>
              <w:t>164</w:t>
            </w:r>
          </w:p>
        </w:tc>
        <w:tc>
          <w:tcPr>
            <w:tcW w:w="1418" w:type="dxa"/>
            <w:tcBorders>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both"/>
              <w:rPr>
                <w:rFonts w:ascii="Times New Roman" w:hAnsi="Times New Roman" w:cs="Times New Roman"/>
                <w:b/>
                <w:bCs/>
                <w:sz w:val="24"/>
                <w:szCs w:val="24"/>
              </w:rPr>
            </w:pPr>
          </w:p>
        </w:tc>
      </w:tr>
      <w:tr w:rsidR="009B6744" w:rsidRPr="008332D0" w:rsidTr="00F9310E">
        <w:trPr>
          <w:trHeight w:val="255"/>
        </w:trPr>
        <w:tc>
          <w:tcPr>
            <w:tcW w:w="567" w:type="dxa"/>
            <w:vMerge/>
            <w:tcBorders>
              <w:left w:val="single" w:sz="4" w:space="0" w:color="000000"/>
              <w:bottom w:val="single" w:sz="4" w:space="0" w:color="000000"/>
            </w:tcBorders>
            <w:vAlign w:val="center"/>
          </w:tcPr>
          <w:p w:rsidR="009B6744" w:rsidRPr="008332D0" w:rsidRDefault="009B6744" w:rsidP="00F9310E">
            <w:pPr>
              <w:spacing w:after="0" w:line="240" w:lineRule="auto"/>
              <w:ind w:firstLine="709"/>
              <w:jc w:val="both"/>
              <w:rPr>
                <w:rFonts w:ascii="Times New Roman" w:hAnsi="Times New Roman" w:cs="Times New Roman"/>
                <w:sz w:val="24"/>
                <w:szCs w:val="24"/>
              </w:rPr>
            </w:pPr>
          </w:p>
        </w:tc>
        <w:tc>
          <w:tcPr>
            <w:tcW w:w="1843" w:type="dxa"/>
            <w:tcBorders>
              <w:left w:val="single" w:sz="4" w:space="0" w:color="000000"/>
              <w:bottom w:val="single" w:sz="4" w:space="0" w:color="000000"/>
            </w:tcBorders>
          </w:tcPr>
          <w:p w:rsidR="009B6744" w:rsidRPr="008332D0" w:rsidRDefault="009B6744" w:rsidP="00F9310E">
            <w:pPr>
              <w:snapToGrid w:val="0"/>
              <w:spacing w:after="0" w:line="240" w:lineRule="auto"/>
              <w:ind w:firstLine="34"/>
              <w:jc w:val="both"/>
              <w:rPr>
                <w:rFonts w:ascii="Times New Roman" w:hAnsi="Times New Roman" w:cs="Times New Roman"/>
                <w:b/>
                <w:bCs/>
                <w:sz w:val="24"/>
                <w:szCs w:val="24"/>
              </w:rPr>
            </w:pPr>
            <w:r w:rsidRPr="008332D0">
              <w:rPr>
                <w:rFonts w:ascii="Times New Roman" w:hAnsi="Times New Roman" w:cs="Times New Roman"/>
                <w:b/>
                <w:bCs/>
                <w:sz w:val="24"/>
                <w:szCs w:val="24"/>
              </w:rPr>
              <w:t>Всего</w:t>
            </w:r>
          </w:p>
        </w:tc>
        <w:tc>
          <w:tcPr>
            <w:tcW w:w="2268"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ind w:firstLine="709"/>
              <w:jc w:val="both"/>
              <w:rPr>
                <w:rFonts w:ascii="Times New Roman" w:hAnsi="Times New Roman" w:cs="Times New Roman"/>
                <w:b/>
                <w:bCs/>
                <w:sz w:val="24"/>
                <w:szCs w:val="24"/>
              </w:rPr>
            </w:pPr>
            <w:r w:rsidRPr="008332D0">
              <w:rPr>
                <w:rFonts w:ascii="Times New Roman" w:hAnsi="Times New Roman" w:cs="Times New Roman"/>
                <w:b/>
                <w:bCs/>
                <w:sz w:val="24"/>
                <w:szCs w:val="24"/>
              </w:rPr>
              <w:t> </w:t>
            </w:r>
          </w:p>
        </w:tc>
        <w:tc>
          <w:tcPr>
            <w:tcW w:w="2268"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both"/>
              <w:rPr>
                <w:rFonts w:ascii="Times New Roman" w:hAnsi="Times New Roman" w:cs="Times New Roman"/>
                <w:b/>
                <w:bCs/>
                <w:sz w:val="24"/>
                <w:szCs w:val="24"/>
              </w:rPr>
            </w:pPr>
            <w:r w:rsidRPr="008332D0">
              <w:rPr>
                <w:rFonts w:ascii="Times New Roman" w:hAnsi="Times New Roman" w:cs="Times New Roman"/>
                <w:b/>
                <w:bCs/>
                <w:sz w:val="24"/>
                <w:szCs w:val="24"/>
              </w:rPr>
              <w:t> </w:t>
            </w:r>
          </w:p>
        </w:tc>
        <w:tc>
          <w:tcPr>
            <w:tcW w:w="709"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b/>
                <w:bCs/>
                <w:sz w:val="24"/>
                <w:szCs w:val="24"/>
              </w:rPr>
            </w:pPr>
          </w:p>
        </w:tc>
        <w:tc>
          <w:tcPr>
            <w:tcW w:w="850" w:type="dxa"/>
            <w:tcBorders>
              <w:left w:val="single" w:sz="4" w:space="0" w:color="000000"/>
              <w:bottom w:val="single" w:sz="4" w:space="0" w:color="000000"/>
            </w:tcBorders>
            <w:vAlign w:val="center"/>
          </w:tcPr>
          <w:p w:rsidR="009B6744" w:rsidRPr="008332D0" w:rsidRDefault="009B6744" w:rsidP="00F9310E">
            <w:pPr>
              <w:snapToGrid w:val="0"/>
              <w:spacing w:after="0" w:line="240" w:lineRule="auto"/>
              <w:jc w:val="center"/>
              <w:rPr>
                <w:rFonts w:ascii="Times New Roman" w:hAnsi="Times New Roman" w:cs="Times New Roman"/>
                <w:b/>
                <w:bCs/>
                <w:sz w:val="24"/>
                <w:szCs w:val="24"/>
              </w:rPr>
            </w:pPr>
            <w:r w:rsidRPr="008332D0">
              <w:rPr>
                <w:rFonts w:ascii="Times New Roman" w:hAnsi="Times New Roman" w:cs="Times New Roman"/>
                <w:b/>
                <w:bCs/>
                <w:sz w:val="24"/>
                <w:szCs w:val="24"/>
              </w:rPr>
              <w:t>3916</w:t>
            </w:r>
          </w:p>
        </w:tc>
        <w:tc>
          <w:tcPr>
            <w:tcW w:w="1418" w:type="dxa"/>
            <w:tcBorders>
              <w:left w:val="single" w:sz="4" w:space="0" w:color="000000"/>
              <w:bottom w:val="single" w:sz="4" w:space="0" w:color="000000"/>
              <w:right w:val="single" w:sz="4" w:space="0" w:color="000000"/>
            </w:tcBorders>
            <w:vAlign w:val="center"/>
          </w:tcPr>
          <w:p w:rsidR="009B6744" w:rsidRPr="008332D0" w:rsidRDefault="009B6744" w:rsidP="00F9310E">
            <w:pPr>
              <w:snapToGrid w:val="0"/>
              <w:spacing w:after="0" w:line="240" w:lineRule="auto"/>
              <w:ind w:firstLine="36"/>
              <w:jc w:val="center"/>
              <w:rPr>
                <w:rFonts w:ascii="Times New Roman" w:hAnsi="Times New Roman" w:cs="Times New Roman"/>
                <w:b/>
                <w:bCs/>
                <w:sz w:val="24"/>
                <w:szCs w:val="24"/>
              </w:rPr>
            </w:pPr>
          </w:p>
        </w:tc>
      </w:tr>
    </w:tbl>
    <w:p w:rsidR="008A10AC" w:rsidRPr="008332D0" w:rsidRDefault="009C4F16" w:rsidP="009B6744">
      <w:pPr>
        <w:spacing w:after="0" w:line="240" w:lineRule="auto"/>
        <w:jc w:val="both"/>
        <w:rPr>
          <w:rFonts w:ascii="Times New Roman" w:hAnsi="Times New Roman" w:cs="Times New Roman"/>
          <w:b/>
          <w:sz w:val="28"/>
          <w:szCs w:val="28"/>
        </w:rPr>
      </w:pPr>
      <w:r w:rsidRPr="008332D0">
        <w:rPr>
          <w:rFonts w:ascii="Times New Roman" w:hAnsi="Times New Roman" w:cs="Times New Roman"/>
          <w:b/>
          <w:sz w:val="28"/>
          <w:szCs w:val="28"/>
        </w:rPr>
        <w:t>7</w:t>
      </w:r>
      <w:r w:rsidR="008A10AC" w:rsidRPr="008332D0">
        <w:rPr>
          <w:rFonts w:ascii="Times New Roman" w:hAnsi="Times New Roman" w:cs="Times New Roman"/>
          <w:b/>
          <w:sz w:val="28"/>
          <w:szCs w:val="28"/>
        </w:rPr>
        <w:t>. Описание ситуации в системе теплоснабжения муниципального обр</w:t>
      </w:r>
      <w:r w:rsidRPr="008332D0">
        <w:rPr>
          <w:rFonts w:ascii="Times New Roman" w:hAnsi="Times New Roman" w:cs="Times New Roman"/>
          <w:b/>
          <w:sz w:val="28"/>
          <w:szCs w:val="28"/>
        </w:rPr>
        <w:t>азования «</w:t>
      </w:r>
      <w:r w:rsidR="009B6744" w:rsidRPr="008332D0">
        <w:rPr>
          <w:rFonts w:ascii="Times New Roman" w:hAnsi="Times New Roman" w:cs="Times New Roman"/>
          <w:b/>
          <w:sz w:val="28"/>
          <w:szCs w:val="28"/>
        </w:rPr>
        <w:t>Панинский</w:t>
      </w:r>
      <w:r w:rsidRPr="008332D0">
        <w:rPr>
          <w:rFonts w:ascii="Times New Roman" w:hAnsi="Times New Roman" w:cs="Times New Roman"/>
          <w:b/>
          <w:sz w:val="28"/>
          <w:szCs w:val="28"/>
        </w:rPr>
        <w:t xml:space="preserve"> сельсовет»</w:t>
      </w:r>
    </w:p>
    <w:p w:rsidR="008A10AC" w:rsidRPr="008332D0" w:rsidRDefault="008A10AC" w:rsidP="00F304A9">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Любую теплоэнергетическую систему с целью анализа можно условно разбить на 3-х </w:t>
      </w:r>
      <w:proofErr w:type="gramStart"/>
      <w:r w:rsidRPr="008332D0">
        <w:rPr>
          <w:rFonts w:ascii="Times New Roman" w:hAnsi="Times New Roman" w:cs="Times New Roman"/>
          <w:sz w:val="28"/>
          <w:szCs w:val="28"/>
        </w:rPr>
        <w:t>основных</w:t>
      </w:r>
      <w:proofErr w:type="gramEnd"/>
      <w:r w:rsidRPr="008332D0">
        <w:rPr>
          <w:rFonts w:ascii="Times New Roman" w:hAnsi="Times New Roman" w:cs="Times New Roman"/>
          <w:sz w:val="28"/>
          <w:szCs w:val="28"/>
        </w:rPr>
        <w:t xml:space="preserve"> участка:</w:t>
      </w:r>
    </w:p>
    <w:p w:rsidR="008A10AC" w:rsidRPr="008332D0" w:rsidRDefault="008A10AC" w:rsidP="00F304A9">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участок производства тепловой энергии (котельная);</w:t>
      </w:r>
    </w:p>
    <w:p w:rsidR="008A10AC" w:rsidRPr="008332D0" w:rsidRDefault="008A10AC" w:rsidP="009C4F16">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участок транспортировки тепловой эне</w:t>
      </w:r>
      <w:r w:rsidR="009C4F16" w:rsidRPr="008332D0">
        <w:rPr>
          <w:rFonts w:ascii="Times New Roman" w:hAnsi="Times New Roman" w:cs="Times New Roman"/>
          <w:sz w:val="28"/>
          <w:szCs w:val="28"/>
        </w:rPr>
        <w:t xml:space="preserve">ргии потребителю (трубопроводы </w:t>
      </w:r>
      <w:r w:rsidRPr="008332D0">
        <w:rPr>
          <w:rFonts w:ascii="Times New Roman" w:hAnsi="Times New Roman" w:cs="Times New Roman"/>
          <w:sz w:val="28"/>
          <w:szCs w:val="28"/>
        </w:rPr>
        <w:t>тепловых сетей);</w:t>
      </w:r>
    </w:p>
    <w:p w:rsidR="008A10AC" w:rsidRPr="008332D0" w:rsidRDefault="008A10AC" w:rsidP="00F304A9">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участок потребления тепловой энергии (отапливаемые объекты).</w:t>
      </w:r>
    </w:p>
    <w:p w:rsidR="008A10AC" w:rsidRPr="008332D0" w:rsidRDefault="008A10AC" w:rsidP="009C4F16">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Каждый из приведенных участков обладает характерными непроизводственными потерями, снижение которых и является осно</w:t>
      </w:r>
      <w:r w:rsidR="009C4F16" w:rsidRPr="008332D0">
        <w:rPr>
          <w:rFonts w:ascii="Times New Roman" w:hAnsi="Times New Roman" w:cs="Times New Roman"/>
          <w:sz w:val="28"/>
          <w:szCs w:val="28"/>
        </w:rPr>
        <w:t>вной функцией энергосбережения.</w:t>
      </w:r>
    </w:p>
    <w:p w:rsidR="008A10AC" w:rsidRPr="008332D0" w:rsidRDefault="008A10AC" w:rsidP="00F304A9">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Сегодня перед муниципальным образованием «</w:t>
      </w:r>
      <w:r w:rsidR="009B6744" w:rsidRPr="008332D0">
        <w:rPr>
          <w:rFonts w:ascii="Times New Roman" w:hAnsi="Times New Roman" w:cs="Times New Roman"/>
          <w:sz w:val="28"/>
          <w:szCs w:val="28"/>
        </w:rPr>
        <w:t>Панинский</w:t>
      </w:r>
      <w:r w:rsidRPr="008332D0">
        <w:rPr>
          <w:rFonts w:ascii="Times New Roman" w:hAnsi="Times New Roman" w:cs="Times New Roman"/>
          <w:sz w:val="28"/>
          <w:szCs w:val="28"/>
        </w:rPr>
        <w:t xml:space="preserve"> сельсовет» стоит проблема развития, модернизации и реабилитации системы теплоснабжения объектов. </w:t>
      </w:r>
    </w:p>
    <w:p w:rsidR="008A10AC" w:rsidRPr="008332D0" w:rsidRDefault="008A10AC" w:rsidP="00F304A9">
      <w:pPr>
        <w:pStyle w:val="LTTitel"/>
        <w:ind w:firstLine="709"/>
        <w:jc w:val="both"/>
        <w:rPr>
          <w:rFonts w:ascii="Times New Roman" w:hAnsi="Times New Roman" w:cs="Times New Roman"/>
          <w:color w:val="auto"/>
          <w:sz w:val="28"/>
          <w:szCs w:val="28"/>
        </w:rPr>
      </w:pPr>
      <w:r w:rsidRPr="008332D0">
        <w:rPr>
          <w:rFonts w:ascii="Times New Roman" w:hAnsi="Times New Roman" w:cs="Times New Roman"/>
          <w:color w:val="auto"/>
          <w:sz w:val="28"/>
          <w:szCs w:val="28"/>
        </w:rPr>
        <w:t>Необходимо отметить существующие проблемы котельной ОГУП «</w:t>
      </w:r>
      <w:proofErr w:type="spellStart"/>
      <w:r w:rsidRPr="008332D0">
        <w:rPr>
          <w:rFonts w:ascii="Times New Roman" w:hAnsi="Times New Roman" w:cs="Times New Roman"/>
          <w:color w:val="auto"/>
          <w:sz w:val="28"/>
          <w:szCs w:val="28"/>
        </w:rPr>
        <w:t>Курскоблжилкомхоз</w:t>
      </w:r>
      <w:proofErr w:type="spellEnd"/>
      <w:r w:rsidRPr="008332D0">
        <w:rPr>
          <w:rFonts w:ascii="Times New Roman" w:hAnsi="Times New Roman" w:cs="Times New Roman"/>
          <w:color w:val="auto"/>
          <w:sz w:val="28"/>
          <w:szCs w:val="28"/>
        </w:rPr>
        <w:t>»;</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высокий удельный расход природного газа, электрической энергии на производство тепловой энергии;</w:t>
      </w:r>
    </w:p>
    <w:p w:rsidR="008A10AC" w:rsidRPr="008332D0" w:rsidRDefault="008A10AC" w:rsidP="009C4F16">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недостаточная оснащенность приборным учетом потребления природного газа;</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низкий остаточный ресурс и изношенность оборудования;</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низкий уровень автоматизации, отсутствие автоматики;</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низкое качество водоподготовки;</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 </w:t>
      </w:r>
      <w:proofErr w:type="spellStart"/>
      <w:r w:rsidRPr="008332D0">
        <w:rPr>
          <w:rFonts w:ascii="Times New Roman" w:hAnsi="Times New Roman" w:cs="Times New Roman"/>
          <w:sz w:val="28"/>
          <w:szCs w:val="28"/>
        </w:rPr>
        <w:t>разрегулированность</w:t>
      </w:r>
      <w:proofErr w:type="spellEnd"/>
      <w:r w:rsidRPr="008332D0">
        <w:rPr>
          <w:rFonts w:ascii="Times New Roman" w:hAnsi="Times New Roman" w:cs="Times New Roman"/>
          <w:sz w:val="28"/>
          <w:szCs w:val="28"/>
        </w:rPr>
        <w:t xml:space="preserve"> систем теплоснабжения;</w:t>
      </w:r>
    </w:p>
    <w:p w:rsidR="008A10AC" w:rsidRPr="008332D0" w:rsidRDefault="008A10AC" w:rsidP="009C4F16">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lastRenderedPageBreak/>
        <w:t>- высокая стоимость природного</w:t>
      </w:r>
      <w:r w:rsidR="009C4F16" w:rsidRPr="008332D0">
        <w:rPr>
          <w:rFonts w:ascii="Times New Roman" w:hAnsi="Times New Roman" w:cs="Times New Roman"/>
          <w:sz w:val="28"/>
          <w:szCs w:val="28"/>
        </w:rPr>
        <w:t xml:space="preserve"> газа и электрической энергии. </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Необходимо отметить существующие проблемы функционирования теплоисточников:</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прежде всего, это существенный избыток мощностей котельной  - загруженность менее 50%</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низкий остаточный ресурс изношенности основного и вспомогательного оборудования котельных (срок эксплуатации более 30 лет);</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сверхнормативный удельный расход топлива на выработку тепловой энергии;</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высокий процент потери тепла с уходящими газами при разных режимах работы котлов;</w:t>
      </w:r>
    </w:p>
    <w:p w:rsidR="008A10AC" w:rsidRPr="008332D0" w:rsidRDefault="008A10AC" w:rsidP="009C4F16">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низкий уровень автоматизации котельной, отсутствие автоматики или применение непрофильной автоматики;</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низкое качество водоподготовки;</w:t>
      </w:r>
    </w:p>
    <w:p w:rsidR="009C4F16" w:rsidRPr="008332D0" w:rsidRDefault="009B6744" w:rsidP="003227EF">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 xml:space="preserve">- отсутствие на </w:t>
      </w:r>
      <w:r w:rsidR="008A10AC" w:rsidRPr="008332D0">
        <w:rPr>
          <w:rFonts w:ascii="Times New Roman" w:hAnsi="Times New Roman" w:cs="Times New Roman"/>
          <w:sz w:val="28"/>
          <w:szCs w:val="28"/>
        </w:rPr>
        <w:t>работ по наладке режимов котлов и т.д.</w:t>
      </w:r>
    </w:p>
    <w:p w:rsidR="008A10AC" w:rsidRPr="008332D0" w:rsidRDefault="009C4F16" w:rsidP="009C4F16">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b/>
          <w:sz w:val="28"/>
          <w:szCs w:val="28"/>
        </w:rPr>
        <w:t>8</w:t>
      </w:r>
      <w:r w:rsidR="008A10AC" w:rsidRPr="008332D0">
        <w:rPr>
          <w:rFonts w:ascii="Times New Roman" w:hAnsi="Times New Roman" w:cs="Times New Roman"/>
          <w:b/>
          <w:sz w:val="28"/>
          <w:szCs w:val="28"/>
        </w:rPr>
        <w:t>.Тепловые сети. Потери тепла на участке его транспортировки к потребителю</w:t>
      </w:r>
      <w:r w:rsidRPr="008332D0">
        <w:rPr>
          <w:rFonts w:ascii="Times New Roman" w:hAnsi="Times New Roman" w:cs="Times New Roman"/>
          <w:sz w:val="28"/>
          <w:szCs w:val="28"/>
        </w:rPr>
        <w:t>.</w:t>
      </w:r>
    </w:p>
    <w:p w:rsidR="008A10AC" w:rsidRPr="008332D0" w:rsidRDefault="008A10AC" w:rsidP="009C4F16">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Технич</w:t>
      </w:r>
      <w:r w:rsidR="00422B93" w:rsidRPr="008332D0">
        <w:rPr>
          <w:rFonts w:ascii="Times New Roman" w:hAnsi="Times New Roman" w:cs="Times New Roman"/>
          <w:sz w:val="28"/>
          <w:szCs w:val="28"/>
        </w:rPr>
        <w:t xml:space="preserve">еское состояние тепловых сетей </w:t>
      </w:r>
      <w:r w:rsidRPr="008332D0">
        <w:rPr>
          <w:rFonts w:ascii="Times New Roman" w:hAnsi="Times New Roman" w:cs="Times New Roman"/>
          <w:sz w:val="28"/>
          <w:szCs w:val="28"/>
        </w:rPr>
        <w:t>на сегодняшний день неудовлетворительное. Из-за изношенности тепловых сетей случаются частые порывы</w:t>
      </w:r>
      <w:proofErr w:type="gramStart"/>
      <w:r w:rsidRPr="008332D0">
        <w:rPr>
          <w:rFonts w:ascii="Times New Roman" w:hAnsi="Times New Roman" w:cs="Times New Roman"/>
          <w:sz w:val="28"/>
          <w:szCs w:val="28"/>
        </w:rPr>
        <w:t>.И</w:t>
      </w:r>
      <w:proofErr w:type="gramEnd"/>
      <w:r w:rsidRPr="008332D0">
        <w:rPr>
          <w:rFonts w:ascii="Times New Roman" w:hAnsi="Times New Roman" w:cs="Times New Roman"/>
          <w:sz w:val="28"/>
          <w:szCs w:val="28"/>
        </w:rPr>
        <w:t>з-за отсутствия и неисправности запорной арматуры отсутствует возможность в оперативном поря</w:t>
      </w:r>
      <w:r w:rsidR="009B6744" w:rsidRPr="008332D0">
        <w:rPr>
          <w:rFonts w:ascii="Times New Roman" w:hAnsi="Times New Roman" w:cs="Times New Roman"/>
          <w:sz w:val="28"/>
          <w:szCs w:val="28"/>
        </w:rPr>
        <w:t xml:space="preserve">дке проводить ремонтные работы </w:t>
      </w:r>
      <w:r w:rsidRPr="008332D0">
        <w:rPr>
          <w:rFonts w:ascii="Times New Roman" w:hAnsi="Times New Roman" w:cs="Times New Roman"/>
          <w:sz w:val="28"/>
          <w:szCs w:val="28"/>
        </w:rPr>
        <w:t>на отд</w:t>
      </w:r>
      <w:r w:rsidR="009C4F16" w:rsidRPr="008332D0">
        <w:rPr>
          <w:rFonts w:ascii="Times New Roman" w:hAnsi="Times New Roman" w:cs="Times New Roman"/>
          <w:sz w:val="28"/>
          <w:szCs w:val="28"/>
        </w:rPr>
        <w:t>ельных участках тепловых сетей.</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Деятельность предприятия на данный момент является планово-убыточной, убытки по результатам отопительного сезона  за счёт:</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убытков предприятия из-за несоответствия удельных расходов топлива  на производство тепловой энергии;</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убытков предприятия из-за несоответствия величин потерь тепловой энергии установленных тарифом и фактических потерь при передаче и распределении тепловой энергии;</w:t>
      </w:r>
    </w:p>
    <w:p w:rsidR="008A10AC" w:rsidRPr="008332D0" w:rsidRDefault="008A10AC" w:rsidP="009C4F16">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убытков из-за несоответствия норматива потребления тепловой энергии для нужд отопления жилищного фонда;</w:t>
      </w:r>
    </w:p>
    <w:p w:rsidR="008A10AC" w:rsidRPr="008332D0" w:rsidRDefault="008A10AC" w:rsidP="00F304A9">
      <w:pPr>
        <w:pStyle w:val="LTTitel"/>
        <w:ind w:firstLine="709"/>
        <w:jc w:val="both"/>
        <w:rPr>
          <w:rFonts w:ascii="Times New Roman" w:hAnsi="Times New Roman" w:cs="Times New Roman"/>
          <w:sz w:val="28"/>
          <w:szCs w:val="28"/>
        </w:rPr>
      </w:pPr>
      <w:r w:rsidRPr="008332D0">
        <w:rPr>
          <w:rFonts w:ascii="Times New Roman" w:hAnsi="Times New Roman" w:cs="Times New Roman"/>
          <w:sz w:val="28"/>
          <w:szCs w:val="28"/>
        </w:rPr>
        <w:t>- больших затрат на проведение ремонтных работ инженерной инфраструктуры и т.д.</w:t>
      </w:r>
    </w:p>
    <w:p w:rsidR="009C4F16" w:rsidRPr="008332D0" w:rsidRDefault="009C4F16" w:rsidP="009C4F16">
      <w:pPr>
        <w:pStyle w:val="1"/>
        <w:ind w:firstLine="709"/>
        <w:jc w:val="both"/>
        <w:rPr>
          <w:rFonts w:ascii="Times New Roman" w:hAnsi="Times New Roman"/>
          <w:b/>
          <w:sz w:val="28"/>
          <w:szCs w:val="28"/>
        </w:rPr>
      </w:pPr>
      <w:r w:rsidRPr="008332D0">
        <w:rPr>
          <w:rFonts w:ascii="Times New Roman" w:hAnsi="Times New Roman"/>
          <w:b/>
          <w:sz w:val="28"/>
          <w:szCs w:val="28"/>
        </w:rPr>
        <w:t>9.Перспективное потребление тепловой мощности и тепловой энергии на цели теплоснабжения в административных границах поселения</w:t>
      </w:r>
    </w:p>
    <w:p w:rsidR="009C4F16" w:rsidRPr="008332D0" w:rsidRDefault="009C4F16" w:rsidP="009C4F16">
      <w:pPr>
        <w:spacing w:after="0" w:line="240" w:lineRule="auto"/>
        <w:ind w:firstLine="709"/>
        <w:jc w:val="both"/>
        <w:rPr>
          <w:rFonts w:ascii="Times New Roman" w:hAnsi="Times New Roman" w:cs="Times New Roman"/>
          <w:sz w:val="28"/>
          <w:szCs w:val="28"/>
        </w:rPr>
      </w:pPr>
      <w:r w:rsidRPr="008332D0">
        <w:rPr>
          <w:rFonts w:ascii="Times New Roman" w:hAnsi="Times New Roman" w:cs="Times New Roman"/>
          <w:sz w:val="28"/>
          <w:szCs w:val="28"/>
        </w:rPr>
        <w:t>Численность населения в поселении ежегодно сокращается, поэтому нет перспектив строительства многоквартирного жилищного фонда и социальной инфраструктуры. Застройщики индивидуального жилищного фонда использует автономные источники теплоснабжения. В связи с этим  потребностей в строительства новых тепловых сетей, с целью обеспечения приростов тепловой нагрузки в существующих зонах действия источников теплоснабжения, приросте тепловой нагрузки для целей отопления, горячего водоснабжения нет, т.к. фактическая  мощность котельной используется потребителями на 50%.</w:t>
      </w:r>
    </w:p>
    <w:p w:rsidR="008A10AC" w:rsidRPr="008332D0" w:rsidRDefault="008A10AC" w:rsidP="009B6744">
      <w:pPr>
        <w:pStyle w:val="LTTitel"/>
        <w:ind w:firstLine="709"/>
        <w:jc w:val="both"/>
        <w:rPr>
          <w:rFonts w:ascii="Times New Roman" w:hAnsi="Times New Roman" w:cs="Times New Roman"/>
          <w:bCs/>
          <w:sz w:val="28"/>
          <w:szCs w:val="28"/>
        </w:rPr>
      </w:pPr>
      <w:r w:rsidRPr="008332D0">
        <w:rPr>
          <w:rFonts w:ascii="Times New Roman" w:hAnsi="Times New Roman" w:cs="Times New Roman"/>
          <w:sz w:val="28"/>
          <w:szCs w:val="28"/>
        </w:rPr>
        <w:lastRenderedPageBreak/>
        <w:t>Учитывая высокую социальную значимость проблемы теплоснабжения потре</w:t>
      </w:r>
      <w:r w:rsidR="00422B93" w:rsidRPr="008332D0">
        <w:rPr>
          <w:rFonts w:ascii="Times New Roman" w:hAnsi="Times New Roman" w:cs="Times New Roman"/>
          <w:sz w:val="28"/>
          <w:szCs w:val="28"/>
        </w:rPr>
        <w:t xml:space="preserve">бителей </w:t>
      </w:r>
      <w:r w:rsidR="009B6744" w:rsidRPr="008332D0">
        <w:rPr>
          <w:rFonts w:ascii="Times New Roman" w:hAnsi="Times New Roman" w:cs="Times New Roman"/>
          <w:sz w:val="28"/>
          <w:szCs w:val="28"/>
        </w:rPr>
        <w:t>Панинского</w:t>
      </w:r>
      <w:r w:rsidR="00422B93" w:rsidRPr="008332D0">
        <w:rPr>
          <w:rFonts w:ascii="Times New Roman" w:hAnsi="Times New Roman" w:cs="Times New Roman"/>
          <w:sz w:val="28"/>
          <w:szCs w:val="28"/>
        </w:rPr>
        <w:t xml:space="preserve"> сельсовета </w:t>
      </w:r>
      <w:r w:rsidRPr="008332D0">
        <w:rPr>
          <w:rFonts w:ascii="Times New Roman" w:hAnsi="Times New Roman" w:cs="Times New Roman"/>
          <w:sz w:val="28"/>
          <w:szCs w:val="28"/>
        </w:rPr>
        <w:t xml:space="preserve">необходим переход на индивидуальное отопление, основной целью которого станет </w:t>
      </w:r>
      <w:r w:rsidRPr="008332D0">
        <w:rPr>
          <w:rFonts w:ascii="Times New Roman" w:hAnsi="Times New Roman" w:cs="Times New Roman"/>
          <w:bCs/>
          <w:sz w:val="28"/>
          <w:szCs w:val="28"/>
        </w:rPr>
        <w:t>повышение эффективности, надёжности и устойчивости функционирования системы теплоснабжения, снижение себестоимости выработки тепловой энергии, снижение энергетических потерь и издержек предприятия при выработке и транспортировке тепловой энергии.</w:t>
      </w:r>
    </w:p>
    <w:p w:rsidR="000766B3" w:rsidRPr="008332D0" w:rsidRDefault="000766B3" w:rsidP="000766B3">
      <w:pPr>
        <w:pStyle w:val="a9"/>
        <w:ind w:firstLine="709"/>
        <w:jc w:val="both"/>
        <w:rPr>
          <w:rFonts w:ascii="Times New Roman" w:hAnsi="Times New Roman"/>
          <w:color w:val="000000" w:themeColor="text1"/>
          <w:sz w:val="28"/>
          <w:szCs w:val="28"/>
        </w:rPr>
      </w:pPr>
      <w:r w:rsidRPr="008332D0">
        <w:rPr>
          <w:rFonts w:ascii="Times New Roman" w:hAnsi="Times New Roman"/>
          <w:color w:val="000000" w:themeColor="text1"/>
          <w:sz w:val="28"/>
          <w:szCs w:val="28"/>
        </w:rPr>
        <w:t>Объекты общественно-деловой застройки будут оборудованы автономными газовыми котельными.</w:t>
      </w:r>
    </w:p>
    <w:p w:rsidR="003227EF" w:rsidRPr="008332D0" w:rsidRDefault="003227EF" w:rsidP="000766B3">
      <w:pPr>
        <w:spacing w:after="0" w:line="240" w:lineRule="auto"/>
        <w:jc w:val="center"/>
        <w:rPr>
          <w:rFonts w:ascii="Times New Roman" w:hAnsi="Times New Roman" w:cs="Times New Roman"/>
          <w:b/>
          <w:sz w:val="28"/>
          <w:szCs w:val="28"/>
        </w:rPr>
      </w:pPr>
    </w:p>
    <w:p w:rsidR="000766B3" w:rsidRPr="008332D0" w:rsidRDefault="000766B3" w:rsidP="000766B3">
      <w:pPr>
        <w:spacing w:after="0" w:line="240" w:lineRule="auto"/>
        <w:jc w:val="center"/>
        <w:rPr>
          <w:rFonts w:ascii="Times New Roman" w:hAnsi="Times New Roman" w:cs="Times New Roman"/>
          <w:b/>
          <w:sz w:val="28"/>
          <w:szCs w:val="28"/>
        </w:rPr>
      </w:pPr>
      <w:r w:rsidRPr="008332D0">
        <w:rPr>
          <w:rFonts w:ascii="Times New Roman" w:hAnsi="Times New Roman" w:cs="Times New Roman"/>
          <w:b/>
          <w:sz w:val="28"/>
          <w:szCs w:val="28"/>
        </w:rPr>
        <w:t>План-график</w:t>
      </w:r>
    </w:p>
    <w:p w:rsidR="000766B3" w:rsidRPr="008332D0" w:rsidRDefault="000766B3" w:rsidP="000766B3">
      <w:pPr>
        <w:spacing w:after="0" w:line="240" w:lineRule="auto"/>
        <w:jc w:val="center"/>
        <w:rPr>
          <w:rFonts w:ascii="Times New Roman" w:hAnsi="Times New Roman" w:cs="Times New Roman"/>
          <w:b/>
          <w:sz w:val="28"/>
          <w:szCs w:val="28"/>
        </w:rPr>
      </w:pPr>
      <w:r w:rsidRPr="008332D0">
        <w:rPr>
          <w:rFonts w:ascii="Times New Roman" w:hAnsi="Times New Roman" w:cs="Times New Roman"/>
          <w:b/>
          <w:sz w:val="28"/>
          <w:szCs w:val="28"/>
        </w:rPr>
        <w:t>реализации развития систем коммунальной инфраструктуры муниципального образования «Панинский сельсовет» Медвенского района Курской области на период 2017-2025 гг.</w:t>
      </w:r>
    </w:p>
    <w:p w:rsidR="000766B3" w:rsidRPr="008332D0" w:rsidRDefault="000766B3" w:rsidP="000766B3">
      <w:pPr>
        <w:spacing w:after="0" w:line="240" w:lineRule="auto"/>
        <w:jc w:val="center"/>
        <w:rPr>
          <w:rFonts w:ascii="Times New Roman" w:hAnsi="Times New Roman" w:cs="Times New Roman"/>
          <w:b/>
          <w:sz w:val="28"/>
          <w:szCs w:val="28"/>
        </w:rPr>
      </w:pPr>
    </w:p>
    <w:tbl>
      <w:tblPr>
        <w:tblStyle w:val="ac"/>
        <w:tblW w:w="8917" w:type="dxa"/>
        <w:jc w:val="center"/>
        <w:tblInd w:w="-1054" w:type="dxa"/>
        <w:tblLayout w:type="fixed"/>
        <w:tblLook w:val="04A0"/>
      </w:tblPr>
      <w:tblGrid>
        <w:gridCol w:w="3714"/>
        <w:gridCol w:w="709"/>
        <w:gridCol w:w="859"/>
        <w:gridCol w:w="850"/>
        <w:gridCol w:w="851"/>
        <w:gridCol w:w="850"/>
        <w:gridCol w:w="1084"/>
      </w:tblGrid>
      <w:tr w:rsidR="000766B3" w:rsidRPr="008332D0" w:rsidTr="00F9310E">
        <w:trPr>
          <w:jc w:val="center"/>
        </w:trPr>
        <w:tc>
          <w:tcPr>
            <w:tcW w:w="3714" w:type="dxa"/>
            <w:vMerge w:val="restart"/>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Наименование мероприятия</w:t>
            </w:r>
          </w:p>
        </w:tc>
        <w:tc>
          <w:tcPr>
            <w:tcW w:w="709" w:type="dxa"/>
            <w:vMerge w:val="restart"/>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 xml:space="preserve">Ед. </w:t>
            </w:r>
            <w:proofErr w:type="spellStart"/>
            <w:r w:rsidRPr="008332D0">
              <w:rPr>
                <w:rFonts w:ascii="Times New Roman" w:hAnsi="Times New Roman" w:cs="Times New Roman"/>
                <w:sz w:val="28"/>
                <w:szCs w:val="28"/>
              </w:rPr>
              <w:t>изм</w:t>
            </w:r>
            <w:proofErr w:type="spellEnd"/>
            <w:r w:rsidRPr="008332D0">
              <w:rPr>
                <w:rFonts w:ascii="Times New Roman" w:hAnsi="Times New Roman" w:cs="Times New Roman"/>
                <w:sz w:val="28"/>
                <w:szCs w:val="28"/>
              </w:rPr>
              <w:t>.</w:t>
            </w:r>
          </w:p>
        </w:tc>
        <w:tc>
          <w:tcPr>
            <w:tcW w:w="4494" w:type="dxa"/>
            <w:gridSpan w:val="5"/>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Затраты по реализации мероприятий</w:t>
            </w:r>
          </w:p>
        </w:tc>
      </w:tr>
      <w:tr w:rsidR="000766B3" w:rsidRPr="008332D0" w:rsidTr="00F9310E">
        <w:trPr>
          <w:jc w:val="center"/>
        </w:trPr>
        <w:tc>
          <w:tcPr>
            <w:tcW w:w="3714" w:type="dxa"/>
            <w:vMerge/>
          </w:tcPr>
          <w:p w:rsidR="000766B3" w:rsidRPr="008332D0" w:rsidRDefault="000766B3" w:rsidP="00F9310E">
            <w:pPr>
              <w:jc w:val="center"/>
              <w:rPr>
                <w:rFonts w:ascii="Times New Roman" w:hAnsi="Times New Roman" w:cs="Times New Roman"/>
                <w:sz w:val="28"/>
                <w:szCs w:val="28"/>
              </w:rPr>
            </w:pPr>
          </w:p>
        </w:tc>
        <w:tc>
          <w:tcPr>
            <w:tcW w:w="709" w:type="dxa"/>
            <w:vMerge/>
          </w:tcPr>
          <w:p w:rsidR="000766B3" w:rsidRPr="008332D0" w:rsidRDefault="000766B3" w:rsidP="00F9310E">
            <w:pPr>
              <w:jc w:val="center"/>
              <w:rPr>
                <w:rFonts w:ascii="Times New Roman" w:hAnsi="Times New Roman" w:cs="Times New Roman"/>
                <w:sz w:val="28"/>
                <w:szCs w:val="28"/>
              </w:rPr>
            </w:pPr>
          </w:p>
        </w:tc>
        <w:tc>
          <w:tcPr>
            <w:tcW w:w="859" w:type="dxa"/>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2017</w:t>
            </w:r>
          </w:p>
        </w:tc>
        <w:tc>
          <w:tcPr>
            <w:tcW w:w="850" w:type="dxa"/>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2018</w:t>
            </w:r>
          </w:p>
        </w:tc>
        <w:tc>
          <w:tcPr>
            <w:tcW w:w="851" w:type="dxa"/>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2019</w:t>
            </w:r>
          </w:p>
        </w:tc>
        <w:tc>
          <w:tcPr>
            <w:tcW w:w="850" w:type="dxa"/>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2020</w:t>
            </w:r>
          </w:p>
        </w:tc>
        <w:tc>
          <w:tcPr>
            <w:tcW w:w="1084" w:type="dxa"/>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2021</w:t>
            </w:r>
          </w:p>
        </w:tc>
      </w:tr>
      <w:tr w:rsidR="000766B3" w:rsidRPr="008332D0" w:rsidTr="00F9310E">
        <w:trPr>
          <w:jc w:val="center"/>
        </w:trPr>
        <w:tc>
          <w:tcPr>
            <w:tcW w:w="3714" w:type="dxa"/>
          </w:tcPr>
          <w:p w:rsidR="000766B3" w:rsidRPr="008332D0" w:rsidRDefault="000766B3" w:rsidP="00F9310E">
            <w:pPr>
              <w:jc w:val="both"/>
              <w:rPr>
                <w:rFonts w:ascii="Times New Roman" w:hAnsi="Times New Roman" w:cs="Times New Roman"/>
                <w:b/>
                <w:sz w:val="28"/>
                <w:szCs w:val="28"/>
              </w:rPr>
            </w:pPr>
            <w:r w:rsidRPr="008332D0">
              <w:rPr>
                <w:rFonts w:ascii="Times New Roman" w:hAnsi="Times New Roman" w:cs="Times New Roman"/>
                <w:b/>
                <w:sz w:val="28"/>
                <w:szCs w:val="28"/>
              </w:rPr>
              <w:t>2.Газоснабжение</w:t>
            </w:r>
          </w:p>
        </w:tc>
        <w:tc>
          <w:tcPr>
            <w:tcW w:w="709" w:type="dxa"/>
            <w:vAlign w:val="center"/>
          </w:tcPr>
          <w:p w:rsidR="000766B3" w:rsidRPr="008332D0" w:rsidRDefault="000766B3" w:rsidP="00F9310E">
            <w:pPr>
              <w:jc w:val="center"/>
              <w:rPr>
                <w:rFonts w:ascii="Times New Roman" w:hAnsi="Times New Roman" w:cs="Times New Roman"/>
                <w:b/>
                <w:sz w:val="28"/>
                <w:szCs w:val="28"/>
              </w:rPr>
            </w:pPr>
          </w:p>
        </w:tc>
        <w:tc>
          <w:tcPr>
            <w:tcW w:w="859" w:type="dxa"/>
            <w:vAlign w:val="center"/>
          </w:tcPr>
          <w:p w:rsidR="000766B3" w:rsidRPr="008332D0" w:rsidRDefault="000766B3" w:rsidP="00F9310E">
            <w:pPr>
              <w:jc w:val="center"/>
              <w:rPr>
                <w:rFonts w:ascii="Times New Roman" w:hAnsi="Times New Roman" w:cs="Times New Roman"/>
                <w:sz w:val="28"/>
                <w:szCs w:val="28"/>
              </w:rPr>
            </w:pPr>
          </w:p>
        </w:tc>
        <w:tc>
          <w:tcPr>
            <w:tcW w:w="850" w:type="dxa"/>
            <w:vAlign w:val="center"/>
          </w:tcPr>
          <w:p w:rsidR="000766B3" w:rsidRPr="008332D0" w:rsidRDefault="000766B3" w:rsidP="00F9310E">
            <w:pPr>
              <w:jc w:val="center"/>
              <w:rPr>
                <w:rFonts w:ascii="Times New Roman" w:hAnsi="Times New Roman" w:cs="Times New Roman"/>
                <w:sz w:val="28"/>
                <w:szCs w:val="28"/>
              </w:rPr>
            </w:pPr>
          </w:p>
        </w:tc>
        <w:tc>
          <w:tcPr>
            <w:tcW w:w="851" w:type="dxa"/>
            <w:vAlign w:val="center"/>
          </w:tcPr>
          <w:p w:rsidR="000766B3" w:rsidRPr="008332D0" w:rsidRDefault="000766B3" w:rsidP="00F9310E">
            <w:pPr>
              <w:jc w:val="center"/>
              <w:rPr>
                <w:rFonts w:ascii="Times New Roman" w:hAnsi="Times New Roman" w:cs="Times New Roman"/>
                <w:sz w:val="28"/>
                <w:szCs w:val="28"/>
              </w:rPr>
            </w:pPr>
          </w:p>
        </w:tc>
        <w:tc>
          <w:tcPr>
            <w:tcW w:w="850" w:type="dxa"/>
            <w:vAlign w:val="center"/>
          </w:tcPr>
          <w:p w:rsidR="000766B3" w:rsidRPr="008332D0" w:rsidRDefault="000766B3" w:rsidP="00F9310E">
            <w:pPr>
              <w:jc w:val="center"/>
              <w:rPr>
                <w:rFonts w:ascii="Times New Roman" w:hAnsi="Times New Roman" w:cs="Times New Roman"/>
                <w:sz w:val="28"/>
                <w:szCs w:val="28"/>
              </w:rPr>
            </w:pPr>
          </w:p>
        </w:tc>
        <w:tc>
          <w:tcPr>
            <w:tcW w:w="1084" w:type="dxa"/>
            <w:vAlign w:val="center"/>
          </w:tcPr>
          <w:p w:rsidR="000766B3" w:rsidRPr="008332D0" w:rsidRDefault="000766B3" w:rsidP="00F9310E">
            <w:pPr>
              <w:jc w:val="center"/>
              <w:rPr>
                <w:rFonts w:ascii="Times New Roman" w:hAnsi="Times New Roman" w:cs="Times New Roman"/>
                <w:sz w:val="28"/>
                <w:szCs w:val="28"/>
              </w:rPr>
            </w:pPr>
          </w:p>
        </w:tc>
      </w:tr>
      <w:tr w:rsidR="000766B3" w:rsidRPr="008332D0" w:rsidTr="00F9310E">
        <w:trPr>
          <w:trHeight w:val="255"/>
          <w:jc w:val="center"/>
        </w:trPr>
        <w:tc>
          <w:tcPr>
            <w:tcW w:w="3714" w:type="dxa"/>
            <w:vMerge w:val="restart"/>
          </w:tcPr>
          <w:p w:rsidR="000766B3" w:rsidRPr="008332D0" w:rsidRDefault="000766B3" w:rsidP="00F9310E">
            <w:pPr>
              <w:widowControl w:val="0"/>
              <w:ind w:firstLine="33"/>
              <w:rPr>
                <w:rFonts w:ascii="Times New Roman" w:hAnsi="Times New Roman" w:cs="Times New Roman"/>
                <w:sz w:val="28"/>
                <w:szCs w:val="28"/>
              </w:rPr>
            </w:pPr>
            <w:r w:rsidRPr="008332D0">
              <w:rPr>
                <w:rFonts w:ascii="Times New Roman" w:hAnsi="Times New Roman" w:cs="Times New Roman"/>
                <w:sz w:val="28"/>
                <w:szCs w:val="28"/>
              </w:rPr>
              <w:t xml:space="preserve">Газификация </w:t>
            </w:r>
            <w:r w:rsidRPr="008332D0">
              <w:rPr>
                <w:rFonts w:ascii="Times New Roman" w:eastAsia="Times New Roman" w:hAnsi="Times New Roman" w:cs="Times New Roman"/>
                <w:color w:val="000000"/>
                <w:sz w:val="28"/>
                <w:szCs w:val="28"/>
                <w:shd w:val="clear" w:color="auto" w:fill="FFFFFF"/>
              </w:rPr>
              <w:t>здания</w:t>
            </w:r>
            <w:r w:rsidRPr="008332D0">
              <w:rPr>
                <w:rFonts w:ascii="Times New Roman" w:eastAsia="Times New Roman" w:hAnsi="Times New Roman" w:cs="Times New Roman"/>
                <w:b/>
                <w:color w:val="000000"/>
                <w:sz w:val="28"/>
                <w:szCs w:val="28"/>
                <w:shd w:val="clear" w:color="auto" w:fill="FFFFFF"/>
              </w:rPr>
              <w:t xml:space="preserve"> </w:t>
            </w:r>
            <w:r w:rsidRPr="008332D0">
              <w:rPr>
                <w:rFonts w:ascii="Times New Roman" w:eastAsia="Times New Roman" w:hAnsi="Times New Roman" w:cs="Times New Roman"/>
                <w:color w:val="000000"/>
                <w:sz w:val="28"/>
                <w:szCs w:val="28"/>
                <w:shd w:val="clear" w:color="auto" w:fill="FFFFFF"/>
              </w:rPr>
              <w:t>МКУК «</w:t>
            </w:r>
            <w:proofErr w:type="spellStart"/>
            <w:r w:rsidRPr="008332D0">
              <w:rPr>
                <w:rFonts w:ascii="Times New Roman" w:eastAsia="Times New Roman" w:hAnsi="Times New Roman" w:cs="Times New Roman"/>
                <w:color w:val="000000"/>
                <w:sz w:val="28"/>
                <w:szCs w:val="28"/>
                <w:shd w:val="clear" w:color="auto" w:fill="FFFFFF"/>
              </w:rPr>
              <w:t>Высоконодворский</w:t>
            </w:r>
            <w:proofErr w:type="spellEnd"/>
            <w:r w:rsidRPr="008332D0">
              <w:rPr>
                <w:rFonts w:ascii="Times New Roman" w:eastAsia="Times New Roman" w:hAnsi="Times New Roman" w:cs="Times New Roman"/>
                <w:color w:val="000000"/>
                <w:sz w:val="28"/>
                <w:szCs w:val="28"/>
                <w:shd w:val="clear" w:color="auto" w:fill="FFFFFF"/>
              </w:rPr>
              <w:t xml:space="preserve"> СДК»</w:t>
            </w:r>
          </w:p>
        </w:tc>
        <w:tc>
          <w:tcPr>
            <w:tcW w:w="709" w:type="dxa"/>
            <w:tcBorders>
              <w:bottom w:val="single" w:sz="4" w:space="0" w:color="auto"/>
            </w:tcBorders>
            <w:vAlign w:val="center"/>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шт.</w:t>
            </w:r>
          </w:p>
        </w:tc>
        <w:tc>
          <w:tcPr>
            <w:tcW w:w="859" w:type="dxa"/>
            <w:tcBorders>
              <w:bottom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850" w:type="dxa"/>
            <w:tcBorders>
              <w:bottom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851" w:type="dxa"/>
            <w:tcBorders>
              <w:bottom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850" w:type="dxa"/>
            <w:tcBorders>
              <w:bottom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1084" w:type="dxa"/>
            <w:tcBorders>
              <w:bottom w:val="single" w:sz="4" w:space="0" w:color="auto"/>
            </w:tcBorders>
            <w:vAlign w:val="center"/>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1</w:t>
            </w:r>
          </w:p>
        </w:tc>
      </w:tr>
      <w:tr w:rsidR="000766B3" w:rsidRPr="008332D0" w:rsidTr="00F9310E">
        <w:trPr>
          <w:trHeight w:val="380"/>
          <w:jc w:val="center"/>
        </w:trPr>
        <w:tc>
          <w:tcPr>
            <w:tcW w:w="3714" w:type="dxa"/>
            <w:vMerge/>
          </w:tcPr>
          <w:p w:rsidR="000766B3" w:rsidRPr="008332D0" w:rsidRDefault="000766B3" w:rsidP="00F9310E">
            <w:pPr>
              <w:widowControl w:val="0"/>
              <w:ind w:firstLine="709"/>
              <w:jc w:val="both"/>
              <w:rPr>
                <w:rFonts w:ascii="Times New Roman" w:hAnsi="Times New Roman" w:cs="Times New Roman"/>
                <w:sz w:val="28"/>
                <w:szCs w:val="28"/>
              </w:rPr>
            </w:pPr>
          </w:p>
        </w:tc>
        <w:tc>
          <w:tcPr>
            <w:tcW w:w="709" w:type="dxa"/>
            <w:tcBorders>
              <w:top w:val="single" w:sz="4" w:space="0" w:color="auto"/>
            </w:tcBorders>
            <w:vAlign w:val="center"/>
          </w:tcPr>
          <w:p w:rsidR="000766B3" w:rsidRPr="008332D0" w:rsidRDefault="000766B3" w:rsidP="00F9310E">
            <w:pPr>
              <w:jc w:val="center"/>
              <w:rPr>
                <w:rFonts w:ascii="Times New Roman" w:hAnsi="Times New Roman" w:cs="Times New Roman"/>
                <w:sz w:val="28"/>
                <w:szCs w:val="28"/>
              </w:rPr>
            </w:pPr>
            <w:r w:rsidRPr="008332D0">
              <w:rPr>
                <w:rFonts w:ascii="Times New Roman" w:hAnsi="Times New Roman" w:cs="Times New Roman"/>
                <w:sz w:val="28"/>
                <w:szCs w:val="28"/>
              </w:rPr>
              <w:t>руб.</w:t>
            </w:r>
          </w:p>
        </w:tc>
        <w:tc>
          <w:tcPr>
            <w:tcW w:w="859" w:type="dxa"/>
            <w:tcBorders>
              <w:top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850" w:type="dxa"/>
            <w:tcBorders>
              <w:top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851" w:type="dxa"/>
            <w:tcBorders>
              <w:top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850" w:type="dxa"/>
            <w:tcBorders>
              <w:top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c>
          <w:tcPr>
            <w:tcW w:w="1084" w:type="dxa"/>
            <w:tcBorders>
              <w:top w:val="single" w:sz="4" w:space="0" w:color="auto"/>
            </w:tcBorders>
            <w:vAlign w:val="center"/>
          </w:tcPr>
          <w:p w:rsidR="000766B3" w:rsidRPr="008332D0" w:rsidRDefault="000766B3" w:rsidP="00F9310E">
            <w:pPr>
              <w:jc w:val="center"/>
              <w:rPr>
                <w:rFonts w:ascii="Times New Roman" w:hAnsi="Times New Roman" w:cs="Times New Roman"/>
                <w:sz w:val="28"/>
                <w:szCs w:val="28"/>
              </w:rPr>
            </w:pPr>
          </w:p>
        </w:tc>
      </w:tr>
    </w:tbl>
    <w:p w:rsidR="000766B3" w:rsidRPr="008332D0" w:rsidRDefault="000766B3" w:rsidP="000766B3">
      <w:pPr>
        <w:spacing w:after="0" w:line="240" w:lineRule="auto"/>
        <w:jc w:val="center"/>
        <w:rPr>
          <w:rFonts w:ascii="Times New Roman" w:hAnsi="Times New Roman" w:cs="Times New Roman"/>
          <w:b/>
          <w:sz w:val="28"/>
          <w:szCs w:val="28"/>
        </w:rPr>
      </w:pPr>
    </w:p>
    <w:p w:rsidR="00AA7F90" w:rsidRPr="008332D0" w:rsidRDefault="00AA7F90" w:rsidP="00422B93">
      <w:pPr>
        <w:spacing w:after="0" w:line="240" w:lineRule="auto"/>
        <w:rPr>
          <w:rFonts w:ascii="Times New Roman" w:eastAsia="Times New Roman" w:hAnsi="Times New Roman" w:cs="Times New Roman"/>
          <w:b/>
          <w:bCs/>
          <w:sz w:val="28"/>
          <w:szCs w:val="28"/>
        </w:rPr>
      </w:pPr>
    </w:p>
    <w:p w:rsidR="00843D8F" w:rsidRPr="008332D0" w:rsidRDefault="00843D8F" w:rsidP="00422B93">
      <w:pPr>
        <w:spacing w:after="0" w:line="240" w:lineRule="auto"/>
        <w:rPr>
          <w:rFonts w:ascii="Times New Roman" w:eastAsia="Times New Roman" w:hAnsi="Times New Roman" w:cs="Times New Roman"/>
          <w:b/>
          <w:bCs/>
          <w:sz w:val="28"/>
          <w:szCs w:val="28"/>
        </w:rPr>
        <w:sectPr w:rsidR="00843D8F" w:rsidRPr="008332D0" w:rsidSect="00455043">
          <w:pgSz w:w="11906" w:h="16838"/>
          <w:pgMar w:top="1134" w:right="850" w:bottom="1134" w:left="1701" w:header="708" w:footer="708" w:gutter="0"/>
          <w:cols w:space="708"/>
          <w:docGrid w:linePitch="360"/>
        </w:sectPr>
      </w:pPr>
    </w:p>
    <w:p w:rsidR="00AA7F90" w:rsidRPr="008332D0" w:rsidRDefault="00FF3EC3" w:rsidP="00FF3EC3">
      <w:pPr>
        <w:spacing w:after="0" w:line="240" w:lineRule="auto"/>
        <w:jc w:val="right"/>
        <w:rPr>
          <w:rFonts w:ascii="Times New Roman" w:eastAsia="Times New Roman" w:hAnsi="Times New Roman" w:cs="Times New Roman"/>
          <w:b/>
          <w:bCs/>
          <w:sz w:val="28"/>
          <w:szCs w:val="28"/>
        </w:rPr>
      </w:pPr>
      <w:r w:rsidRPr="008332D0">
        <w:rPr>
          <w:rFonts w:ascii="Times New Roman" w:eastAsia="Times New Roman" w:hAnsi="Times New Roman" w:cs="Times New Roman"/>
          <w:b/>
          <w:bCs/>
          <w:sz w:val="28"/>
          <w:szCs w:val="28"/>
        </w:rPr>
        <w:lastRenderedPageBreak/>
        <w:t>Приложение №1</w:t>
      </w:r>
    </w:p>
    <w:p w:rsidR="00FF3EC3" w:rsidRPr="008332D0" w:rsidRDefault="00FF3EC3" w:rsidP="00FF3EC3">
      <w:pPr>
        <w:spacing w:after="0" w:line="240" w:lineRule="auto"/>
        <w:jc w:val="right"/>
        <w:rPr>
          <w:rFonts w:ascii="Times New Roman" w:eastAsia="Times New Roman" w:hAnsi="Times New Roman" w:cs="Times New Roman"/>
          <w:b/>
          <w:bCs/>
          <w:sz w:val="28"/>
          <w:szCs w:val="28"/>
        </w:rPr>
      </w:pPr>
    </w:p>
    <w:p w:rsidR="00FF3EC3" w:rsidRPr="008332D0" w:rsidRDefault="00FF3EC3" w:rsidP="00FF3EC3">
      <w:pPr>
        <w:spacing w:after="0" w:line="240" w:lineRule="auto"/>
        <w:jc w:val="right"/>
        <w:rPr>
          <w:rFonts w:ascii="Times New Roman" w:eastAsia="Times New Roman" w:hAnsi="Times New Roman" w:cs="Times New Roman"/>
          <w:b/>
          <w:bCs/>
          <w:sz w:val="28"/>
          <w:szCs w:val="28"/>
        </w:rPr>
      </w:pPr>
    </w:p>
    <w:p w:rsidR="00FF3EC3" w:rsidRPr="008332D0" w:rsidRDefault="0032507E" w:rsidP="00FF3EC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v:shapetype id="_x0000_t202" coordsize="21600,21600" o:spt="202" path="m,l,21600r21600,l21600,xe">
            <v:stroke joinstyle="miter"/>
            <v:path gradientshapeok="t" o:connecttype="rect"/>
          </v:shapetype>
          <v:shape id="_x0000_s1116" type="#_x0000_t202" style="position:absolute;left:0;text-align:left;margin-left:606.75pt;margin-top:248.6pt;width:45.4pt;height:24pt;z-index:251682816">
            <v:textbox style="mso-next-textbox:#_x0000_s1116">
              <w:txbxContent>
                <w:p w:rsidR="00F9310E" w:rsidRDefault="00F9310E">
                  <w:r>
                    <w:t>НПУ</w:t>
                  </w:r>
                </w:p>
              </w:txbxContent>
            </v:textbox>
          </v:shape>
        </w:pict>
      </w:r>
      <w:r>
        <w:rPr>
          <w:rFonts w:ascii="Times New Roman" w:eastAsia="Times New Roman" w:hAnsi="Times New Roman" w:cs="Times New Roman"/>
          <w:b/>
          <w:bCs/>
          <w:noProof/>
          <w:sz w:val="28"/>
          <w:szCs w:val="28"/>
        </w:rPr>
        <w:pict>
          <v:shape id="_x0000_s1115" type="#_x0000_t202" style="position:absolute;left:0;text-align:left;margin-left:391.6pt;margin-top:179.15pt;width:49.7pt;height:21.45pt;z-index:251681792">
            <v:textbox style="mso-next-textbox:#_x0000_s1115">
              <w:txbxContent>
                <w:p w:rsidR="00F9310E" w:rsidRDefault="00F9310E">
                  <w:r>
                    <w:t>КНС</w:t>
                  </w:r>
                </w:p>
              </w:txbxContent>
            </v:textbox>
          </v:shape>
        </w:pict>
      </w:r>
      <w:r>
        <w:rPr>
          <w:rFonts w:ascii="Times New Roman" w:eastAsia="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114" type="#_x0000_t32" style="position:absolute;left:0;text-align:left;margin-left:345.3pt;margin-top:185.15pt;width:46.3pt;height:0;z-index:251680768" o:connectortype="straight"/>
        </w:pict>
      </w:r>
      <w:r>
        <w:rPr>
          <w:rFonts w:ascii="Times New Roman" w:eastAsia="Times New Roman" w:hAnsi="Times New Roman" w:cs="Times New Roman"/>
          <w:b/>
          <w:bCs/>
          <w:noProof/>
          <w:sz w:val="28"/>
          <w:szCs w:val="28"/>
        </w:rPr>
        <w:pict>
          <v:shape id="_x0000_s1113" type="#_x0000_t32" style="position:absolute;left:0;text-align:left;margin-left:520.15pt;margin-top:272.6pt;width:86.6pt;height:11.05pt;flip:y;z-index:251679744" o:connectortype="straight"/>
        </w:pict>
      </w:r>
      <w:r>
        <w:rPr>
          <w:rFonts w:ascii="Times New Roman" w:eastAsia="Times New Roman" w:hAnsi="Times New Roman" w:cs="Times New Roman"/>
          <w:b/>
          <w:bCs/>
          <w:noProof/>
          <w:sz w:val="28"/>
          <w:szCs w:val="28"/>
        </w:rPr>
        <w:pict>
          <v:shape id="_x0000_s1112" type="#_x0000_t32" style="position:absolute;left:0;text-align:left;margin-left:520.15pt;margin-top:283.65pt;width:0;height:53.2pt;z-index:251678720" o:connectortype="straight"/>
        </w:pict>
      </w:r>
      <w:r>
        <w:rPr>
          <w:rFonts w:ascii="Times New Roman" w:eastAsia="Times New Roman" w:hAnsi="Times New Roman" w:cs="Times New Roman"/>
          <w:b/>
          <w:bCs/>
          <w:noProof/>
          <w:sz w:val="28"/>
          <w:szCs w:val="28"/>
        </w:rPr>
        <w:pict>
          <v:shape id="_x0000_s1111" type="#_x0000_t32" style="position:absolute;left:0;text-align:left;margin-left:390.75pt;margin-top:283.65pt;width:.85pt;height:53.2pt;flip:x;z-index:251677696" o:connectortype="straight"/>
        </w:pict>
      </w:r>
      <w:r>
        <w:rPr>
          <w:rFonts w:ascii="Times New Roman" w:eastAsia="Times New Roman" w:hAnsi="Times New Roman" w:cs="Times New Roman"/>
          <w:b/>
          <w:bCs/>
          <w:noProof/>
          <w:sz w:val="28"/>
          <w:szCs w:val="28"/>
        </w:rPr>
        <w:pict>
          <v:shape id="_x0000_s1109" type="#_x0000_t32" style="position:absolute;left:0;text-align:left;margin-left:282.75pt;margin-top:283.65pt;width:237.4pt;height:0;z-index:251675648" o:connectortype="straight"/>
        </w:pict>
      </w:r>
      <w:r>
        <w:rPr>
          <w:rFonts w:ascii="Times New Roman" w:eastAsia="Times New Roman" w:hAnsi="Times New Roman" w:cs="Times New Roman"/>
          <w:b/>
          <w:bCs/>
          <w:noProof/>
          <w:sz w:val="28"/>
          <w:szCs w:val="28"/>
        </w:rPr>
        <w:pict>
          <v:shape id="_x0000_s1110" type="#_x0000_t32" style="position:absolute;left:0;text-align:left;margin-left:282.75pt;margin-top:283.65pt;width:0;height:53.2pt;z-index:251676672" o:connectortype="straight"/>
        </w:pict>
      </w:r>
      <w:r>
        <w:rPr>
          <w:rFonts w:ascii="Times New Roman" w:eastAsia="Times New Roman" w:hAnsi="Times New Roman" w:cs="Times New Roman"/>
          <w:b/>
          <w:bCs/>
          <w:noProof/>
          <w:sz w:val="28"/>
          <w:szCs w:val="28"/>
        </w:rPr>
        <w:pict>
          <v:shape id="_x0000_s1108" type="#_x0000_t32" style="position:absolute;left:0;text-align:left;margin-left:341.85pt;margin-top:70.3pt;width:3.45pt;height:213.35pt;flip:x;z-index:251674624" o:connectortype="straight"/>
        </w:pict>
      </w:r>
      <w:r>
        <w:rPr>
          <w:rFonts w:ascii="Times New Roman" w:eastAsia="Times New Roman" w:hAnsi="Times New Roman" w:cs="Times New Roman"/>
          <w:b/>
          <w:bCs/>
          <w:noProof/>
          <w:sz w:val="28"/>
          <w:szCs w:val="28"/>
        </w:rPr>
        <w:pict>
          <v:shape id="_x0000_s1107" type="#_x0000_t32" style="position:absolute;left:0;text-align:left;margin-left:195.3pt;margin-top:179.15pt;width:0;height:36.85pt;z-index:251673600" o:connectortype="straight"/>
        </w:pict>
      </w:r>
      <w:r>
        <w:rPr>
          <w:rFonts w:ascii="Times New Roman" w:eastAsia="Times New Roman" w:hAnsi="Times New Roman" w:cs="Times New Roman"/>
          <w:b/>
          <w:bCs/>
          <w:noProof/>
          <w:sz w:val="28"/>
          <w:szCs w:val="28"/>
        </w:rPr>
        <w:pict>
          <v:shape id="_x0000_s1106" type="#_x0000_t32" style="position:absolute;left:0;text-align:left;margin-left:109.6pt;margin-top:179.15pt;width:85.7pt;height:0;z-index:251672576" o:connectortype="straight"/>
        </w:pict>
      </w:r>
      <w:r>
        <w:rPr>
          <w:rFonts w:ascii="Times New Roman" w:eastAsia="Times New Roman" w:hAnsi="Times New Roman" w:cs="Times New Roman"/>
          <w:b/>
          <w:bCs/>
          <w:noProof/>
          <w:sz w:val="28"/>
          <w:szCs w:val="28"/>
        </w:rPr>
        <w:pict>
          <v:shape id="_x0000_s1105" type="#_x0000_t32" style="position:absolute;left:0;text-align:left;margin-left:109.6pt;margin-top:132.9pt;width:0;height:46.25pt;z-index:251671552" o:connectortype="straight"/>
        </w:pict>
      </w:r>
      <w:r>
        <w:rPr>
          <w:rFonts w:ascii="Times New Roman" w:eastAsia="Times New Roman" w:hAnsi="Times New Roman" w:cs="Times New Roman"/>
          <w:b/>
          <w:bCs/>
          <w:noProof/>
          <w:sz w:val="28"/>
          <w:szCs w:val="28"/>
        </w:rPr>
        <w:pict>
          <v:shape id="_x0000_s1104" type="#_x0000_t32" style="position:absolute;left:0;text-align:left;margin-left:473pt;margin-top:70.35pt;width:0;height:23.95pt;z-index:251670528" o:connectortype="straight"/>
        </w:pict>
      </w:r>
      <w:r>
        <w:rPr>
          <w:rFonts w:ascii="Times New Roman" w:eastAsia="Times New Roman" w:hAnsi="Times New Roman" w:cs="Times New Roman"/>
          <w:b/>
          <w:bCs/>
          <w:noProof/>
          <w:sz w:val="28"/>
          <w:szCs w:val="28"/>
        </w:rPr>
        <w:pict>
          <v:shape id="_x0000_s1103" type="#_x0000_t32" style="position:absolute;left:0;text-align:left;margin-left:441.3pt;margin-top:19.7pt;width:15.45pt;height:0;z-index:251669504" o:connectortype="straight"/>
        </w:pict>
      </w:r>
      <w:r>
        <w:rPr>
          <w:rFonts w:ascii="Times New Roman" w:eastAsia="Times New Roman" w:hAnsi="Times New Roman" w:cs="Times New Roman"/>
          <w:b/>
          <w:bCs/>
          <w:noProof/>
          <w:sz w:val="28"/>
          <w:szCs w:val="28"/>
        </w:rPr>
        <w:pict>
          <v:shape id="_x0000_s1102" type="#_x0000_t32" style="position:absolute;left:0;text-align:left;margin-left:456.75pt;margin-top:19.7pt;width:0;height:50.65pt;flip:y;z-index:251668480" o:connectortype="straight"/>
        </w:pict>
      </w:r>
      <w:r>
        <w:rPr>
          <w:rFonts w:ascii="Times New Roman" w:eastAsia="Times New Roman" w:hAnsi="Times New Roman" w:cs="Times New Roman"/>
          <w:b/>
          <w:bCs/>
          <w:noProof/>
          <w:sz w:val="28"/>
          <w:szCs w:val="28"/>
        </w:rPr>
        <w:pict>
          <v:shape id="_x0000_s1098" type="#_x0000_t32" style="position:absolute;left:0;text-align:left;margin-left:195.3pt;margin-top:70.3pt;width:277.7pt;height:.05pt;flip:x;z-index:251667456" o:connectortype="straight"/>
        </w:pict>
      </w:r>
      <w:r>
        <w:rPr>
          <w:rFonts w:ascii="Times New Roman" w:eastAsia="Times New Roman" w:hAnsi="Times New Roman" w:cs="Times New Roman"/>
          <w:b/>
          <w:bCs/>
          <w:noProof/>
          <w:sz w:val="28"/>
          <w:szCs w:val="28"/>
        </w:rPr>
        <w:pict>
          <v:shape id="_x0000_s1097" type="#_x0000_t202" style="position:absolute;left:0;text-align:left;margin-left:464.45pt;margin-top:336.85pt;width:96pt;height:54.85pt;z-index:251666432">
            <v:textbox style="mso-next-textbox:#_x0000_s1097">
              <w:txbxContent>
                <w:p w:rsidR="00F9310E" w:rsidRPr="00BB562F" w:rsidRDefault="00F9310E" w:rsidP="00BB562F">
                  <w:pPr>
                    <w:jc w:val="center"/>
                    <w:rPr>
                      <w:sz w:val="24"/>
                      <w:szCs w:val="24"/>
                    </w:rPr>
                  </w:pPr>
                  <w:r w:rsidRPr="00BB562F">
                    <w:rPr>
                      <w:rFonts w:ascii="Times New Roman" w:hAnsi="Times New Roman" w:cs="Times New Roman"/>
                      <w:sz w:val="24"/>
                      <w:szCs w:val="24"/>
                    </w:rPr>
                    <w:t>Общежитие Филиала КУМГ</w:t>
                  </w:r>
                </w:p>
              </w:txbxContent>
            </v:textbox>
          </v:shape>
        </w:pict>
      </w:r>
      <w:r>
        <w:rPr>
          <w:rFonts w:ascii="Times New Roman" w:eastAsia="Times New Roman" w:hAnsi="Times New Roman" w:cs="Times New Roman"/>
          <w:b/>
          <w:bCs/>
          <w:noProof/>
          <w:sz w:val="28"/>
          <w:szCs w:val="28"/>
        </w:rPr>
        <w:pict>
          <v:shape id="_x0000_s1095" type="#_x0000_t202" style="position:absolute;left:0;text-align:left;margin-left:176.45pt;margin-top:336.85pt;width:150.85pt;height:54.85pt;z-index:251664384">
            <v:textbox style="mso-next-textbox:#_x0000_s1095">
              <w:txbxContent>
                <w:p w:rsidR="00F9310E" w:rsidRPr="00BB562F" w:rsidRDefault="00F9310E" w:rsidP="00BB562F">
                  <w:pPr>
                    <w:jc w:val="center"/>
                    <w:rPr>
                      <w:rFonts w:ascii="Times New Roman" w:hAnsi="Times New Roman" w:cs="Times New Roman"/>
                      <w:sz w:val="24"/>
                      <w:szCs w:val="24"/>
                    </w:rPr>
                  </w:pPr>
                  <w:r w:rsidRPr="00BB562F">
                    <w:rPr>
                      <w:rFonts w:ascii="Times New Roman" w:hAnsi="Times New Roman" w:cs="Times New Roman"/>
                      <w:sz w:val="24"/>
                      <w:szCs w:val="24"/>
                    </w:rPr>
                    <w:t>МКУК «</w:t>
                  </w:r>
                  <w:proofErr w:type="spellStart"/>
                  <w:r w:rsidRPr="00BB562F">
                    <w:rPr>
                      <w:rFonts w:ascii="Times New Roman" w:hAnsi="Times New Roman" w:cs="Times New Roman"/>
                      <w:sz w:val="24"/>
                      <w:szCs w:val="24"/>
                    </w:rPr>
                    <w:t>Высоконодворский</w:t>
                  </w:r>
                  <w:proofErr w:type="spellEnd"/>
                  <w:r w:rsidRPr="00BB562F">
                    <w:rPr>
                      <w:rFonts w:ascii="Times New Roman" w:hAnsi="Times New Roman" w:cs="Times New Roman"/>
                      <w:sz w:val="24"/>
                      <w:szCs w:val="24"/>
                    </w:rPr>
                    <w:t xml:space="preserve"> сельский Дом культуры»</w:t>
                  </w:r>
                </w:p>
              </w:txbxContent>
            </v:textbox>
          </v:shape>
        </w:pict>
      </w:r>
      <w:r>
        <w:rPr>
          <w:rFonts w:ascii="Times New Roman" w:eastAsia="Times New Roman" w:hAnsi="Times New Roman" w:cs="Times New Roman"/>
          <w:b/>
          <w:bCs/>
          <w:noProof/>
          <w:sz w:val="28"/>
          <w:szCs w:val="28"/>
        </w:rPr>
        <w:pict>
          <v:shape id="_x0000_s1096" type="#_x0000_t202" style="position:absolute;left:0;text-align:left;margin-left:357.3pt;margin-top:336.85pt;width:65.15pt;height:54.85pt;z-index:251665408">
            <v:textbox style="mso-next-textbox:#_x0000_s1096">
              <w:txbxContent>
                <w:p w:rsidR="00F9310E" w:rsidRDefault="00F9310E">
                  <w:pPr>
                    <w:rPr>
                      <w:rFonts w:ascii="Times New Roman" w:hAnsi="Times New Roman" w:cs="Times New Roman"/>
                      <w:sz w:val="24"/>
                      <w:szCs w:val="24"/>
                    </w:rPr>
                  </w:pPr>
                  <w:r w:rsidRPr="00BB562F">
                    <w:rPr>
                      <w:rFonts w:ascii="Times New Roman" w:hAnsi="Times New Roman" w:cs="Times New Roman"/>
                      <w:sz w:val="24"/>
                      <w:szCs w:val="24"/>
                    </w:rPr>
                    <w:t>Почта/</w:t>
                  </w:r>
                </w:p>
                <w:p w:rsidR="00F9310E" w:rsidRPr="00BB562F" w:rsidRDefault="00F9310E">
                  <w:pPr>
                    <w:rPr>
                      <w:rFonts w:ascii="Times New Roman" w:hAnsi="Times New Roman" w:cs="Times New Roman"/>
                      <w:sz w:val="24"/>
                      <w:szCs w:val="24"/>
                    </w:rPr>
                  </w:pPr>
                  <w:r w:rsidRPr="00BB562F">
                    <w:rPr>
                      <w:rFonts w:ascii="Times New Roman" w:hAnsi="Times New Roman" w:cs="Times New Roman"/>
                      <w:sz w:val="24"/>
                      <w:szCs w:val="24"/>
                    </w:rPr>
                    <w:t>ФАП</w:t>
                  </w:r>
                </w:p>
              </w:txbxContent>
            </v:textbox>
          </v:shape>
        </w:pict>
      </w:r>
      <w:r>
        <w:rPr>
          <w:rFonts w:ascii="Times New Roman" w:eastAsia="Times New Roman" w:hAnsi="Times New Roman" w:cs="Times New Roman"/>
          <w:b/>
          <w:bCs/>
          <w:noProof/>
          <w:sz w:val="28"/>
          <w:szCs w:val="28"/>
        </w:rPr>
        <w:pict>
          <v:shape id="_x0000_s1094" type="#_x0000_t202" style="position:absolute;left:0;text-align:left;margin-left:176.45pt;margin-top:3in;width:76.3pt;height:26.6pt;z-index:251663360">
            <v:textbox style="mso-next-textbox:#_x0000_s1094">
              <w:txbxContent>
                <w:p w:rsidR="00F9310E" w:rsidRPr="00BB562F" w:rsidRDefault="00F9310E">
                  <w:pPr>
                    <w:rPr>
                      <w:rFonts w:ascii="Times New Roman" w:hAnsi="Times New Roman" w:cs="Times New Roman"/>
                      <w:sz w:val="24"/>
                      <w:szCs w:val="24"/>
                    </w:rPr>
                  </w:pPr>
                  <w:r w:rsidRPr="00BB562F">
                    <w:rPr>
                      <w:rFonts w:ascii="Times New Roman" w:hAnsi="Times New Roman" w:cs="Times New Roman"/>
                      <w:sz w:val="24"/>
                      <w:szCs w:val="24"/>
                    </w:rPr>
                    <w:t>Библиотека</w:t>
                  </w:r>
                </w:p>
              </w:txbxContent>
            </v:textbox>
          </v:shape>
        </w:pict>
      </w:r>
      <w:r>
        <w:rPr>
          <w:rFonts w:ascii="Times New Roman" w:eastAsia="Times New Roman" w:hAnsi="Times New Roman" w:cs="Times New Roman"/>
          <w:b/>
          <w:bCs/>
          <w:noProof/>
          <w:sz w:val="28"/>
          <w:szCs w:val="28"/>
        </w:rPr>
        <w:pict>
          <v:shape id="_x0000_s1092" type="#_x0000_t202" style="position:absolute;left:0;text-align:left;margin-left:422.45pt;margin-top:94.3pt;width:193.7pt;height:26.5pt;z-index:251661312">
            <v:textbox style="mso-next-textbox:#_x0000_s1092">
              <w:txbxContent>
                <w:p w:rsidR="00F9310E" w:rsidRPr="00BB562F" w:rsidRDefault="00F9310E">
                  <w:pPr>
                    <w:rPr>
                      <w:sz w:val="24"/>
                      <w:szCs w:val="24"/>
                    </w:rPr>
                  </w:pPr>
                  <w:r w:rsidRPr="00BB562F">
                    <w:rPr>
                      <w:rFonts w:ascii="Times New Roman" w:hAnsi="Times New Roman" w:cs="Times New Roman"/>
                      <w:sz w:val="24"/>
                      <w:szCs w:val="24"/>
                    </w:rPr>
                    <w:t>МДКОУ «Детский сад «Теремок»</w:t>
                  </w:r>
                </w:p>
              </w:txbxContent>
            </v:textbox>
          </v:shape>
        </w:pict>
      </w:r>
      <w:r>
        <w:rPr>
          <w:rFonts w:ascii="Times New Roman" w:eastAsia="Times New Roman" w:hAnsi="Times New Roman" w:cs="Times New Roman"/>
          <w:b/>
          <w:bCs/>
          <w:noProof/>
          <w:sz w:val="28"/>
          <w:szCs w:val="28"/>
        </w:rPr>
        <w:pict>
          <v:shape id="_x0000_s1091" type="#_x0000_t202" style="position:absolute;left:0;text-align:left;margin-left:235.55pt;margin-top:2.6pt;width:205.75pt;height:24pt;z-index:251660288">
            <v:textbox style="mso-next-textbox:#_x0000_s1091">
              <w:txbxContent>
                <w:p w:rsidR="00F9310E" w:rsidRPr="00BB562F" w:rsidRDefault="00F9310E">
                  <w:pPr>
                    <w:rPr>
                      <w:sz w:val="24"/>
                      <w:szCs w:val="24"/>
                    </w:rPr>
                  </w:pPr>
                  <w:r w:rsidRPr="00BB562F">
                    <w:rPr>
                      <w:rFonts w:ascii="Times New Roman" w:hAnsi="Times New Roman" w:cs="Times New Roman"/>
                      <w:sz w:val="24"/>
                      <w:szCs w:val="24"/>
                    </w:rPr>
                    <w:t>МОБУ «</w:t>
                  </w:r>
                  <w:proofErr w:type="spellStart"/>
                  <w:r w:rsidRPr="00BB562F">
                    <w:rPr>
                      <w:rFonts w:ascii="Times New Roman" w:hAnsi="Times New Roman" w:cs="Times New Roman"/>
                      <w:sz w:val="24"/>
                      <w:szCs w:val="24"/>
                    </w:rPr>
                    <w:t>Высоконодворская</w:t>
                  </w:r>
                  <w:proofErr w:type="spellEnd"/>
                  <w:r w:rsidRPr="00BB562F">
                    <w:rPr>
                      <w:rFonts w:ascii="Times New Roman" w:hAnsi="Times New Roman" w:cs="Times New Roman"/>
                      <w:sz w:val="24"/>
                      <w:szCs w:val="24"/>
                    </w:rPr>
                    <w:t xml:space="preserve"> СОШ»</w:t>
                  </w:r>
                </w:p>
              </w:txbxContent>
            </v:textbox>
          </v:shape>
        </w:pict>
      </w:r>
      <w:r>
        <w:rPr>
          <w:rFonts w:ascii="Times New Roman" w:eastAsia="Times New Roman" w:hAnsi="Times New Roman" w:cs="Times New Roman"/>
          <w:b/>
          <w:bCs/>
          <w:noProof/>
          <w:sz w:val="28"/>
          <w:szCs w:val="28"/>
        </w:rPr>
        <w:pict>
          <v:shape id="_x0000_s1090" type="#_x0000_t202" style="position:absolute;left:0;text-align:left;margin-left:38.45pt;margin-top:70.3pt;width:156.85pt;height:62.6pt;z-index:251659264">
            <v:textbox style="mso-next-textbox:#_x0000_s1090">
              <w:txbxContent>
                <w:p w:rsidR="00F9310E" w:rsidRPr="00BF6C63" w:rsidRDefault="00F9310E" w:rsidP="00BF6C63">
                  <w:pPr>
                    <w:pStyle w:val="a9"/>
                    <w:jc w:val="center"/>
                    <w:rPr>
                      <w:rFonts w:ascii="Times New Roman" w:hAnsi="Times New Roman"/>
                      <w:b/>
                    </w:rPr>
                  </w:pPr>
                  <w:r w:rsidRPr="00BF6C63">
                    <w:rPr>
                      <w:rFonts w:ascii="Times New Roman" w:hAnsi="Times New Roman"/>
                      <w:b/>
                    </w:rPr>
                    <w:t>котельная ОГУП «</w:t>
                  </w:r>
                  <w:proofErr w:type="spellStart"/>
                  <w:r w:rsidRPr="00BF6C63">
                    <w:rPr>
                      <w:rFonts w:ascii="Times New Roman" w:hAnsi="Times New Roman"/>
                      <w:b/>
                    </w:rPr>
                    <w:t>Курскоблжилкомхоз</w:t>
                  </w:r>
                  <w:proofErr w:type="spellEnd"/>
                  <w:r w:rsidRPr="00BF6C63">
                    <w:rPr>
                      <w:rFonts w:ascii="Times New Roman" w:hAnsi="Times New Roman"/>
                      <w:b/>
                    </w:rPr>
                    <w:t>»</w:t>
                  </w:r>
                </w:p>
                <w:p w:rsidR="00F9310E" w:rsidRPr="00BF6C63" w:rsidRDefault="00F9310E" w:rsidP="00BF6C63">
                  <w:pPr>
                    <w:pStyle w:val="a9"/>
                    <w:jc w:val="center"/>
                    <w:rPr>
                      <w:rFonts w:ascii="Times New Roman" w:hAnsi="Times New Roman"/>
                      <w:b/>
                    </w:rPr>
                  </w:pPr>
                  <w:r w:rsidRPr="00BF6C63">
                    <w:rPr>
                      <w:rFonts w:ascii="Times New Roman" w:hAnsi="Times New Roman"/>
                      <w:b/>
                    </w:rPr>
                    <w:t>х. Высоконские Дворы,</w:t>
                  </w:r>
                </w:p>
                <w:p w:rsidR="00F9310E" w:rsidRPr="00BF6C63" w:rsidRDefault="00F9310E" w:rsidP="00BF6C63">
                  <w:pPr>
                    <w:pStyle w:val="a9"/>
                    <w:jc w:val="center"/>
                    <w:rPr>
                      <w:rFonts w:ascii="Times New Roman" w:hAnsi="Times New Roman"/>
                      <w:b/>
                    </w:rPr>
                  </w:pPr>
                  <w:r w:rsidRPr="00BF6C63">
                    <w:rPr>
                      <w:rFonts w:ascii="Times New Roman" w:hAnsi="Times New Roman"/>
                      <w:b/>
                    </w:rPr>
                    <w:t>ул. Центральная, д.№9</w:t>
                  </w:r>
                </w:p>
              </w:txbxContent>
            </v:textbox>
          </v:shape>
        </w:pict>
      </w:r>
    </w:p>
    <w:p w:rsidR="008332D0" w:rsidRPr="008332D0" w:rsidRDefault="008332D0">
      <w:pPr>
        <w:spacing w:after="0" w:line="240" w:lineRule="auto"/>
        <w:jc w:val="center"/>
        <w:rPr>
          <w:rFonts w:ascii="Times New Roman" w:eastAsia="Times New Roman" w:hAnsi="Times New Roman" w:cs="Times New Roman"/>
          <w:b/>
          <w:bCs/>
          <w:sz w:val="28"/>
          <w:szCs w:val="28"/>
        </w:rPr>
      </w:pPr>
    </w:p>
    <w:sectPr w:rsidR="008332D0" w:rsidRPr="008332D0" w:rsidSect="00FF3EC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6F7D5E2D"/>
    <w:multiLevelType w:val="hybridMultilevel"/>
    <w:tmpl w:val="08421CBA"/>
    <w:lvl w:ilvl="0" w:tplc="63F41D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6762DD"/>
    <w:rsid w:val="0000600E"/>
    <w:rsid w:val="000602D7"/>
    <w:rsid w:val="0006072E"/>
    <w:rsid w:val="000766B3"/>
    <w:rsid w:val="000832A5"/>
    <w:rsid w:val="000D01FB"/>
    <w:rsid w:val="00110317"/>
    <w:rsid w:val="00115073"/>
    <w:rsid w:val="0015269A"/>
    <w:rsid w:val="00162491"/>
    <w:rsid w:val="00192632"/>
    <w:rsid w:val="001F01B1"/>
    <w:rsid w:val="00243988"/>
    <w:rsid w:val="00253611"/>
    <w:rsid w:val="002E172C"/>
    <w:rsid w:val="003227EF"/>
    <w:rsid w:val="0032507E"/>
    <w:rsid w:val="00352073"/>
    <w:rsid w:val="00352718"/>
    <w:rsid w:val="003968B8"/>
    <w:rsid w:val="00422B93"/>
    <w:rsid w:val="00455043"/>
    <w:rsid w:val="00472F34"/>
    <w:rsid w:val="004C29A4"/>
    <w:rsid w:val="00501E30"/>
    <w:rsid w:val="005C3CA8"/>
    <w:rsid w:val="005C5867"/>
    <w:rsid w:val="005D089E"/>
    <w:rsid w:val="00612F34"/>
    <w:rsid w:val="006762DD"/>
    <w:rsid w:val="006B3874"/>
    <w:rsid w:val="007200DC"/>
    <w:rsid w:val="007B3D4C"/>
    <w:rsid w:val="007D33AD"/>
    <w:rsid w:val="007F5865"/>
    <w:rsid w:val="00831892"/>
    <w:rsid w:val="008332D0"/>
    <w:rsid w:val="00842A07"/>
    <w:rsid w:val="00843D8F"/>
    <w:rsid w:val="008902EE"/>
    <w:rsid w:val="008A10AC"/>
    <w:rsid w:val="008E2FF4"/>
    <w:rsid w:val="008F4CE4"/>
    <w:rsid w:val="00935DE3"/>
    <w:rsid w:val="0094730F"/>
    <w:rsid w:val="009B6744"/>
    <w:rsid w:val="009B7540"/>
    <w:rsid w:val="009C4F16"/>
    <w:rsid w:val="00A30AA7"/>
    <w:rsid w:val="00A45CA5"/>
    <w:rsid w:val="00A67B3F"/>
    <w:rsid w:val="00AA358B"/>
    <w:rsid w:val="00AA7F90"/>
    <w:rsid w:val="00B56E19"/>
    <w:rsid w:val="00B70C5F"/>
    <w:rsid w:val="00BB562F"/>
    <w:rsid w:val="00BF6C63"/>
    <w:rsid w:val="00C01673"/>
    <w:rsid w:val="00C37A8F"/>
    <w:rsid w:val="00C72AA7"/>
    <w:rsid w:val="00CE1434"/>
    <w:rsid w:val="00CE4051"/>
    <w:rsid w:val="00D215EC"/>
    <w:rsid w:val="00D525E4"/>
    <w:rsid w:val="00D9304C"/>
    <w:rsid w:val="00DA41C4"/>
    <w:rsid w:val="00E91314"/>
    <w:rsid w:val="00F01699"/>
    <w:rsid w:val="00F304A9"/>
    <w:rsid w:val="00F9310E"/>
    <w:rsid w:val="00FA230B"/>
    <w:rsid w:val="00FD5194"/>
    <w:rsid w:val="00FE0109"/>
    <w:rsid w:val="00FF3E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colormenu v:ext="edit" fillcolor="none"/>
    </o:shapedefaults>
    <o:shapelayout v:ext="edit">
      <o:idmap v:ext="edit" data="1"/>
      <o:rules v:ext="edit">
        <o:r id="V:Rule15" type="connector" idref="#_x0000_s1113"/>
        <o:r id="V:Rule16" type="connector" idref="#_x0000_s1104"/>
        <o:r id="V:Rule17" type="connector" idref="#_x0000_s1098"/>
        <o:r id="V:Rule18" type="connector" idref="#_x0000_s1114"/>
        <o:r id="V:Rule19" type="connector" idref="#_x0000_s1103"/>
        <o:r id="V:Rule20" type="connector" idref="#_x0000_s1112"/>
        <o:r id="V:Rule21" type="connector" idref="#_x0000_s1102"/>
        <o:r id="V:Rule22" type="connector" idref="#_x0000_s1106"/>
        <o:r id="V:Rule23" type="connector" idref="#_x0000_s1108"/>
        <o:r id="V:Rule24" type="connector" idref="#_x0000_s1110"/>
        <o:r id="V:Rule25" type="connector" idref="#_x0000_s1107"/>
        <o:r id="V:Rule26" type="connector" idref="#_x0000_s1111"/>
        <o:r id="V:Rule27" type="connector" idref="#_x0000_s1105"/>
        <o:r id="V:Rule28"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62DD"/>
    <w:pPr>
      <w:spacing w:after="0" w:line="240" w:lineRule="auto"/>
      <w:ind w:firstLine="567"/>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6762DD"/>
    <w:rPr>
      <w:rFonts w:ascii="Times New Roman" w:eastAsia="Times New Roman" w:hAnsi="Times New Roman" w:cs="Times New Roman"/>
      <w:sz w:val="28"/>
      <w:szCs w:val="20"/>
    </w:rPr>
  </w:style>
  <w:style w:type="paragraph" w:styleId="a5">
    <w:name w:val="List Paragraph"/>
    <w:basedOn w:val="a"/>
    <w:uiPriority w:val="34"/>
    <w:qFormat/>
    <w:rsid w:val="006762DD"/>
    <w:pPr>
      <w:ind w:left="720"/>
      <w:contextualSpacing/>
    </w:pPr>
  </w:style>
  <w:style w:type="paragraph" w:styleId="a6">
    <w:name w:val="Body Text"/>
    <w:basedOn w:val="a"/>
    <w:link w:val="a7"/>
    <w:rsid w:val="00192632"/>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7">
    <w:name w:val="Основной текст Знак"/>
    <w:basedOn w:val="a0"/>
    <w:link w:val="a6"/>
    <w:rsid w:val="00192632"/>
    <w:rPr>
      <w:rFonts w:ascii="Times New Roman" w:eastAsia="Times New Roman" w:hAnsi="Times New Roman" w:cs="Times New Roman"/>
      <w:sz w:val="28"/>
      <w:szCs w:val="24"/>
      <w:lang w:eastAsia="ar-SA"/>
    </w:rPr>
  </w:style>
  <w:style w:type="paragraph" w:customStyle="1" w:styleId="LTTitel">
    <w:name w:val="???????~LT~Titel"/>
    <w:rsid w:val="008A10A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Arial" w:hAnsi="Tahoma" w:cs="Tahoma"/>
      <w:color w:val="000000"/>
      <w:kern w:val="1"/>
      <w:sz w:val="88"/>
      <w:szCs w:val="88"/>
      <w:lang w:eastAsia="ar-SA"/>
    </w:rPr>
  </w:style>
  <w:style w:type="paragraph" w:customStyle="1" w:styleId="1">
    <w:name w:val="Без интервала1"/>
    <w:rsid w:val="0006072E"/>
    <w:pPr>
      <w:spacing w:after="0" w:line="240" w:lineRule="auto"/>
    </w:pPr>
    <w:rPr>
      <w:rFonts w:ascii="Calibri" w:eastAsia="Times New Roman" w:hAnsi="Calibri" w:cs="Times New Roman"/>
      <w:lang w:eastAsia="en-US"/>
    </w:rPr>
  </w:style>
  <w:style w:type="character" w:styleId="a8">
    <w:name w:val="Hyperlink"/>
    <w:basedOn w:val="a0"/>
    <w:uiPriority w:val="99"/>
    <w:unhideWhenUsed/>
    <w:rsid w:val="000D01FB"/>
    <w:rPr>
      <w:color w:val="0000FF"/>
      <w:u w:val="single"/>
    </w:rPr>
  </w:style>
  <w:style w:type="paragraph" w:styleId="a9">
    <w:name w:val="No Spacing"/>
    <w:uiPriority w:val="1"/>
    <w:qFormat/>
    <w:rsid w:val="000D01FB"/>
    <w:pPr>
      <w:spacing w:after="0" w:line="240" w:lineRule="auto"/>
    </w:pPr>
    <w:rPr>
      <w:rFonts w:ascii="Calibri" w:eastAsia="Times New Roman" w:hAnsi="Calibri" w:cs="Times New Roman"/>
    </w:rPr>
  </w:style>
  <w:style w:type="paragraph" w:styleId="aa">
    <w:name w:val="Balloon Text"/>
    <w:basedOn w:val="a"/>
    <w:link w:val="ab"/>
    <w:uiPriority w:val="99"/>
    <w:semiHidden/>
    <w:unhideWhenUsed/>
    <w:rsid w:val="000D01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D01FB"/>
    <w:rPr>
      <w:rFonts w:ascii="Tahoma" w:hAnsi="Tahoma" w:cs="Tahoma"/>
      <w:sz w:val="16"/>
      <w:szCs w:val="16"/>
    </w:rPr>
  </w:style>
  <w:style w:type="table" w:styleId="ac">
    <w:name w:val="Table Grid"/>
    <w:basedOn w:val="a1"/>
    <w:uiPriority w:val="59"/>
    <w:rsid w:val="000766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rsid w:val="000766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0766B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04889-04F3-4286-BC9C-D47148BC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2884</Words>
  <Characters>16440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Амосовского сельсовета</Company>
  <LinksUpToDate>false</LinksUpToDate>
  <CharactersWithSpaces>19286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Андимистрация Панино</cp:lastModifiedBy>
  <cp:revision>6</cp:revision>
  <cp:lastPrinted>2020-08-21T11:20:00Z</cp:lastPrinted>
  <dcterms:created xsi:type="dcterms:W3CDTF">2020-08-21T11:12:00Z</dcterms:created>
  <dcterms:modified xsi:type="dcterms:W3CDTF">2020-08-21T11:20:00Z</dcterms:modified>
</cp:coreProperties>
</file>