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2DD" w:rsidRPr="008332D0" w:rsidRDefault="006762DD" w:rsidP="00FA230B">
      <w:pPr>
        <w:pStyle w:val="a3"/>
        <w:ind w:firstLine="0"/>
        <w:rPr>
          <w:b/>
          <w:szCs w:val="28"/>
        </w:rPr>
      </w:pPr>
      <w:r w:rsidRPr="008332D0">
        <w:rPr>
          <w:b/>
          <w:szCs w:val="28"/>
        </w:rPr>
        <w:t>СОБРАНИЕ ДЕПУТАТОВ</w:t>
      </w:r>
    </w:p>
    <w:p w:rsidR="006762DD" w:rsidRPr="008332D0" w:rsidRDefault="00A30AA7" w:rsidP="006762DD">
      <w:pPr>
        <w:pStyle w:val="a3"/>
        <w:rPr>
          <w:b/>
          <w:szCs w:val="28"/>
        </w:rPr>
      </w:pPr>
      <w:r w:rsidRPr="008332D0">
        <w:rPr>
          <w:b/>
          <w:szCs w:val="28"/>
        </w:rPr>
        <w:t>ПАНИНСКОГО</w:t>
      </w:r>
      <w:r w:rsidR="006762DD" w:rsidRPr="008332D0">
        <w:rPr>
          <w:b/>
          <w:szCs w:val="28"/>
        </w:rPr>
        <w:t xml:space="preserve"> СЕЛЬСОВЕТА</w:t>
      </w:r>
    </w:p>
    <w:p w:rsidR="00A30AA7" w:rsidRPr="008332D0" w:rsidRDefault="00A30AA7" w:rsidP="006762DD">
      <w:pPr>
        <w:pStyle w:val="a3"/>
        <w:rPr>
          <w:b/>
          <w:szCs w:val="28"/>
        </w:rPr>
      </w:pPr>
      <w:r w:rsidRPr="008332D0">
        <w:rPr>
          <w:b/>
          <w:szCs w:val="28"/>
        </w:rPr>
        <w:t>МЕДВЕНСКОГО РАЙОНА</w:t>
      </w:r>
    </w:p>
    <w:p w:rsidR="00A30AA7" w:rsidRPr="008332D0" w:rsidRDefault="00A30AA7" w:rsidP="006762DD">
      <w:pPr>
        <w:pStyle w:val="a3"/>
        <w:rPr>
          <w:b/>
          <w:szCs w:val="28"/>
        </w:rPr>
      </w:pPr>
      <w:r w:rsidRPr="008332D0">
        <w:rPr>
          <w:b/>
          <w:szCs w:val="28"/>
        </w:rPr>
        <w:t>КУРСКОЙ ОБЛАСТИ</w:t>
      </w:r>
    </w:p>
    <w:p w:rsidR="006762DD" w:rsidRPr="008332D0" w:rsidRDefault="006762DD" w:rsidP="006762DD">
      <w:pPr>
        <w:spacing w:after="0" w:line="240" w:lineRule="auto"/>
        <w:jc w:val="center"/>
        <w:rPr>
          <w:rFonts w:ascii="Times New Roman" w:eastAsia="Times New Roman" w:hAnsi="Times New Roman" w:cs="Times New Roman"/>
          <w:b/>
          <w:sz w:val="28"/>
          <w:szCs w:val="28"/>
        </w:rPr>
      </w:pPr>
    </w:p>
    <w:p w:rsidR="006762DD" w:rsidRPr="008332D0" w:rsidRDefault="006762DD" w:rsidP="006762DD">
      <w:pPr>
        <w:spacing w:after="0" w:line="240" w:lineRule="auto"/>
        <w:jc w:val="center"/>
        <w:rPr>
          <w:rFonts w:ascii="Times New Roman" w:eastAsia="Times New Roman" w:hAnsi="Times New Roman" w:cs="Times New Roman"/>
          <w:b/>
          <w:sz w:val="28"/>
          <w:szCs w:val="28"/>
        </w:rPr>
      </w:pPr>
      <w:r w:rsidRPr="008332D0">
        <w:rPr>
          <w:rFonts w:ascii="Times New Roman" w:eastAsia="Times New Roman" w:hAnsi="Times New Roman" w:cs="Times New Roman"/>
          <w:b/>
          <w:sz w:val="28"/>
          <w:szCs w:val="28"/>
        </w:rPr>
        <w:t>РЕШЕНИЕ</w:t>
      </w:r>
    </w:p>
    <w:p w:rsidR="006762DD" w:rsidRPr="008332D0" w:rsidRDefault="006762DD" w:rsidP="008332D0">
      <w:pPr>
        <w:spacing w:after="0" w:line="240" w:lineRule="auto"/>
        <w:jc w:val="center"/>
        <w:rPr>
          <w:rFonts w:ascii="Times New Roman" w:eastAsia="Times New Roman" w:hAnsi="Times New Roman" w:cs="Times New Roman"/>
          <w:b/>
          <w:sz w:val="28"/>
          <w:szCs w:val="28"/>
        </w:rPr>
      </w:pPr>
    </w:p>
    <w:p w:rsidR="006762DD" w:rsidRPr="008332D0" w:rsidRDefault="006762DD" w:rsidP="008332D0">
      <w:pPr>
        <w:spacing w:after="0" w:line="240" w:lineRule="auto"/>
        <w:jc w:val="center"/>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t xml:space="preserve">от  </w:t>
      </w:r>
      <w:r w:rsidR="00F9310E" w:rsidRPr="008332D0">
        <w:rPr>
          <w:rFonts w:ascii="Times New Roman" w:eastAsia="Times New Roman" w:hAnsi="Times New Roman" w:cs="Times New Roman"/>
          <w:sz w:val="28"/>
          <w:szCs w:val="28"/>
        </w:rPr>
        <w:t>18</w:t>
      </w:r>
      <w:r w:rsidR="004C29A4" w:rsidRPr="008332D0">
        <w:rPr>
          <w:rFonts w:ascii="Times New Roman" w:eastAsia="Times New Roman" w:hAnsi="Times New Roman" w:cs="Times New Roman"/>
          <w:sz w:val="28"/>
          <w:szCs w:val="28"/>
        </w:rPr>
        <w:t>.04.2017</w:t>
      </w:r>
      <w:r w:rsidRPr="008332D0">
        <w:rPr>
          <w:rFonts w:ascii="Times New Roman" w:eastAsia="Times New Roman" w:hAnsi="Times New Roman" w:cs="Times New Roman"/>
          <w:sz w:val="28"/>
          <w:szCs w:val="28"/>
        </w:rPr>
        <w:t xml:space="preserve"> года                        № </w:t>
      </w:r>
      <w:r w:rsidR="00A30AA7" w:rsidRPr="008332D0">
        <w:rPr>
          <w:rFonts w:ascii="Times New Roman" w:eastAsia="Times New Roman" w:hAnsi="Times New Roman" w:cs="Times New Roman"/>
          <w:sz w:val="28"/>
          <w:szCs w:val="28"/>
        </w:rPr>
        <w:t>52</w:t>
      </w:r>
      <w:r w:rsidR="00F9310E" w:rsidRPr="008332D0">
        <w:rPr>
          <w:rFonts w:ascii="Times New Roman" w:eastAsia="Times New Roman" w:hAnsi="Times New Roman" w:cs="Times New Roman"/>
          <w:sz w:val="28"/>
          <w:szCs w:val="28"/>
        </w:rPr>
        <w:t>/353</w:t>
      </w:r>
    </w:p>
    <w:p w:rsidR="006762DD" w:rsidRPr="008332D0" w:rsidRDefault="006762DD" w:rsidP="006762DD">
      <w:pPr>
        <w:spacing w:after="0" w:line="240" w:lineRule="auto"/>
        <w:jc w:val="both"/>
        <w:rPr>
          <w:rFonts w:ascii="Times New Roman" w:eastAsia="Times New Roman" w:hAnsi="Times New Roman" w:cs="Times New Roman"/>
          <w:sz w:val="28"/>
          <w:szCs w:val="28"/>
        </w:rPr>
      </w:pPr>
    </w:p>
    <w:p w:rsidR="006762DD" w:rsidRPr="008332D0" w:rsidRDefault="006762DD" w:rsidP="006762DD">
      <w:pPr>
        <w:spacing w:after="0" w:line="240" w:lineRule="auto"/>
        <w:ind w:right="3685"/>
        <w:jc w:val="both"/>
        <w:rPr>
          <w:rFonts w:ascii="Times New Roman" w:eastAsia="Times New Roman" w:hAnsi="Times New Roman" w:cs="Times New Roman"/>
          <w:b/>
          <w:sz w:val="28"/>
          <w:szCs w:val="28"/>
        </w:rPr>
      </w:pPr>
      <w:r w:rsidRPr="008332D0">
        <w:rPr>
          <w:rFonts w:ascii="Times New Roman" w:eastAsia="Times New Roman" w:hAnsi="Times New Roman" w:cs="Times New Roman"/>
          <w:b/>
          <w:sz w:val="28"/>
          <w:szCs w:val="28"/>
        </w:rPr>
        <w:t xml:space="preserve">О внесении изменений в решение Собрания депутатов </w:t>
      </w:r>
      <w:r w:rsidR="00A30AA7" w:rsidRPr="008332D0">
        <w:rPr>
          <w:rFonts w:ascii="Times New Roman" w:eastAsia="Times New Roman" w:hAnsi="Times New Roman" w:cs="Times New Roman"/>
          <w:b/>
          <w:sz w:val="28"/>
          <w:szCs w:val="28"/>
        </w:rPr>
        <w:t xml:space="preserve">Панинского </w:t>
      </w:r>
      <w:r w:rsidRPr="008332D0">
        <w:rPr>
          <w:rFonts w:ascii="Times New Roman" w:eastAsia="Times New Roman" w:hAnsi="Times New Roman" w:cs="Times New Roman"/>
          <w:b/>
          <w:sz w:val="28"/>
          <w:szCs w:val="28"/>
        </w:rPr>
        <w:t xml:space="preserve">сельсовета Медвенского района от </w:t>
      </w:r>
      <w:r w:rsidR="00A30AA7" w:rsidRPr="008332D0">
        <w:rPr>
          <w:rFonts w:ascii="Times New Roman" w:eastAsia="Times New Roman" w:hAnsi="Times New Roman" w:cs="Times New Roman"/>
          <w:b/>
          <w:sz w:val="28"/>
          <w:szCs w:val="28"/>
        </w:rPr>
        <w:t>12</w:t>
      </w:r>
      <w:r w:rsidR="00F9310E" w:rsidRPr="008332D0">
        <w:rPr>
          <w:rFonts w:ascii="Times New Roman" w:eastAsia="Times New Roman" w:hAnsi="Times New Roman" w:cs="Times New Roman"/>
          <w:b/>
          <w:sz w:val="28"/>
          <w:szCs w:val="28"/>
        </w:rPr>
        <w:t xml:space="preserve">.12.2014 года </w:t>
      </w:r>
      <w:r w:rsidR="008332D0">
        <w:rPr>
          <w:rFonts w:ascii="Times New Roman" w:eastAsia="Times New Roman" w:hAnsi="Times New Roman" w:cs="Times New Roman"/>
          <w:b/>
          <w:sz w:val="28"/>
          <w:szCs w:val="28"/>
        </w:rPr>
        <w:t xml:space="preserve">      </w:t>
      </w:r>
      <w:r w:rsidR="00A30AA7" w:rsidRPr="008332D0">
        <w:rPr>
          <w:rFonts w:ascii="Times New Roman" w:eastAsia="Times New Roman" w:hAnsi="Times New Roman" w:cs="Times New Roman"/>
          <w:b/>
          <w:sz w:val="28"/>
          <w:szCs w:val="28"/>
        </w:rPr>
        <w:t xml:space="preserve">№ </w:t>
      </w:r>
      <w:r w:rsidRPr="008332D0">
        <w:rPr>
          <w:rFonts w:ascii="Times New Roman" w:eastAsia="Times New Roman" w:hAnsi="Times New Roman" w:cs="Times New Roman"/>
          <w:b/>
          <w:sz w:val="28"/>
          <w:szCs w:val="28"/>
        </w:rPr>
        <w:t>2</w:t>
      </w:r>
      <w:r w:rsidR="00A30AA7" w:rsidRPr="008332D0">
        <w:rPr>
          <w:rFonts w:ascii="Times New Roman" w:eastAsia="Times New Roman" w:hAnsi="Times New Roman" w:cs="Times New Roman"/>
          <w:b/>
          <w:sz w:val="28"/>
          <w:szCs w:val="28"/>
        </w:rPr>
        <w:t>7</w:t>
      </w:r>
      <w:r w:rsidRPr="008332D0">
        <w:rPr>
          <w:rFonts w:ascii="Times New Roman" w:eastAsia="Times New Roman" w:hAnsi="Times New Roman" w:cs="Times New Roman"/>
          <w:b/>
          <w:sz w:val="28"/>
          <w:szCs w:val="28"/>
        </w:rPr>
        <w:t>/</w:t>
      </w:r>
      <w:r w:rsidR="00A30AA7" w:rsidRPr="008332D0">
        <w:rPr>
          <w:rFonts w:ascii="Times New Roman" w:eastAsia="Times New Roman" w:hAnsi="Times New Roman" w:cs="Times New Roman"/>
          <w:b/>
          <w:sz w:val="28"/>
          <w:szCs w:val="28"/>
        </w:rPr>
        <w:t>195</w:t>
      </w:r>
      <w:r w:rsidRPr="008332D0">
        <w:rPr>
          <w:rFonts w:ascii="Times New Roman" w:eastAsia="Times New Roman" w:hAnsi="Times New Roman" w:cs="Times New Roman"/>
          <w:b/>
          <w:sz w:val="28"/>
          <w:szCs w:val="28"/>
        </w:rPr>
        <w:t xml:space="preserve"> «Об утверждении схемы теплоснабжения </w:t>
      </w:r>
      <w:r w:rsidR="00A30AA7" w:rsidRPr="008332D0">
        <w:rPr>
          <w:rFonts w:ascii="Times New Roman" w:eastAsia="Times New Roman" w:hAnsi="Times New Roman" w:cs="Times New Roman"/>
          <w:b/>
          <w:sz w:val="28"/>
          <w:szCs w:val="28"/>
        </w:rPr>
        <w:t>Панинского сельсовета</w:t>
      </w:r>
      <w:r w:rsidRPr="008332D0">
        <w:rPr>
          <w:rFonts w:ascii="Times New Roman" w:eastAsia="Times New Roman" w:hAnsi="Times New Roman" w:cs="Times New Roman"/>
          <w:b/>
          <w:sz w:val="28"/>
          <w:szCs w:val="28"/>
        </w:rPr>
        <w:t xml:space="preserve"> Мед</w:t>
      </w:r>
      <w:r w:rsidR="00A30AA7" w:rsidRPr="008332D0">
        <w:rPr>
          <w:rFonts w:ascii="Times New Roman" w:eastAsia="Times New Roman" w:hAnsi="Times New Roman" w:cs="Times New Roman"/>
          <w:b/>
          <w:sz w:val="28"/>
          <w:szCs w:val="28"/>
        </w:rPr>
        <w:t xml:space="preserve">венского района </w:t>
      </w:r>
    </w:p>
    <w:p w:rsidR="006762DD" w:rsidRPr="008332D0" w:rsidRDefault="006762DD" w:rsidP="006762DD">
      <w:pPr>
        <w:spacing w:after="0" w:line="240" w:lineRule="auto"/>
        <w:ind w:right="4252"/>
        <w:jc w:val="both"/>
        <w:rPr>
          <w:rFonts w:ascii="Times New Roman" w:eastAsia="Times New Roman" w:hAnsi="Times New Roman" w:cs="Times New Roman"/>
          <w:b/>
          <w:sz w:val="28"/>
          <w:szCs w:val="28"/>
        </w:rPr>
      </w:pPr>
    </w:p>
    <w:p w:rsidR="006762DD" w:rsidRPr="008332D0" w:rsidRDefault="00A30AA7" w:rsidP="006762DD">
      <w:pPr>
        <w:spacing w:after="0" w:line="240" w:lineRule="auto"/>
        <w:ind w:firstLine="720"/>
        <w:jc w:val="both"/>
        <w:rPr>
          <w:rFonts w:ascii="Times New Roman" w:eastAsia="Times New Roman" w:hAnsi="Times New Roman" w:cs="Times New Roman"/>
          <w:sz w:val="28"/>
          <w:szCs w:val="28"/>
        </w:rPr>
      </w:pPr>
      <w:r w:rsidRPr="008332D0">
        <w:rPr>
          <w:rFonts w:ascii="Times New Roman" w:hAnsi="Times New Roman" w:cs="Times New Roman"/>
          <w:sz w:val="28"/>
          <w:szCs w:val="28"/>
        </w:rPr>
        <w:t>Руководствуясь Федеральным законом от 06.10.2003 №131-ФЗ «Об общих принципах организации местного самоуправления в Российской Федерации»</w:t>
      </w:r>
      <w:r w:rsidR="006762DD" w:rsidRPr="008332D0">
        <w:rPr>
          <w:rFonts w:ascii="Times New Roman" w:eastAsia="Times New Roman" w:hAnsi="Times New Roman" w:cs="Times New Roman"/>
          <w:sz w:val="28"/>
          <w:szCs w:val="28"/>
        </w:rPr>
        <w:t xml:space="preserve">, </w:t>
      </w:r>
      <w:r w:rsidRPr="008332D0">
        <w:rPr>
          <w:rFonts w:ascii="Times New Roman" w:eastAsia="Times New Roman" w:hAnsi="Times New Roman" w:cs="Times New Roman"/>
          <w:sz w:val="28"/>
          <w:szCs w:val="28"/>
        </w:rPr>
        <w:t xml:space="preserve">на основании Федерального закона от 27.07.2010 года №190-ФЗ «О теплоснабжении», </w:t>
      </w:r>
      <w:r w:rsidR="006762DD" w:rsidRPr="008332D0">
        <w:rPr>
          <w:rFonts w:ascii="Times New Roman" w:eastAsia="Times New Roman" w:hAnsi="Times New Roman" w:cs="Times New Roman"/>
          <w:sz w:val="28"/>
          <w:szCs w:val="28"/>
        </w:rPr>
        <w:t xml:space="preserve">Собрание депутатов </w:t>
      </w:r>
      <w:r w:rsidRPr="008332D0">
        <w:rPr>
          <w:rFonts w:ascii="Times New Roman" w:eastAsia="Times New Roman" w:hAnsi="Times New Roman" w:cs="Times New Roman"/>
          <w:sz w:val="28"/>
          <w:szCs w:val="28"/>
        </w:rPr>
        <w:t>Панинского</w:t>
      </w:r>
      <w:r w:rsidR="006762DD" w:rsidRPr="008332D0">
        <w:rPr>
          <w:rFonts w:ascii="Times New Roman" w:eastAsia="Times New Roman" w:hAnsi="Times New Roman" w:cs="Times New Roman"/>
          <w:sz w:val="28"/>
          <w:szCs w:val="28"/>
        </w:rPr>
        <w:t xml:space="preserve"> сельсовета Медвенского района Курской области</w:t>
      </w:r>
    </w:p>
    <w:p w:rsidR="006762DD" w:rsidRPr="008332D0" w:rsidRDefault="006762DD" w:rsidP="00F01699">
      <w:pPr>
        <w:spacing w:after="0" w:line="240" w:lineRule="auto"/>
        <w:jc w:val="center"/>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t>РЕШИЛО:</w:t>
      </w:r>
    </w:p>
    <w:p w:rsidR="006762DD" w:rsidRPr="008332D0" w:rsidRDefault="006762DD" w:rsidP="004C29A4">
      <w:pPr>
        <w:pStyle w:val="a5"/>
        <w:spacing w:after="0" w:line="240" w:lineRule="auto"/>
        <w:ind w:left="0" w:firstLine="709"/>
        <w:jc w:val="both"/>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t>1.</w:t>
      </w:r>
      <w:r w:rsidR="00A30AA7" w:rsidRPr="008332D0">
        <w:rPr>
          <w:rFonts w:ascii="Times New Roman" w:eastAsia="Times New Roman" w:hAnsi="Times New Roman" w:cs="Times New Roman"/>
          <w:sz w:val="28"/>
          <w:szCs w:val="28"/>
        </w:rPr>
        <w:t xml:space="preserve"> Внести </w:t>
      </w:r>
      <w:r w:rsidR="000D01FB" w:rsidRPr="008332D0">
        <w:rPr>
          <w:rFonts w:ascii="Times New Roman" w:eastAsia="Times New Roman" w:hAnsi="Times New Roman" w:cs="Times New Roman"/>
          <w:sz w:val="28"/>
          <w:szCs w:val="28"/>
        </w:rPr>
        <w:t xml:space="preserve">изменения </w:t>
      </w:r>
      <w:r w:rsidR="00A30AA7" w:rsidRPr="008332D0">
        <w:rPr>
          <w:rFonts w:ascii="Times New Roman" w:eastAsia="Times New Roman" w:hAnsi="Times New Roman" w:cs="Times New Roman"/>
          <w:sz w:val="28"/>
          <w:szCs w:val="28"/>
        </w:rPr>
        <w:t>в решение</w:t>
      </w:r>
      <w:r w:rsidR="004C29A4" w:rsidRPr="008332D0">
        <w:rPr>
          <w:rFonts w:ascii="Times New Roman" w:eastAsia="Times New Roman" w:hAnsi="Times New Roman" w:cs="Times New Roman"/>
          <w:sz w:val="28"/>
          <w:szCs w:val="28"/>
        </w:rPr>
        <w:t xml:space="preserve"> Собрания депутатов </w:t>
      </w:r>
      <w:r w:rsidR="00A30AA7" w:rsidRPr="008332D0">
        <w:rPr>
          <w:rFonts w:ascii="Times New Roman" w:eastAsia="Times New Roman" w:hAnsi="Times New Roman" w:cs="Times New Roman"/>
          <w:sz w:val="28"/>
          <w:szCs w:val="28"/>
        </w:rPr>
        <w:t>Панинского</w:t>
      </w:r>
      <w:r w:rsidR="004C29A4" w:rsidRPr="008332D0">
        <w:rPr>
          <w:rFonts w:ascii="Times New Roman" w:eastAsia="Times New Roman" w:hAnsi="Times New Roman" w:cs="Times New Roman"/>
          <w:sz w:val="28"/>
          <w:szCs w:val="28"/>
        </w:rPr>
        <w:t xml:space="preserve"> сел</w:t>
      </w:r>
      <w:r w:rsidR="00A30AA7" w:rsidRPr="008332D0">
        <w:rPr>
          <w:rFonts w:ascii="Times New Roman" w:eastAsia="Times New Roman" w:hAnsi="Times New Roman" w:cs="Times New Roman"/>
          <w:sz w:val="28"/>
          <w:szCs w:val="28"/>
        </w:rPr>
        <w:t>ьсовета Медвенского района от 12.12</w:t>
      </w:r>
      <w:r w:rsidR="004C29A4" w:rsidRPr="008332D0">
        <w:rPr>
          <w:rFonts w:ascii="Times New Roman" w:eastAsia="Times New Roman" w:hAnsi="Times New Roman" w:cs="Times New Roman"/>
          <w:sz w:val="28"/>
          <w:szCs w:val="28"/>
        </w:rPr>
        <w:t>.2</w:t>
      </w:r>
      <w:r w:rsidR="00A30AA7" w:rsidRPr="008332D0">
        <w:rPr>
          <w:rFonts w:ascii="Times New Roman" w:eastAsia="Times New Roman" w:hAnsi="Times New Roman" w:cs="Times New Roman"/>
          <w:sz w:val="28"/>
          <w:szCs w:val="28"/>
        </w:rPr>
        <w:t>014</w:t>
      </w:r>
      <w:r w:rsidR="004C29A4" w:rsidRPr="008332D0">
        <w:rPr>
          <w:rFonts w:ascii="Times New Roman" w:eastAsia="Times New Roman" w:hAnsi="Times New Roman" w:cs="Times New Roman"/>
          <w:sz w:val="28"/>
          <w:szCs w:val="28"/>
        </w:rPr>
        <w:t xml:space="preserve"> года</w:t>
      </w:r>
      <w:r w:rsidR="00A30AA7" w:rsidRPr="008332D0">
        <w:rPr>
          <w:rFonts w:ascii="Times New Roman" w:eastAsia="Times New Roman" w:hAnsi="Times New Roman" w:cs="Times New Roman"/>
          <w:sz w:val="28"/>
          <w:szCs w:val="28"/>
        </w:rPr>
        <w:t xml:space="preserve"> № </w:t>
      </w:r>
      <w:r w:rsidR="004C29A4" w:rsidRPr="008332D0">
        <w:rPr>
          <w:rFonts w:ascii="Times New Roman" w:eastAsia="Times New Roman" w:hAnsi="Times New Roman" w:cs="Times New Roman"/>
          <w:sz w:val="28"/>
          <w:szCs w:val="28"/>
        </w:rPr>
        <w:t>2</w:t>
      </w:r>
      <w:r w:rsidR="00A30AA7" w:rsidRPr="008332D0">
        <w:rPr>
          <w:rFonts w:ascii="Times New Roman" w:eastAsia="Times New Roman" w:hAnsi="Times New Roman" w:cs="Times New Roman"/>
          <w:sz w:val="28"/>
          <w:szCs w:val="28"/>
        </w:rPr>
        <w:t>7/195</w:t>
      </w:r>
      <w:r w:rsidR="000D01FB" w:rsidRPr="008332D0">
        <w:rPr>
          <w:rFonts w:ascii="Times New Roman" w:eastAsia="Times New Roman" w:hAnsi="Times New Roman" w:cs="Times New Roman"/>
          <w:sz w:val="28"/>
          <w:szCs w:val="28"/>
        </w:rPr>
        <w:t xml:space="preserve"> «Об утверждении схемы теплоснабжения Панинского сельсовета Медвенского района»</w:t>
      </w:r>
      <w:r w:rsidR="004C29A4" w:rsidRPr="008332D0">
        <w:rPr>
          <w:rFonts w:ascii="Times New Roman" w:eastAsia="Times New Roman" w:hAnsi="Times New Roman" w:cs="Times New Roman"/>
          <w:sz w:val="28"/>
          <w:szCs w:val="28"/>
        </w:rPr>
        <w:t xml:space="preserve"> </w:t>
      </w:r>
      <w:r w:rsidR="000D01FB" w:rsidRPr="008332D0">
        <w:rPr>
          <w:rFonts w:ascii="Times New Roman" w:eastAsia="Times New Roman" w:hAnsi="Times New Roman" w:cs="Times New Roman"/>
          <w:sz w:val="28"/>
          <w:szCs w:val="28"/>
        </w:rPr>
        <w:t>изложив</w:t>
      </w:r>
      <w:r w:rsidRPr="008332D0">
        <w:rPr>
          <w:rFonts w:ascii="Times New Roman" w:eastAsia="Times New Roman" w:hAnsi="Times New Roman" w:cs="Times New Roman"/>
          <w:sz w:val="28"/>
          <w:szCs w:val="28"/>
        </w:rPr>
        <w:t xml:space="preserve"> в новой редакции</w:t>
      </w:r>
      <w:r w:rsidR="00AA7F90" w:rsidRPr="008332D0">
        <w:rPr>
          <w:rFonts w:ascii="Times New Roman" w:eastAsia="Times New Roman" w:hAnsi="Times New Roman" w:cs="Times New Roman"/>
          <w:sz w:val="28"/>
          <w:szCs w:val="28"/>
        </w:rPr>
        <w:t>.</w:t>
      </w:r>
    </w:p>
    <w:p w:rsidR="00AA7F90" w:rsidRPr="008332D0" w:rsidRDefault="006762DD" w:rsidP="00AA7F90">
      <w:pPr>
        <w:tabs>
          <w:tab w:val="left" w:pos="4536"/>
          <w:tab w:val="center" w:pos="4804"/>
          <w:tab w:val="left" w:pos="5730"/>
        </w:tabs>
        <w:spacing w:after="0" w:line="240" w:lineRule="auto"/>
        <w:ind w:right="193" w:firstLine="709"/>
        <w:jc w:val="both"/>
        <w:rPr>
          <w:rFonts w:ascii="Times New Roman" w:hAnsi="Times New Roman" w:cs="Times New Roman"/>
          <w:sz w:val="28"/>
          <w:szCs w:val="28"/>
        </w:rPr>
      </w:pPr>
      <w:r w:rsidRPr="008332D0">
        <w:rPr>
          <w:rFonts w:ascii="Times New Roman" w:eastAsia="Times New Roman" w:hAnsi="Times New Roman" w:cs="Times New Roman"/>
          <w:sz w:val="28"/>
          <w:szCs w:val="28"/>
        </w:rPr>
        <w:t xml:space="preserve">2. </w:t>
      </w:r>
      <w:r w:rsidR="00AA7F90" w:rsidRPr="008332D0">
        <w:rPr>
          <w:rFonts w:ascii="Times New Roman" w:hAnsi="Times New Roman" w:cs="Times New Roman"/>
          <w:sz w:val="28"/>
          <w:szCs w:val="28"/>
          <w:lang w:eastAsia="ar-SA"/>
        </w:rPr>
        <w:t xml:space="preserve">Настоящее решение вступает в силу со дня подписания и подлежит размещению на официальном сайте </w:t>
      </w:r>
      <w:r w:rsidR="00352073" w:rsidRPr="008332D0">
        <w:rPr>
          <w:rFonts w:ascii="Times New Roman" w:hAnsi="Times New Roman" w:cs="Times New Roman"/>
          <w:sz w:val="28"/>
          <w:szCs w:val="28"/>
          <w:lang w:eastAsia="ar-SA"/>
        </w:rPr>
        <w:t>муниципального образования</w:t>
      </w:r>
      <w:r w:rsidR="007B3D4C" w:rsidRPr="008332D0">
        <w:rPr>
          <w:rFonts w:ascii="Times New Roman" w:hAnsi="Times New Roman" w:cs="Times New Roman"/>
          <w:sz w:val="28"/>
          <w:szCs w:val="28"/>
          <w:lang w:eastAsia="ar-SA"/>
        </w:rPr>
        <w:t xml:space="preserve"> </w:t>
      </w:r>
      <w:r w:rsidR="00352073" w:rsidRPr="008332D0">
        <w:rPr>
          <w:rFonts w:ascii="Times New Roman" w:hAnsi="Times New Roman" w:cs="Times New Roman"/>
          <w:sz w:val="28"/>
          <w:szCs w:val="28"/>
          <w:lang w:eastAsia="ar-SA"/>
        </w:rPr>
        <w:t>«</w:t>
      </w:r>
      <w:r w:rsidR="00A30AA7" w:rsidRPr="008332D0">
        <w:rPr>
          <w:rFonts w:ascii="Times New Roman" w:hAnsi="Times New Roman" w:cs="Times New Roman"/>
          <w:sz w:val="28"/>
          <w:szCs w:val="28"/>
          <w:lang w:eastAsia="ar-SA"/>
        </w:rPr>
        <w:t>Панинский</w:t>
      </w:r>
      <w:r w:rsidR="00352073" w:rsidRPr="008332D0">
        <w:rPr>
          <w:rFonts w:ascii="Times New Roman" w:hAnsi="Times New Roman" w:cs="Times New Roman"/>
          <w:sz w:val="28"/>
          <w:szCs w:val="28"/>
          <w:lang w:eastAsia="ar-SA"/>
        </w:rPr>
        <w:t xml:space="preserve"> сельсовет» </w:t>
      </w:r>
      <w:r w:rsidR="00AA7F90" w:rsidRPr="008332D0">
        <w:rPr>
          <w:rFonts w:ascii="Times New Roman" w:hAnsi="Times New Roman" w:cs="Times New Roman"/>
          <w:sz w:val="28"/>
          <w:szCs w:val="28"/>
          <w:lang w:eastAsia="ar-SA"/>
        </w:rPr>
        <w:t>Медвенского района Курской области в сети «Интернет».</w:t>
      </w:r>
    </w:p>
    <w:p w:rsidR="00AA7F90" w:rsidRPr="008332D0" w:rsidRDefault="00AA7F90" w:rsidP="00AA7F90">
      <w:pPr>
        <w:tabs>
          <w:tab w:val="left" w:pos="4536"/>
          <w:tab w:val="center" w:pos="4804"/>
          <w:tab w:val="left" w:pos="5730"/>
        </w:tabs>
        <w:spacing w:after="0" w:line="240" w:lineRule="auto"/>
        <w:ind w:right="193" w:firstLine="709"/>
        <w:jc w:val="both"/>
        <w:rPr>
          <w:rFonts w:ascii="Times New Roman" w:hAnsi="Times New Roman" w:cs="Times New Roman"/>
          <w:sz w:val="28"/>
          <w:szCs w:val="28"/>
        </w:rPr>
      </w:pPr>
    </w:p>
    <w:p w:rsidR="006762DD" w:rsidRPr="008332D0" w:rsidRDefault="006762DD" w:rsidP="00AA7F90">
      <w:pPr>
        <w:spacing w:after="0" w:line="240" w:lineRule="auto"/>
        <w:ind w:firstLine="720"/>
        <w:jc w:val="both"/>
        <w:rPr>
          <w:rFonts w:ascii="Times New Roman" w:eastAsia="Times New Roman" w:hAnsi="Times New Roman" w:cs="Times New Roman"/>
          <w:sz w:val="28"/>
          <w:szCs w:val="28"/>
        </w:rPr>
      </w:pPr>
    </w:p>
    <w:p w:rsidR="006762DD" w:rsidRPr="008332D0" w:rsidRDefault="006762DD" w:rsidP="006762DD">
      <w:pPr>
        <w:spacing w:after="0" w:line="240" w:lineRule="auto"/>
        <w:ind w:left="720"/>
        <w:jc w:val="both"/>
        <w:rPr>
          <w:rFonts w:ascii="Times New Roman" w:eastAsia="Times New Roman" w:hAnsi="Times New Roman" w:cs="Times New Roman"/>
          <w:sz w:val="28"/>
          <w:szCs w:val="28"/>
        </w:rPr>
      </w:pPr>
    </w:p>
    <w:p w:rsidR="007B3D4C" w:rsidRPr="008332D0" w:rsidRDefault="007B3D4C" w:rsidP="007B3D4C">
      <w:pPr>
        <w:spacing w:after="0" w:line="240" w:lineRule="auto"/>
        <w:jc w:val="both"/>
        <w:rPr>
          <w:rFonts w:ascii="Times New Roman" w:hAnsi="Times New Roman" w:cs="Times New Roman"/>
          <w:sz w:val="28"/>
          <w:szCs w:val="28"/>
        </w:rPr>
      </w:pPr>
    </w:p>
    <w:p w:rsidR="007B3D4C" w:rsidRPr="008332D0" w:rsidRDefault="007B3D4C" w:rsidP="007B3D4C">
      <w:pPr>
        <w:spacing w:after="0" w:line="240" w:lineRule="auto"/>
        <w:rPr>
          <w:rFonts w:ascii="Times New Roman" w:hAnsi="Times New Roman" w:cs="Times New Roman"/>
          <w:sz w:val="28"/>
          <w:szCs w:val="28"/>
        </w:rPr>
      </w:pPr>
      <w:r w:rsidRPr="008332D0">
        <w:rPr>
          <w:rFonts w:ascii="Times New Roman" w:hAnsi="Times New Roman" w:cs="Times New Roman"/>
          <w:sz w:val="28"/>
          <w:szCs w:val="28"/>
        </w:rPr>
        <w:t xml:space="preserve">Председатель Собрания депутатов </w:t>
      </w:r>
      <w:r w:rsidR="00A30AA7" w:rsidRPr="008332D0">
        <w:rPr>
          <w:rFonts w:ascii="Times New Roman" w:hAnsi="Times New Roman" w:cs="Times New Roman"/>
          <w:sz w:val="28"/>
          <w:szCs w:val="28"/>
        </w:rPr>
        <w:t>Панинского</w:t>
      </w:r>
      <w:r w:rsidRPr="008332D0">
        <w:rPr>
          <w:rFonts w:ascii="Times New Roman" w:hAnsi="Times New Roman" w:cs="Times New Roman"/>
          <w:sz w:val="28"/>
          <w:szCs w:val="28"/>
        </w:rPr>
        <w:t xml:space="preserve"> </w:t>
      </w:r>
    </w:p>
    <w:p w:rsidR="007B3D4C" w:rsidRPr="008332D0" w:rsidRDefault="007B3D4C" w:rsidP="007B3D4C">
      <w:pPr>
        <w:spacing w:after="0" w:line="240" w:lineRule="auto"/>
        <w:rPr>
          <w:rFonts w:ascii="Times New Roman" w:hAnsi="Times New Roman" w:cs="Times New Roman"/>
          <w:sz w:val="28"/>
          <w:szCs w:val="28"/>
        </w:rPr>
      </w:pPr>
      <w:r w:rsidRPr="008332D0">
        <w:rPr>
          <w:rFonts w:ascii="Times New Roman" w:hAnsi="Times New Roman" w:cs="Times New Roman"/>
          <w:sz w:val="28"/>
          <w:szCs w:val="28"/>
        </w:rPr>
        <w:t xml:space="preserve">сельсовета Медвенского района                                                    </w:t>
      </w:r>
      <w:r w:rsidR="00A30AA7" w:rsidRPr="008332D0">
        <w:rPr>
          <w:rFonts w:ascii="Times New Roman" w:hAnsi="Times New Roman" w:cs="Times New Roman"/>
          <w:sz w:val="28"/>
          <w:szCs w:val="28"/>
        </w:rPr>
        <w:t xml:space="preserve">Е.Л. </w:t>
      </w:r>
      <w:proofErr w:type="spellStart"/>
      <w:r w:rsidR="00A30AA7" w:rsidRPr="008332D0">
        <w:rPr>
          <w:rFonts w:ascii="Times New Roman" w:hAnsi="Times New Roman" w:cs="Times New Roman"/>
          <w:sz w:val="28"/>
          <w:szCs w:val="28"/>
        </w:rPr>
        <w:t>Парахина</w:t>
      </w:r>
      <w:proofErr w:type="spellEnd"/>
    </w:p>
    <w:p w:rsidR="007B3D4C" w:rsidRPr="008332D0" w:rsidRDefault="007B3D4C" w:rsidP="007B3D4C">
      <w:pPr>
        <w:spacing w:after="0" w:line="240" w:lineRule="auto"/>
        <w:rPr>
          <w:rFonts w:ascii="Times New Roman" w:hAnsi="Times New Roman" w:cs="Times New Roman"/>
          <w:sz w:val="28"/>
          <w:szCs w:val="28"/>
        </w:rPr>
      </w:pPr>
    </w:p>
    <w:p w:rsidR="007B3D4C" w:rsidRPr="008332D0" w:rsidRDefault="007B3D4C" w:rsidP="007B3D4C">
      <w:pPr>
        <w:spacing w:after="0" w:line="240" w:lineRule="auto"/>
        <w:rPr>
          <w:rFonts w:ascii="Times New Roman" w:hAnsi="Times New Roman" w:cs="Times New Roman"/>
          <w:sz w:val="28"/>
          <w:szCs w:val="28"/>
        </w:rPr>
      </w:pPr>
    </w:p>
    <w:p w:rsidR="007B3D4C" w:rsidRPr="008332D0" w:rsidRDefault="007B3D4C" w:rsidP="007B3D4C">
      <w:pPr>
        <w:spacing w:after="0" w:line="240" w:lineRule="auto"/>
        <w:rPr>
          <w:rFonts w:ascii="Times New Roman" w:hAnsi="Times New Roman" w:cs="Times New Roman"/>
          <w:sz w:val="28"/>
          <w:szCs w:val="28"/>
        </w:rPr>
      </w:pPr>
      <w:r w:rsidRPr="008332D0">
        <w:rPr>
          <w:rFonts w:ascii="Times New Roman" w:hAnsi="Times New Roman" w:cs="Times New Roman"/>
          <w:sz w:val="28"/>
          <w:szCs w:val="28"/>
        </w:rPr>
        <w:t xml:space="preserve">Глава </w:t>
      </w:r>
      <w:r w:rsidR="00A30AA7" w:rsidRPr="008332D0">
        <w:rPr>
          <w:rFonts w:ascii="Times New Roman" w:hAnsi="Times New Roman" w:cs="Times New Roman"/>
          <w:sz w:val="28"/>
          <w:szCs w:val="28"/>
        </w:rPr>
        <w:t>Панинского</w:t>
      </w:r>
      <w:r w:rsidRPr="008332D0">
        <w:rPr>
          <w:rFonts w:ascii="Times New Roman" w:hAnsi="Times New Roman" w:cs="Times New Roman"/>
          <w:sz w:val="28"/>
          <w:szCs w:val="28"/>
        </w:rPr>
        <w:t xml:space="preserve"> сельсовета</w:t>
      </w:r>
    </w:p>
    <w:p w:rsidR="007B3D4C" w:rsidRPr="008332D0" w:rsidRDefault="007B3D4C" w:rsidP="00422B93">
      <w:pPr>
        <w:spacing w:after="0" w:line="240" w:lineRule="auto"/>
        <w:rPr>
          <w:rFonts w:ascii="Times New Roman" w:hAnsi="Times New Roman" w:cs="Times New Roman"/>
          <w:sz w:val="28"/>
          <w:szCs w:val="28"/>
        </w:rPr>
      </w:pPr>
      <w:r w:rsidRPr="008332D0">
        <w:rPr>
          <w:rFonts w:ascii="Times New Roman" w:hAnsi="Times New Roman" w:cs="Times New Roman"/>
          <w:sz w:val="28"/>
          <w:szCs w:val="28"/>
        </w:rPr>
        <w:t xml:space="preserve">Медвенского района                                                                           </w:t>
      </w:r>
      <w:r w:rsidR="00A30AA7" w:rsidRPr="008332D0">
        <w:rPr>
          <w:rFonts w:ascii="Times New Roman" w:hAnsi="Times New Roman" w:cs="Times New Roman"/>
          <w:sz w:val="28"/>
          <w:szCs w:val="28"/>
        </w:rPr>
        <w:t>Н.В. Епишев</w:t>
      </w:r>
    </w:p>
    <w:p w:rsidR="00A30AA7" w:rsidRPr="008332D0" w:rsidRDefault="00A30AA7">
      <w:pPr>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br w:type="page"/>
      </w:r>
    </w:p>
    <w:p w:rsidR="00192632" w:rsidRPr="008332D0" w:rsidRDefault="00AA7F90" w:rsidP="00422B93">
      <w:pPr>
        <w:spacing w:after="0" w:line="240" w:lineRule="auto"/>
        <w:ind w:left="4820"/>
        <w:jc w:val="center"/>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lastRenderedPageBreak/>
        <w:t>«</w:t>
      </w:r>
      <w:r w:rsidR="00192632" w:rsidRPr="008332D0">
        <w:rPr>
          <w:rFonts w:ascii="Times New Roman" w:eastAsia="Times New Roman" w:hAnsi="Times New Roman" w:cs="Times New Roman"/>
          <w:sz w:val="28"/>
          <w:szCs w:val="28"/>
        </w:rPr>
        <w:t>УТВЕРЖДЕНА</w:t>
      </w:r>
      <w:r w:rsidR="00A30AA7" w:rsidRPr="008332D0">
        <w:rPr>
          <w:rFonts w:ascii="Times New Roman" w:eastAsia="Times New Roman" w:hAnsi="Times New Roman" w:cs="Times New Roman"/>
          <w:sz w:val="28"/>
          <w:szCs w:val="28"/>
        </w:rPr>
        <w:t>»</w:t>
      </w:r>
    </w:p>
    <w:p w:rsidR="00D525E4" w:rsidRPr="008332D0" w:rsidRDefault="007B3D4C" w:rsidP="00422B93">
      <w:pPr>
        <w:spacing w:after="0" w:line="240" w:lineRule="auto"/>
        <w:ind w:left="4820"/>
        <w:jc w:val="center"/>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t>решением Собрания депутатов</w:t>
      </w:r>
    </w:p>
    <w:p w:rsidR="00D525E4" w:rsidRPr="008332D0" w:rsidRDefault="00A30AA7" w:rsidP="00422B93">
      <w:pPr>
        <w:spacing w:after="0" w:line="240" w:lineRule="auto"/>
        <w:ind w:left="4820"/>
        <w:jc w:val="center"/>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t>Панинского</w:t>
      </w:r>
      <w:r w:rsidR="00192632" w:rsidRPr="008332D0">
        <w:rPr>
          <w:rFonts w:ascii="Times New Roman" w:eastAsia="Times New Roman" w:hAnsi="Times New Roman" w:cs="Times New Roman"/>
          <w:sz w:val="28"/>
          <w:szCs w:val="28"/>
        </w:rPr>
        <w:t xml:space="preserve"> сельсовета </w:t>
      </w:r>
    </w:p>
    <w:p w:rsidR="00192632" w:rsidRPr="008332D0" w:rsidRDefault="00192632" w:rsidP="00422B93">
      <w:pPr>
        <w:spacing w:after="0" w:line="240" w:lineRule="auto"/>
        <w:ind w:left="4820"/>
        <w:jc w:val="center"/>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t xml:space="preserve">Медвенского района </w:t>
      </w:r>
    </w:p>
    <w:p w:rsidR="00192632" w:rsidRPr="008332D0" w:rsidRDefault="00192632" w:rsidP="00422B93">
      <w:pPr>
        <w:spacing w:after="0" w:line="240" w:lineRule="auto"/>
        <w:rPr>
          <w:rFonts w:ascii="Times New Roman" w:hAnsi="Times New Roman" w:cs="Times New Roman"/>
          <w:sz w:val="28"/>
          <w:szCs w:val="28"/>
        </w:rPr>
      </w:pPr>
    </w:p>
    <w:p w:rsidR="00192632" w:rsidRPr="008332D0" w:rsidRDefault="00D525E4" w:rsidP="00D525E4">
      <w:pPr>
        <w:pStyle w:val="a6"/>
        <w:tabs>
          <w:tab w:val="left" w:pos="9180"/>
          <w:tab w:val="left" w:pos="9354"/>
        </w:tabs>
        <w:jc w:val="center"/>
        <w:rPr>
          <w:b/>
          <w:szCs w:val="28"/>
        </w:rPr>
      </w:pPr>
      <w:r w:rsidRPr="008332D0">
        <w:rPr>
          <w:b/>
          <w:szCs w:val="28"/>
        </w:rPr>
        <w:t>СХЕМА</w:t>
      </w:r>
    </w:p>
    <w:p w:rsidR="000D01FB" w:rsidRPr="008332D0" w:rsidRDefault="00192632" w:rsidP="00D525E4">
      <w:pPr>
        <w:pStyle w:val="a6"/>
        <w:tabs>
          <w:tab w:val="left" w:pos="9180"/>
          <w:tab w:val="left" w:pos="9354"/>
        </w:tabs>
        <w:jc w:val="center"/>
        <w:rPr>
          <w:b/>
          <w:szCs w:val="28"/>
        </w:rPr>
      </w:pPr>
      <w:r w:rsidRPr="008332D0">
        <w:rPr>
          <w:b/>
          <w:szCs w:val="28"/>
        </w:rPr>
        <w:t xml:space="preserve">теплоснабжения </w:t>
      </w:r>
      <w:r w:rsidR="000D01FB" w:rsidRPr="008332D0">
        <w:rPr>
          <w:b/>
          <w:szCs w:val="28"/>
        </w:rPr>
        <w:t xml:space="preserve">Панинского сельсовета </w:t>
      </w:r>
    </w:p>
    <w:p w:rsidR="00192632" w:rsidRPr="008332D0" w:rsidRDefault="00192632" w:rsidP="00D525E4">
      <w:pPr>
        <w:pStyle w:val="a6"/>
        <w:tabs>
          <w:tab w:val="left" w:pos="9180"/>
          <w:tab w:val="left" w:pos="9354"/>
        </w:tabs>
        <w:jc w:val="center"/>
        <w:rPr>
          <w:b/>
          <w:szCs w:val="28"/>
        </w:rPr>
      </w:pPr>
      <w:r w:rsidRPr="008332D0">
        <w:rPr>
          <w:b/>
          <w:szCs w:val="28"/>
        </w:rPr>
        <w:t>Медвенского района Курской области</w:t>
      </w:r>
    </w:p>
    <w:p w:rsidR="00D525E4" w:rsidRPr="008332D0" w:rsidRDefault="00D525E4" w:rsidP="00D525E4">
      <w:pPr>
        <w:pStyle w:val="a6"/>
        <w:tabs>
          <w:tab w:val="left" w:pos="9180"/>
          <w:tab w:val="left" w:pos="9354"/>
        </w:tabs>
        <w:jc w:val="center"/>
        <w:rPr>
          <w:b/>
          <w:szCs w:val="28"/>
        </w:rPr>
      </w:pPr>
    </w:p>
    <w:p w:rsidR="00192632" w:rsidRPr="008332D0" w:rsidRDefault="00192632" w:rsidP="00D525E4">
      <w:pPr>
        <w:spacing w:after="0" w:line="240" w:lineRule="auto"/>
        <w:ind w:firstLine="709"/>
        <w:jc w:val="both"/>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t xml:space="preserve">Основанием для разработки схемы теплоснабжения </w:t>
      </w:r>
      <w:r w:rsidR="00D525E4" w:rsidRPr="008332D0">
        <w:rPr>
          <w:rFonts w:ascii="Times New Roman" w:eastAsia="Times New Roman" w:hAnsi="Times New Roman" w:cs="Times New Roman"/>
          <w:sz w:val="28"/>
          <w:szCs w:val="28"/>
        </w:rPr>
        <w:t>муниципального образования «</w:t>
      </w:r>
      <w:r w:rsidR="0094730F" w:rsidRPr="008332D0">
        <w:rPr>
          <w:rFonts w:ascii="Times New Roman" w:eastAsia="Times New Roman" w:hAnsi="Times New Roman" w:cs="Times New Roman"/>
          <w:sz w:val="28"/>
          <w:szCs w:val="28"/>
        </w:rPr>
        <w:t>Панинский</w:t>
      </w:r>
      <w:r w:rsidR="007B3D4C" w:rsidRPr="008332D0">
        <w:rPr>
          <w:rFonts w:ascii="Times New Roman" w:eastAsia="Times New Roman" w:hAnsi="Times New Roman" w:cs="Times New Roman"/>
          <w:sz w:val="28"/>
          <w:szCs w:val="28"/>
        </w:rPr>
        <w:t xml:space="preserve"> </w:t>
      </w:r>
      <w:r w:rsidR="00D525E4" w:rsidRPr="008332D0">
        <w:rPr>
          <w:rFonts w:ascii="Times New Roman" w:eastAsia="Times New Roman" w:hAnsi="Times New Roman" w:cs="Times New Roman"/>
          <w:sz w:val="28"/>
          <w:szCs w:val="28"/>
        </w:rPr>
        <w:t>сельсовет»</w:t>
      </w:r>
      <w:r w:rsidR="007B3D4C" w:rsidRPr="008332D0">
        <w:rPr>
          <w:rFonts w:ascii="Times New Roman" w:eastAsia="Times New Roman" w:hAnsi="Times New Roman" w:cs="Times New Roman"/>
          <w:sz w:val="28"/>
          <w:szCs w:val="28"/>
        </w:rPr>
        <w:t xml:space="preserve"> </w:t>
      </w:r>
      <w:r w:rsidRPr="008332D0">
        <w:rPr>
          <w:rFonts w:ascii="Times New Roman" w:eastAsia="Times New Roman" w:hAnsi="Times New Roman" w:cs="Times New Roman"/>
          <w:sz w:val="28"/>
          <w:szCs w:val="28"/>
        </w:rPr>
        <w:t>Медвенского района является:</w:t>
      </w:r>
    </w:p>
    <w:p w:rsidR="00192632" w:rsidRPr="008332D0" w:rsidRDefault="00192632" w:rsidP="00D525E4">
      <w:pPr>
        <w:spacing w:after="0" w:line="240" w:lineRule="auto"/>
        <w:ind w:firstLine="709"/>
        <w:jc w:val="both"/>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t>- Федеральный закон от 27.07.201</w:t>
      </w:r>
      <w:r w:rsidR="007B3D4C" w:rsidRPr="008332D0">
        <w:rPr>
          <w:rFonts w:ascii="Times New Roman" w:eastAsia="Times New Roman" w:hAnsi="Times New Roman" w:cs="Times New Roman"/>
          <w:sz w:val="28"/>
          <w:szCs w:val="28"/>
        </w:rPr>
        <w:t xml:space="preserve">0 № 190 -ФЗ «О </w:t>
      </w:r>
      <w:r w:rsidRPr="008332D0">
        <w:rPr>
          <w:rFonts w:ascii="Times New Roman" w:eastAsia="Times New Roman" w:hAnsi="Times New Roman" w:cs="Times New Roman"/>
          <w:sz w:val="28"/>
          <w:szCs w:val="28"/>
        </w:rPr>
        <w:t>теплоснабжении»;</w:t>
      </w:r>
    </w:p>
    <w:p w:rsidR="00192632" w:rsidRPr="008332D0" w:rsidRDefault="007B3D4C" w:rsidP="00D525E4">
      <w:pPr>
        <w:spacing w:after="0" w:line="240" w:lineRule="auto"/>
        <w:ind w:firstLine="709"/>
        <w:jc w:val="both"/>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t>- Постановление Правительства РФ от 22.02.2012</w:t>
      </w:r>
      <w:r w:rsidR="00192632" w:rsidRPr="008332D0">
        <w:rPr>
          <w:rFonts w:ascii="Times New Roman" w:eastAsia="Times New Roman" w:hAnsi="Times New Roman" w:cs="Times New Roman"/>
          <w:sz w:val="28"/>
          <w:szCs w:val="28"/>
        </w:rPr>
        <w:t xml:space="preserve"> </w:t>
      </w:r>
      <w:r w:rsidRPr="008332D0">
        <w:rPr>
          <w:rFonts w:ascii="Times New Roman" w:eastAsia="Times New Roman" w:hAnsi="Times New Roman" w:cs="Times New Roman"/>
          <w:sz w:val="28"/>
          <w:szCs w:val="28"/>
        </w:rPr>
        <w:t>№</w:t>
      </w:r>
      <w:r w:rsidR="00192632" w:rsidRPr="008332D0">
        <w:rPr>
          <w:rFonts w:ascii="Times New Roman" w:eastAsia="Times New Roman" w:hAnsi="Times New Roman" w:cs="Times New Roman"/>
          <w:sz w:val="28"/>
          <w:szCs w:val="28"/>
        </w:rPr>
        <w:t xml:space="preserve"> 154 </w:t>
      </w:r>
      <w:r w:rsidRPr="008332D0">
        <w:rPr>
          <w:rFonts w:ascii="Times New Roman" w:eastAsia="Times New Roman" w:hAnsi="Times New Roman" w:cs="Times New Roman"/>
          <w:sz w:val="28"/>
          <w:szCs w:val="28"/>
        </w:rPr>
        <w:t>«</w:t>
      </w:r>
      <w:r w:rsidR="00192632" w:rsidRPr="008332D0">
        <w:rPr>
          <w:rFonts w:ascii="Times New Roman" w:eastAsia="Times New Roman" w:hAnsi="Times New Roman" w:cs="Times New Roman"/>
          <w:sz w:val="28"/>
          <w:szCs w:val="28"/>
        </w:rPr>
        <w:t>О требованиях к схемам теплоснабжения, порядку их разработки и утверждения</w:t>
      </w:r>
      <w:r w:rsidRPr="008332D0">
        <w:rPr>
          <w:rFonts w:ascii="Times New Roman" w:eastAsia="Times New Roman" w:hAnsi="Times New Roman" w:cs="Times New Roman"/>
          <w:sz w:val="28"/>
          <w:szCs w:val="28"/>
        </w:rPr>
        <w:t>»;</w:t>
      </w:r>
    </w:p>
    <w:p w:rsidR="00192632" w:rsidRPr="008332D0" w:rsidRDefault="00192632" w:rsidP="00D525E4">
      <w:pPr>
        <w:spacing w:after="0" w:line="240" w:lineRule="auto"/>
        <w:ind w:firstLine="709"/>
        <w:jc w:val="both"/>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t>- Методические рекомендации по разработке схем теплоснабжения,</w:t>
      </w:r>
      <w:r w:rsidR="007B3D4C" w:rsidRPr="008332D0">
        <w:rPr>
          <w:rFonts w:ascii="Times New Roman" w:eastAsia="Times New Roman" w:hAnsi="Times New Roman" w:cs="Times New Roman"/>
          <w:sz w:val="28"/>
          <w:szCs w:val="28"/>
        </w:rPr>
        <w:t xml:space="preserve"> </w:t>
      </w:r>
      <w:r w:rsidRPr="008332D0">
        <w:rPr>
          <w:rFonts w:ascii="Times New Roman" w:eastAsia="Times New Roman" w:hAnsi="Times New Roman" w:cs="Times New Roman"/>
          <w:sz w:val="28"/>
          <w:szCs w:val="28"/>
        </w:rPr>
        <w:t>утверждённые приказом Минэнерго и Госстроя России;</w:t>
      </w:r>
    </w:p>
    <w:p w:rsidR="00192632" w:rsidRPr="008332D0" w:rsidRDefault="00192632" w:rsidP="00D525E4">
      <w:pPr>
        <w:spacing w:after="0" w:line="240" w:lineRule="auto"/>
        <w:ind w:firstLine="709"/>
        <w:jc w:val="both"/>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t xml:space="preserve">- Методические основы разработки </w:t>
      </w:r>
      <w:r w:rsidR="00D525E4" w:rsidRPr="008332D0">
        <w:rPr>
          <w:rFonts w:ascii="Times New Roman" w:eastAsia="Times New Roman" w:hAnsi="Times New Roman" w:cs="Times New Roman"/>
          <w:sz w:val="28"/>
          <w:szCs w:val="28"/>
        </w:rPr>
        <w:t xml:space="preserve">схем теплоснабжения поселений и </w:t>
      </w:r>
      <w:r w:rsidRPr="008332D0">
        <w:rPr>
          <w:rFonts w:ascii="Times New Roman" w:eastAsia="Times New Roman" w:hAnsi="Times New Roman" w:cs="Times New Roman"/>
          <w:sz w:val="28"/>
          <w:szCs w:val="28"/>
        </w:rPr>
        <w:t>промышленных узлов Российской Федерации, РД-10-ВЭП, введенные в действие с 22.05.2006;</w:t>
      </w:r>
    </w:p>
    <w:p w:rsidR="00192632" w:rsidRPr="008332D0" w:rsidRDefault="00192632" w:rsidP="00D525E4">
      <w:pPr>
        <w:spacing w:after="0" w:line="240" w:lineRule="auto"/>
        <w:ind w:firstLine="709"/>
        <w:jc w:val="both"/>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t xml:space="preserve">- Программа комплексного развития систем коммунальной инфраструктуры </w:t>
      </w:r>
      <w:r w:rsidR="000D01FB" w:rsidRPr="008332D0">
        <w:rPr>
          <w:rFonts w:ascii="Times New Roman" w:eastAsia="Times New Roman" w:hAnsi="Times New Roman" w:cs="Times New Roman"/>
          <w:sz w:val="28"/>
          <w:szCs w:val="28"/>
        </w:rPr>
        <w:t>Панинског</w:t>
      </w:r>
      <w:r w:rsidRPr="008332D0">
        <w:rPr>
          <w:rFonts w:ascii="Times New Roman" w:eastAsia="Times New Roman" w:hAnsi="Times New Roman" w:cs="Times New Roman"/>
          <w:sz w:val="28"/>
          <w:szCs w:val="28"/>
        </w:rPr>
        <w:t>о сельсовета Медвенского района Курской области</w:t>
      </w:r>
      <w:r w:rsidR="000D01FB" w:rsidRPr="008332D0">
        <w:rPr>
          <w:rFonts w:ascii="Times New Roman" w:eastAsia="Times New Roman" w:hAnsi="Times New Roman" w:cs="Times New Roman"/>
          <w:sz w:val="28"/>
          <w:szCs w:val="28"/>
        </w:rPr>
        <w:t>, утвержденная решением Собрания депутатов Панинского сельсовета Медвенского района от 14.12.2016 г. №46/324</w:t>
      </w:r>
      <w:r w:rsidRPr="008332D0">
        <w:rPr>
          <w:rFonts w:ascii="Times New Roman" w:eastAsia="Times New Roman" w:hAnsi="Times New Roman" w:cs="Times New Roman"/>
          <w:sz w:val="28"/>
          <w:szCs w:val="28"/>
        </w:rPr>
        <w:t>;</w:t>
      </w:r>
    </w:p>
    <w:p w:rsidR="00192632" w:rsidRPr="008332D0" w:rsidRDefault="00192632" w:rsidP="00D525E4">
      <w:pPr>
        <w:spacing w:after="0" w:line="240" w:lineRule="auto"/>
        <w:ind w:firstLine="709"/>
        <w:jc w:val="both"/>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t>- Генеральный план муниципального образования «</w:t>
      </w:r>
      <w:r w:rsidR="000D01FB" w:rsidRPr="008332D0">
        <w:rPr>
          <w:rFonts w:ascii="Times New Roman" w:eastAsia="Times New Roman" w:hAnsi="Times New Roman" w:cs="Times New Roman"/>
          <w:sz w:val="28"/>
          <w:szCs w:val="28"/>
        </w:rPr>
        <w:t>Панинский</w:t>
      </w:r>
      <w:r w:rsidRPr="008332D0">
        <w:rPr>
          <w:rFonts w:ascii="Times New Roman" w:eastAsia="Times New Roman" w:hAnsi="Times New Roman" w:cs="Times New Roman"/>
          <w:sz w:val="28"/>
          <w:szCs w:val="28"/>
        </w:rPr>
        <w:t xml:space="preserve"> сельсовет» Медвенского района Курской области, </w:t>
      </w:r>
      <w:r w:rsidRPr="008332D0">
        <w:rPr>
          <w:rFonts w:ascii="Times New Roman" w:hAnsi="Times New Roman" w:cs="Times New Roman"/>
          <w:noProof/>
          <w:sz w:val="28"/>
          <w:szCs w:val="28"/>
        </w:rPr>
        <w:t xml:space="preserve">утведжненый решением Собрания депутатов </w:t>
      </w:r>
      <w:r w:rsidR="000D01FB" w:rsidRPr="008332D0">
        <w:rPr>
          <w:rFonts w:ascii="Times New Roman" w:hAnsi="Times New Roman" w:cs="Times New Roman"/>
          <w:noProof/>
          <w:sz w:val="28"/>
          <w:szCs w:val="28"/>
        </w:rPr>
        <w:t>Панинского сельсовета от 30.04</w:t>
      </w:r>
      <w:r w:rsidR="007B3D4C" w:rsidRPr="008332D0">
        <w:rPr>
          <w:rFonts w:ascii="Times New Roman" w:hAnsi="Times New Roman" w:cs="Times New Roman"/>
          <w:noProof/>
          <w:sz w:val="28"/>
          <w:szCs w:val="28"/>
        </w:rPr>
        <w:t>.2015</w:t>
      </w:r>
      <w:r w:rsidR="000D01FB" w:rsidRPr="008332D0">
        <w:rPr>
          <w:rFonts w:ascii="Times New Roman" w:hAnsi="Times New Roman" w:cs="Times New Roman"/>
          <w:noProof/>
          <w:sz w:val="28"/>
          <w:szCs w:val="28"/>
        </w:rPr>
        <w:t xml:space="preserve"> № 31/211.</w:t>
      </w:r>
    </w:p>
    <w:p w:rsidR="00192632" w:rsidRPr="008332D0" w:rsidRDefault="00192632" w:rsidP="00D525E4">
      <w:pPr>
        <w:spacing w:after="0" w:line="240" w:lineRule="auto"/>
        <w:ind w:firstLine="709"/>
        <w:jc w:val="both"/>
        <w:rPr>
          <w:rFonts w:ascii="Times New Roman" w:eastAsia="Times New Roman" w:hAnsi="Times New Roman" w:cs="Times New Roman"/>
          <w:sz w:val="28"/>
          <w:szCs w:val="28"/>
        </w:rPr>
      </w:pPr>
    </w:p>
    <w:p w:rsidR="00192632" w:rsidRPr="008332D0" w:rsidRDefault="00D525E4" w:rsidP="00D9304C">
      <w:pPr>
        <w:spacing w:after="0" w:line="240" w:lineRule="auto"/>
        <w:ind w:firstLine="709"/>
        <w:jc w:val="both"/>
        <w:rPr>
          <w:rFonts w:ascii="Times New Roman" w:hAnsi="Times New Roman" w:cs="Times New Roman"/>
          <w:b/>
          <w:sz w:val="28"/>
          <w:szCs w:val="28"/>
        </w:rPr>
      </w:pPr>
      <w:r w:rsidRPr="008332D0">
        <w:rPr>
          <w:rFonts w:ascii="Times New Roman" w:hAnsi="Times New Roman" w:cs="Times New Roman"/>
          <w:b/>
          <w:sz w:val="28"/>
          <w:szCs w:val="28"/>
        </w:rPr>
        <w:t>1.</w:t>
      </w:r>
      <w:r w:rsidR="00192632" w:rsidRPr="008332D0">
        <w:rPr>
          <w:rFonts w:ascii="Times New Roman" w:hAnsi="Times New Roman" w:cs="Times New Roman"/>
          <w:b/>
          <w:sz w:val="28"/>
          <w:szCs w:val="28"/>
        </w:rPr>
        <w:t>Цели и задачи  разработки схемы теплоснабжения</w:t>
      </w:r>
    </w:p>
    <w:p w:rsidR="00192632" w:rsidRPr="008332D0" w:rsidRDefault="00192632" w:rsidP="00D525E4">
      <w:pPr>
        <w:spacing w:after="0" w:line="240" w:lineRule="auto"/>
        <w:ind w:firstLine="709"/>
        <w:jc w:val="both"/>
        <w:rPr>
          <w:rFonts w:ascii="Times New Roman" w:hAnsi="Times New Roman" w:cs="Times New Roman"/>
          <w:sz w:val="28"/>
          <w:szCs w:val="28"/>
        </w:rPr>
      </w:pPr>
      <w:r w:rsidRPr="008332D0">
        <w:rPr>
          <w:rFonts w:ascii="Times New Roman" w:hAnsi="Times New Roman" w:cs="Times New Roman"/>
          <w:sz w:val="28"/>
          <w:szCs w:val="28"/>
        </w:rPr>
        <w:t xml:space="preserve">Схема теплоснабжения </w:t>
      </w:r>
      <w:r w:rsidR="000D01FB" w:rsidRPr="008332D0">
        <w:rPr>
          <w:rFonts w:ascii="Times New Roman" w:hAnsi="Times New Roman" w:cs="Times New Roman"/>
          <w:sz w:val="28"/>
          <w:szCs w:val="28"/>
        </w:rPr>
        <w:t>Панинского</w:t>
      </w:r>
      <w:r w:rsidR="00A67B3F" w:rsidRPr="008332D0">
        <w:rPr>
          <w:rFonts w:ascii="Times New Roman" w:hAnsi="Times New Roman" w:cs="Times New Roman"/>
          <w:sz w:val="28"/>
          <w:szCs w:val="28"/>
        </w:rPr>
        <w:t xml:space="preserve"> сельсовета разрабатывается </w:t>
      </w:r>
      <w:r w:rsidRPr="008332D0">
        <w:rPr>
          <w:rFonts w:ascii="Times New Roman" w:hAnsi="Times New Roman" w:cs="Times New Roman"/>
          <w:sz w:val="28"/>
          <w:szCs w:val="28"/>
        </w:rPr>
        <w:t>в целях удовлетворения спроса на тепловую энергию (мощность) и теплоноситель, обеспечения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w:t>
      </w:r>
      <w:r w:rsidR="00A67B3F" w:rsidRPr="008332D0">
        <w:rPr>
          <w:rFonts w:ascii="Times New Roman" w:hAnsi="Times New Roman" w:cs="Times New Roman"/>
          <w:sz w:val="28"/>
          <w:szCs w:val="28"/>
        </w:rPr>
        <w:t>я энергосберегающих технологий.</w:t>
      </w:r>
    </w:p>
    <w:p w:rsidR="00192632" w:rsidRPr="008332D0" w:rsidRDefault="00192632" w:rsidP="00D525E4">
      <w:pPr>
        <w:spacing w:after="0" w:line="240" w:lineRule="auto"/>
        <w:ind w:firstLine="709"/>
        <w:jc w:val="both"/>
        <w:rPr>
          <w:rFonts w:ascii="Times New Roman" w:hAnsi="Times New Roman" w:cs="Times New Roman"/>
          <w:sz w:val="28"/>
          <w:szCs w:val="28"/>
        </w:rPr>
      </w:pPr>
      <w:r w:rsidRPr="008332D0">
        <w:rPr>
          <w:rFonts w:ascii="Times New Roman" w:hAnsi="Times New Roman" w:cs="Times New Roman"/>
          <w:sz w:val="28"/>
          <w:szCs w:val="28"/>
        </w:rPr>
        <w:t xml:space="preserve">Схема теплоснабжения </w:t>
      </w:r>
      <w:r w:rsidR="000D01FB" w:rsidRPr="008332D0">
        <w:rPr>
          <w:rFonts w:ascii="Times New Roman" w:hAnsi="Times New Roman" w:cs="Times New Roman"/>
          <w:sz w:val="28"/>
          <w:szCs w:val="28"/>
        </w:rPr>
        <w:t>Панинского</w:t>
      </w:r>
      <w:r w:rsidRPr="008332D0">
        <w:rPr>
          <w:rFonts w:ascii="Times New Roman" w:hAnsi="Times New Roman" w:cs="Times New Roman"/>
          <w:sz w:val="28"/>
          <w:szCs w:val="28"/>
        </w:rPr>
        <w:t xml:space="preserve"> сельсовета представляет собой документ, в котором обосновывается необходимость и экономическая целесообразность проектирования и строительства новых, расширения и реконструкции существующих источников тепловой энергии и тепловых сетей, средств их эксплуатации и управления с целью обеспечения энергетической безопасности, развития экономики сельсовета и надежнос</w:t>
      </w:r>
      <w:r w:rsidR="00A67B3F" w:rsidRPr="008332D0">
        <w:rPr>
          <w:rFonts w:ascii="Times New Roman" w:hAnsi="Times New Roman" w:cs="Times New Roman"/>
          <w:sz w:val="28"/>
          <w:szCs w:val="28"/>
        </w:rPr>
        <w:t>ти теплоснабжения потребителей.</w:t>
      </w:r>
    </w:p>
    <w:p w:rsidR="00192632" w:rsidRPr="008332D0" w:rsidRDefault="00192632" w:rsidP="00D525E4">
      <w:pPr>
        <w:spacing w:after="0" w:line="240" w:lineRule="auto"/>
        <w:ind w:firstLine="709"/>
        <w:jc w:val="both"/>
        <w:rPr>
          <w:rFonts w:ascii="Times New Roman" w:hAnsi="Times New Roman" w:cs="Times New Roman"/>
          <w:sz w:val="28"/>
          <w:szCs w:val="28"/>
        </w:rPr>
      </w:pPr>
      <w:r w:rsidRPr="008332D0">
        <w:rPr>
          <w:rFonts w:ascii="Times New Roman" w:hAnsi="Times New Roman" w:cs="Times New Roman"/>
          <w:sz w:val="28"/>
          <w:szCs w:val="28"/>
        </w:rPr>
        <w:t>Основными задачами при разработке схемы тепло</w:t>
      </w:r>
      <w:r w:rsidR="00A67B3F" w:rsidRPr="008332D0">
        <w:rPr>
          <w:rFonts w:ascii="Times New Roman" w:hAnsi="Times New Roman" w:cs="Times New Roman"/>
          <w:sz w:val="28"/>
          <w:szCs w:val="28"/>
        </w:rPr>
        <w:t xml:space="preserve">снабжения </w:t>
      </w:r>
      <w:r w:rsidRPr="008332D0">
        <w:rPr>
          <w:rFonts w:ascii="Times New Roman" w:hAnsi="Times New Roman" w:cs="Times New Roman"/>
          <w:sz w:val="28"/>
          <w:szCs w:val="28"/>
        </w:rPr>
        <w:t>сельсовета на период являются:</w:t>
      </w:r>
    </w:p>
    <w:p w:rsidR="00192632" w:rsidRPr="008332D0" w:rsidRDefault="00192632" w:rsidP="00D525E4">
      <w:pPr>
        <w:spacing w:after="0" w:line="240" w:lineRule="auto"/>
        <w:ind w:firstLine="709"/>
        <w:jc w:val="both"/>
        <w:rPr>
          <w:rFonts w:ascii="Times New Roman" w:hAnsi="Times New Roman" w:cs="Times New Roman"/>
          <w:sz w:val="28"/>
          <w:szCs w:val="28"/>
        </w:rPr>
      </w:pPr>
      <w:r w:rsidRPr="008332D0">
        <w:rPr>
          <w:rFonts w:ascii="Times New Roman" w:hAnsi="Times New Roman" w:cs="Times New Roman"/>
          <w:sz w:val="28"/>
          <w:szCs w:val="28"/>
        </w:rPr>
        <w:lastRenderedPageBreak/>
        <w:t xml:space="preserve">- </w:t>
      </w:r>
      <w:r w:rsidR="007B3D4C" w:rsidRPr="008332D0">
        <w:rPr>
          <w:rFonts w:ascii="Times New Roman" w:hAnsi="Times New Roman" w:cs="Times New Roman"/>
          <w:sz w:val="28"/>
          <w:szCs w:val="28"/>
        </w:rPr>
        <w:t>о</w:t>
      </w:r>
      <w:r w:rsidRPr="008332D0">
        <w:rPr>
          <w:rFonts w:ascii="Times New Roman" w:hAnsi="Times New Roman" w:cs="Times New Roman"/>
          <w:sz w:val="28"/>
          <w:szCs w:val="28"/>
        </w:rPr>
        <w:t>бсл</w:t>
      </w:r>
      <w:r w:rsidR="00A67B3F" w:rsidRPr="008332D0">
        <w:rPr>
          <w:rFonts w:ascii="Times New Roman" w:hAnsi="Times New Roman" w:cs="Times New Roman"/>
          <w:sz w:val="28"/>
          <w:szCs w:val="28"/>
        </w:rPr>
        <w:t>едование системы теплоснабжения</w:t>
      </w:r>
      <w:r w:rsidRPr="008332D0">
        <w:rPr>
          <w:rFonts w:ascii="Times New Roman" w:hAnsi="Times New Roman" w:cs="Times New Roman"/>
          <w:sz w:val="28"/>
          <w:szCs w:val="28"/>
        </w:rPr>
        <w:t xml:space="preserve"> и анализ существующей ситуации в теплоснабжении сельсовета.</w:t>
      </w:r>
    </w:p>
    <w:p w:rsidR="00192632" w:rsidRPr="008332D0" w:rsidRDefault="00192632" w:rsidP="00D525E4">
      <w:pPr>
        <w:spacing w:after="0" w:line="240" w:lineRule="auto"/>
        <w:ind w:firstLine="709"/>
        <w:jc w:val="both"/>
        <w:rPr>
          <w:rFonts w:ascii="Times New Roman" w:hAnsi="Times New Roman" w:cs="Times New Roman"/>
          <w:sz w:val="28"/>
          <w:szCs w:val="28"/>
        </w:rPr>
      </w:pPr>
      <w:r w:rsidRPr="008332D0">
        <w:rPr>
          <w:rFonts w:ascii="Times New Roman" w:hAnsi="Times New Roman" w:cs="Times New Roman"/>
          <w:sz w:val="28"/>
          <w:szCs w:val="28"/>
        </w:rPr>
        <w:t xml:space="preserve">- </w:t>
      </w:r>
      <w:r w:rsidR="007B3D4C" w:rsidRPr="008332D0">
        <w:rPr>
          <w:rFonts w:ascii="Times New Roman" w:hAnsi="Times New Roman" w:cs="Times New Roman"/>
          <w:sz w:val="28"/>
          <w:szCs w:val="28"/>
        </w:rPr>
        <w:t>в</w:t>
      </w:r>
      <w:r w:rsidRPr="008332D0">
        <w:rPr>
          <w:rFonts w:ascii="Times New Roman" w:hAnsi="Times New Roman" w:cs="Times New Roman"/>
          <w:sz w:val="28"/>
          <w:szCs w:val="28"/>
        </w:rPr>
        <w:t>ыбор оптимального варианта развития теплоснабжения и основные рекомендации по развитию системы теплоснабжения сельсовета.</w:t>
      </w:r>
    </w:p>
    <w:p w:rsidR="00192632" w:rsidRPr="008332D0" w:rsidRDefault="00192632" w:rsidP="00D525E4">
      <w:pPr>
        <w:spacing w:after="0" w:line="240" w:lineRule="auto"/>
        <w:ind w:firstLine="709"/>
        <w:jc w:val="both"/>
        <w:rPr>
          <w:rFonts w:ascii="Times New Roman" w:hAnsi="Times New Roman" w:cs="Times New Roman"/>
          <w:sz w:val="28"/>
          <w:szCs w:val="28"/>
        </w:rPr>
      </w:pPr>
      <w:r w:rsidRPr="008332D0">
        <w:rPr>
          <w:rFonts w:ascii="Times New Roman" w:hAnsi="Times New Roman" w:cs="Times New Roman"/>
          <w:sz w:val="28"/>
          <w:szCs w:val="28"/>
        </w:rPr>
        <w:t xml:space="preserve">Мероприятия по развитию системы теплоснабжения, предусмотренные настоящей схемой, включаются в инвестиционную программу теплоснабжающей организации и, как следствие, могут быть включены в соответствующий тариф организации коммунального комплекса </w:t>
      </w:r>
    </w:p>
    <w:p w:rsidR="00A67B3F" w:rsidRPr="008332D0" w:rsidRDefault="00A67B3F" w:rsidP="00D9304C">
      <w:pPr>
        <w:spacing w:after="0" w:line="240" w:lineRule="auto"/>
        <w:jc w:val="both"/>
        <w:rPr>
          <w:rFonts w:ascii="Times New Roman" w:eastAsia="Times New Roman" w:hAnsi="Times New Roman" w:cs="Times New Roman"/>
          <w:sz w:val="28"/>
          <w:szCs w:val="28"/>
        </w:rPr>
      </w:pPr>
    </w:p>
    <w:p w:rsidR="00192632" w:rsidRPr="008332D0" w:rsidRDefault="00192632" w:rsidP="00D9304C">
      <w:pPr>
        <w:spacing w:after="0" w:line="240" w:lineRule="auto"/>
        <w:ind w:firstLine="709"/>
        <w:jc w:val="both"/>
        <w:rPr>
          <w:rFonts w:ascii="Times New Roman" w:eastAsia="Times New Roman" w:hAnsi="Times New Roman" w:cs="Times New Roman"/>
          <w:b/>
          <w:bCs/>
          <w:sz w:val="28"/>
          <w:szCs w:val="28"/>
        </w:rPr>
      </w:pPr>
      <w:r w:rsidRPr="008332D0">
        <w:rPr>
          <w:rFonts w:ascii="Times New Roman" w:eastAsia="Times New Roman" w:hAnsi="Times New Roman" w:cs="Times New Roman"/>
          <w:b/>
          <w:bCs/>
          <w:sz w:val="28"/>
          <w:szCs w:val="28"/>
        </w:rPr>
        <w:t xml:space="preserve">2. </w:t>
      </w:r>
      <w:r w:rsidR="00D525E4" w:rsidRPr="008332D0">
        <w:rPr>
          <w:rFonts w:ascii="Times New Roman" w:eastAsia="Times New Roman" w:hAnsi="Times New Roman" w:cs="Times New Roman"/>
          <w:b/>
          <w:bCs/>
          <w:sz w:val="28"/>
          <w:szCs w:val="28"/>
        </w:rPr>
        <w:t>Общая характеристика муниципального образования</w:t>
      </w:r>
    </w:p>
    <w:p w:rsidR="000D01FB" w:rsidRPr="008332D0" w:rsidRDefault="000D01FB" w:rsidP="000D01FB">
      <w:pPr>
        <w:pStyle w:val="a9"/>
        <w:ind w:firstLine="709"/>
        <w:jc w:val="both"/>
        <w:rPr>
          <w:rFonts w:ascii="Times New Roman" w:hAnsi="Times New Roman"/>
          <w:sz w:val="28"/>
          <w:szCs w:val="28"/>
        </w:rPr>
      </w:pPr>
      <w:r w:rsidRPr="008332D0">
        <w:rPr>
          <w:rFonts w:ascii="Times New Roman" w:hAnsi="Times New Roman"/>
          <w:sz w:val="28"/>
          <w:szCs w:val="28"/>
        </w:rPr>
        <w:t>Муниципальное образование – Панинский сельсовет расположен в северной части Медвенского района Курской области. Общая площадь Панинского сельсовета Медвенского района составляет 67,63</w:t>
      </w:r>
      <w:r w:rsidRPr="008332D0">
        <w:rPr>
          <w:rFonts w:ascii="Times New Roman" w:hAnsi="Times New Roman"/>
          <w:color w:val="00B0F0"/>
          <w:sz w:val="28"/>
          <w:szCs w:val="28"/>
        </w:rPr>
        <w:t xml:space="preserve"> </w:t>
      </w:r>
      <w:r w:rsidRPr="008332D0">
        <w:rPr>
          <w:rFonts w:ascii="Times New Roman" w:hAnsi="Times New Roman"/>
          <w:sz w:val="28"/>
          <w:szCs w:val="28"/>
        </w:rPr>
        <w:t>кв. км</w:t>
      </w:r>
      <w:r w:rsidRPr="008332D0">
        <w:rPr>
          <w:rFonts w:ascii="Times New Roman" w:hAnsi="Times New Roman"/>
          <w:color w:val="00B0F0"/>
          <w:sz w:val="28"/>
          <w:szCs w:val="28"/>
        </w:rPr>
        <w:t>.</w:t>
      </w:r>
      <w:r w:rsidRPr="008332D0">
        <w:rPr>
          <w:rFonts w:ascii="Times New Roman" w:hAnsi="Times New Roman"/>
          <w:sz w:val="28"/>
          <w:szCs w:val="28"/>
        </w:rPr>
        <w:t xml:space="preserve"> </w:t>
      </w:r>
    </w:p>
    <w:p w:rsidR="000D01FB" w:rsidRPr="008332D0" w:rsidRDefault="000D01FB" w:rsidP="000D01FB">
      <w:pPr>
        <w:pStyle w:val="a9"/>
        <w:ind w:firstLine="709"/>
        <w:jc w:val="both"/>
        <w:rPr>
          <w:rFonts w:ascii="Times New Roman" w:hAnsi="Times New Roman"/>
          <w:sz w:val="28"/>
          <w:szCs w:val="28"/>
        </w:rPr>
      </w:pPr>
      <w:r w:rsidRPr="008332D0">
        <w:rPr>
          <w:rFonts w:ascii="Times New Roman" w:hAnsi="Times New Roman"/>
          <w:bCs/>
          <w:sz w:val="28"/>
          <w:szCs w:val="28"/>
        </w:rPr>
        <w:t>Границы и статус Панинского сельсовета установлены Законом Курской области № 48-ЗКО «О муниципальных образованиях Курской области</w:t>
      </w:r>
      <w:r w:rsidRPr="008332D0">
        <w:rPr>
          <w:rFonts w:ascii="Times New Roman" w:hAnsi="Times New Roman"/>
          <w:sz w:val="28"/>
          <w:szCs w:val="28"/>
        </w:rPr>
        <w:t xml:space="preserve">» от 21 </w:t>
      </w:r>
      <w:r w:rsidRPr="008332D0">
        <w:rPr>
          <w:rFonts w:ascii="Times New Roman" w:hAnsi="Times New Roman"/>
          <w:bCs/>
          <w:sz w:val="28"/>
          <w:szCs w:val="28"/>
        </w:rPr>
        <w:t>октября</w:t>
      </w:r>
      <w:r w:rsidRPr="008332D0">
        <w:rPr>
          <w:rFonts w:ascii="Times New Roman" w:hAnsi="Times New Roman"/>
          <w:sz w:val="28"/>
          <w:szCs w:val="28"/>
        </w:rPr>
        <w:t xml:space="preserve"> 2004 года и Законом Курской области от 26 апреля 2010 года № 26-ЗКО. Территория сельсовета определена границами, существующими на момент принятия Устава Панинского сельсовета Медвенского района Курской области, в котором неотъемлемой частью и официальным документом, фиксирующим границы сельсовета, является схема и описание границ Панинского сельсовета (Приложения №1 Устава).</w:t>
      </w:r>
    </w:p>
    <w:p w:rsidR="000D01FB" w:rsidRPr="008332D0" w:rsidRDefault="000D01FB" w:rsidP="000D01FB">
      <w:pPr>
        <w:pStyle w:val="a9"/>
        <w:ind w:firstLine="709"/>
        <w:jc w:val="both"/>
        <w:rPr>
          <w:rFonts w:ascii="Times New Roman" w:hAnsi="Times New Roman"/>
          <w:sz w:val="28"/>
          <w:szCs w:val="28"/>
        </w:rPr>
      </w:pPr>
      <w:r w:rsidRPr="008332D0">
        <w:rPr>
          <w:rFonts w:ascii="Times New Roman" w:hAnsi="Times New Roman"/>
          <w:sz w:val="28"/>
          <w:szCs w:val="28"/>
        </w:rPr>
        <w:t>Расстояние от административного центра сельсовета 1-е Панино до районного центра (</w:t>
      </w:r>
      <w:proofErr w:type="spellStart"/>
      <w:r w:rsidRPr="008332D0">
        <w:rPr>
          <w:rFonts w:ascii="Times New Roman" w:hAnsi="Times New Roman"/>
          <w:sz w:val="28"/>
          <w:szCs w:val="28"/>
        </w:rPr>
        <w:t>пгт</w:t>
      </w:r>
      <w:proofErr w:type="spellEnd"/>
      <w:r w:rsidRPr="008332D0">
        <w:rPr>
          <w:rFonts w:ascii="Times New Roman" w:hAnsi="Times New Roman"/>
          <w:sz w:val="28"/>
          <w:szCs w:val="28"/>
        </w:rPr>
        <w:t xml:space="preserve"> Медвенка) – </w:t>
      </w:r>
      <w:smartTag w:uri="urn:schemas-microsoft-com:office:smarttags" w:element="metricconverter">
        <w:smartTagPr>
          <w:attr w:name="ProductID" w:val="25 км"/>
        </w:smartTagPr>
        <w:r w:rsidRPr="008332D0">
          <w:rPr>
            <w:rFonts w:ascii="Times New Roman" w:hAnsi="Times New Roman"/>
            <w:sz w:val="28"/>
            <w:szCs w:val="28"/>
          </w:rPr>
          <w:t>25 км</w:t>
        </w:r>
      </w:smartTag>
      <w:r w:rsidRPr="008332D0">
        <w:rPr>
          <w:rFonts w:ascii="Times New Roman" w:hAnsi="Times New Roman"/>
          <w:sz w:val="28"/>
          <w:szCs w:val="28"/>
        </w:rPr>
        <w:t>.</w:t>
      </w:r>
    </w:p>
    <w:p w:rsidR="000D01FB" w:rsidRPr="008332D0" w:rsidRDefault="000D01FB" w:rsidP="000D01FB">
      <w:pPr>
        <w:pStyle w:val="a9"/>
        <w:ind w:firstLine="709"/>
        <w:jc w:val="both"/>
        <w:rPr>
          <w:rFonts w:ascii="Times New Roman" w:hAnsi="Times New Roman"/>
          <w:sz w:val="28"/>
          <w:szCs w:val="28"/>
        </w:rPr>
      </w:pPr>
      <w:r w:rsidRPr="008332D0">
        <w:rPr>
          <w:rFonts w:ascii="Times New Roman" w:hAnsi="Times New Roman"/>
          <w:sz w:val="28"/>
          <w:szCs w:val="28"/>
        </w:rPr>
        <w:t xml:space="preserve">Ближайшая железнодорожная пассажирская станция находится в </w:t>
      </w:r>
      <w:proofErr w:type="gramStart"/>
      <w:r w:rsidRPr="008332D0">
        <w:rPr>
          <w:rFonts w:ascii="Times New Roman" w:hAnsi="Times New Roman"/>
          <w:sz w:val="28"/>
          <w:szCs w:val="28"/>
        </w:rPr>
        <w:t>г</w:t>
      </w:r>
      <w:proofErr w:type="gramEnd"/>
      <w:r w:rsidRPr="008332D0">
        <w:rPr>
          <w:rFonts w:ascii="Times New Roman" w:hAnsi="Times New Roman"/>
          <w:sz w:val="28"/>
          <w:szCs w:val="28"/>
        </w:rPr>
        <w:t>. Курск.</w:t>
      </w:r>
    </w:p>
    <w:p w:rsidR="000D01FB" w:rsidRPr="008332D0" w:rsidRDefault="000D01FB" w:rsidP="000D01FB">
      <w:pPr>
        <w:pStyle w:val="a9"/>
        <w:ind w:firstLine="709"/>
        <w:jc w:val="both"/>
        <w:rPr>
          <w:rFonts w:ascii="Times New Roman" w:hAnsi="Times New Roman"/>
          <w:bCs/>
          <w:sz w:val="28"/>
          <w:szCs w:val="28"/>
        </w:rPr>
      </w:pPr>
      <w:proofErr w:type="gramStart"/>
      <w:r w:rsidRPr="008332D0">
        <w:rPr>
          <w:rFonts w:ascii="Times New Roman" w:hAnsi="Times New Roman"/>
          <w:sz w:val="28"/>
          <w:szCs w:val="28"/>
        </w:rPr>
        <w:t>В состав Панинского сельсовета включено девять населенных пунктов: с. 1-е Панино, с. 2-е Панино, с. Тарусовка, х. Чаплыгин Лог, пос. Панинский, д. Николаевка, х. Черниченские дворы, х. Высоконские Дворы, х. Орешное</w:t>
      </w:r>
      <w:r w:rsidRPr="008332D0">
        <w:rPr>
          <w:rFonts w:ascii="Times New Roman" w:hAnsi="Times New Roman"/>
          <w:bCs/>
          <w:sz w:val="28"/>
          <w:szCs w:val="28"/>
        </w:rPr>
        <w:t>.</w:t>
      </w:r>
      <w:proofErr w:type="gramEnd"/>
      <w:r w:rsidRPr="008332D0">
        <w:rPr>
          <w:rFonts w:ascii="Times New Roman" w:hAnsi="Times New Roman"/>
          <w:bCs/>
          <w:sz w:val="28"/>
          <w:szCs w:val="28"/>
        </w:rPr>
        <w:t xml:space="preserve"> Административным центром является </w:t>
      </w:r>
      <w:r w:rsidRPr="008332D0">
        <w:rPr>
          <w:rFonts w:ascii="Times New Roman" w:hAnsi="Times New Roman"/>
          <w:sz w:val="28"/>
          <w:szCs w:val="28"/>
        </w:rPr>
        <w:t>с. 1-е Панино</w:t>
      </w:r>
      <w:r w:rsidRPr="008332D0">
        <w:rPr>
          <w:rFonts w:ascii="Times New Roman" w:hAnsi="Times New Roman"/>
          <w:bCs/>
          <w:sz w:val="28"/>
          <w:szCs w:val="28"/>
        </w:rPr>
        <w:t xml:space="preserve">. </w:t>
      </w:r>
      <w:r w:rsidRPr="008332D0">
        <w:rPr>
          <w:rFonts w:ascii="Times New Roman" w:hAnsi="Times New Roman"/>
          <w:sz w:val="28"/>
          <w:szCs w:val="28"/>
        </w:rPr>
        <w:t xml:space="preserve">Численность населения </w:t>
      </w:r>
      <w:proofErr w:type="gramStart"/>
      <w:r w:rsidRPr="008332D0">
        <w:rPr>
          <w:rFonts w:ascii="Times New Roman" w:hAnsi="Times New Roman"/>
          <w:sz w:val="28"/>
          <w:szCs w:val="28"/>
        </w:rPr>
        <w:t>на конец</w:t>
      </w:r>
      <w:proofErr w:type="gramEnd"/>
      <w:r w:rsidRPr="008332D0">
        <w:rPr>
          <w:rFonts w:ascii="Times New Roman" w:hAnsi="Times New Roman"/>
          <w:sz w:val="28"/>
          <w:szCs w:val="28"/>
        </w:rPr>
        <w:t xml:space="preserve"> </w:t>
      </w:r>
      <w:smartTag w:uri="urn:schemas-microsoft-com:office:smarttags" w:element="metricconverter">
        <w:smartTagPr>
          <w:attr w:name="ProductID" w:val="2013 г"/>
        </w:smartTagPr>
        <w:r w:rsidRPr="008332D0">
          <w:rPr>
            <w:rFonts w:ascii="Times New Roman" w:hAnsi="Times New Roman"/>
            <w:sz w:val="28"/>
            <w:szCs w:val="28"/>
          </w:rPr>
          <w:t>2013 г</w:t>
        </w:r>
      </w:smartTag>
      <w:r w:rsidRPr="008332D0">
        <w:rPr>
          <w:rFonts w:ascii="Times New Roman" w:hAnsi="Times New Roman"/>
          <w:sz w:val="28"/>
          <w:szCs w:val="28"/>
        </w:rPr>
        <w:t>. составила 1672 человек.</w:t>
      </w:r>
    </w:p>
    <w:p w:rsidR="000D01FB" w:rsidRPr="008332D0" w:rsidRDefault="000D01FB" w:rsidP="000D01FB">
      <w:pPr>
        <w:pStyle w:val="a9"/>
        <w:ind w:firstLine="709"/>
        <w:jc w:val="both"/>
        <w:rPr>
          <w:rFonts w:ascii="Times New Roman" w:hAnsi="Times New Roman"/>
          <w:bCs/>
          <w:sz w:val="28"/>
          <w:szCs w:val="28"/>
        </w:rPr>
      </w:pPr>
      <w:r w:rsidRPr="008332D0">
        <w:rPr>
          <w:rFonts w:ascii="Times New Roman" w:hAnsi="Times New Roman"/>
          <w:bCs/>
          <w:sz w:val="28"/>
          <w:szCs w:val="28"/>
        </w:rPr>
        <w:t>Анализ существующего административно-территориального устройства сельсовета показывает, что оно не противоречит требованиям ФЗ-131 «Об общих принципах организации местного самоуправления в Российской Федерации».</w:t>
      </w:r>
    </w:p>
    <w:p w:rsidR="000D01FB" w:rsidRPr="008332D0" w:rsidRDefault="000D01FB" w:rsidP="000D01FB">
      <w:pPr>
        <w:pStyle w:val="a9"/>
        <w:ind w:firstLine="709"/>
        <w:jc w:val="both"/>
        <w:rPr>
          <w:rFonts w:ascii="Times New Roman" w:hAnsi="Times New Roman"/>
          <w:bCs/>
          <w:sz w:val="28"/>
          <w:szCs w:val="28"/>
        </w:rPr>
      </w:pPr>
      <w:r w:rsidRPr="008332D0">
        <w:rPr>
          <w:rFonts w:ascii="Times New Roman" w:hAnsi="Times New Roman"/>
          <w:b/>
          <w:bCs/>
          <w:sz w:val="28"/>
          <w:szCs w:val="28"/>
        </w:rPr>
        <w:t xml:space="preserve">Таблица. </w:t>
      </w:r>
      <w:r w:rsidRPr="008332D0">
        <w:rPr>
          <w:rFonts w:ascii="Times New Roman" w:hAnsi="Times New Roman"/>
          <w:bCs/>
          <w:sz w:val="28"/>
          <w:szCs w:val="28"/>
        </w:rPr>
        <w:t>Сведения о населении муниципального образования (по населенным пунктам) на 2016 г.</w:t>
      </w:r>
    </w:p>
    <w:tbl>
      <w:tblPr>
        <w:tblW w:w="7007" w:type="pct"/>
        <w:tblLook w:val="0000"/>
      </w:tblPr>
      <w:tblGrid>
        <w:gridCol w:w="617"/>
        <w:gridCol w:w="2539"/>
        <w:gridCol w:w="1543"/>
        <w:gridCol w:w="2367"/>
        <w:gridCol w:w="1096"/>
        <w:gridCol w:w="1884"/>
        <w:gridCol w:w="3367"/>
      </w:tblGrid>
      <w:tr w:rsidR="000D01FB" w:rsidRPr="008332D0" w:rsidTr="00F9310E">
        <w:trPr>
          <w:gridAfter w:val="1"/>
          <w:wAfter w:w="1428" w:type="pct"/>
          <w:cantSplit/>
        </w:trPr>
        <w:tc>
          <w:tcPr>
            <w:tcW w:w="209" w:type="pct"/>
            <w:vMerge w:val="restart"/>
            <w:tcBorders>
              <w:top w:val="single" w:sz="6" w:space="0" w:color="auto"/>
              <w:left w:val="single" w:sz="6" w:space="0" w:color="auto"/>
              <w:right w:val="single" w:sz="4" w:space="0" w:color="auto"/>
            </w:tcBorders>
            <w:vAlign w:val="center"/>
          </w:tcPr>
          <w:p w:rsidR="000D01FB" w:rsidRPr="008332D0" w:rsidRDefault="000D01FB" w:rsidP="00F9310E">
            <w:pPr>
              <w:pStyle w:val="a9"/>
              <w:jc w:val="center"/>
              <w:rPr>
                <w:rFonts w:ascii="Times New Roman" w:hAnsi="Times New Roman"/>
                <w:b/>
                <w:sz w:val="28"/>
                <w:szCs w:val="28"/>
              </w:rPr>
            </w:pPr>
            <w:r w:rsidRPr="008332D0">
              <w:rPr>
                <w:rFonts w:ascii="Times New Roman" w:hAnsi="Times New Roman"/>
                <w:b/>
                <w:sz w:val="28"/>
                <w:szCs w:val="28"/>
              </w:rPr>
              <w:t xml:space="preserve">№ </w:t>
            </w:r>
            <w:proofErr w:type="spellStart"/>
            <w:proofErr w:type="gramStart"/>
            <w:r w:rsidRPr="008332D0">
              <w:rPr>
                <w:rFonts w:ascii="Times New Roman" w:hAnsi="Times New Roman"/>
                <w:b/>
                <w:sz w:val="28"/>
                <w:szCs w:val="28"/>
              </w:rPr>
              <w:t>п</w:t>
            </w:r>
            <w:proofErr w:type="spellEnd"/>
            <w:proofErr w:type="gramEnd"/>
            <w:r w:rsidRPr="008332D0">
              <w:rPr>
                <w:rFonts w:ascii="Times New Roman" w:hAnsi="Times New Roman"/>
                <w:b/>
                <w:sz w:val="28"/>
                <w:szCs w:val="28"/>
              </w:rPr>
              <w:t>/</w:t>
            </w:r>
            <w:proofErr w:type="spellStart"/>
            <w:r w:rsidRPr="008332D0">
              <w:rPr>
                <w:rFonts w:ascii="Times New Roman" w:hAnsi="Times New Roman"/>
                <w:b/>
                <w:sz w:val="28"/>
                <w:szCs w:val="28"/>
              </w:rPr>
              <w:t>п</w:t>
            </w:r>
            <w:proofErr w:type="spellEnd"/>
          </w:p>
        </w:tc>
        <w:tc>
          <w:tcPr>
            <w:tcW w:w="1038" w:type="pct"/>
            <w:vMerge w:val="restart"/>
            <w:tcBorders>
              <w:top w:val="single" w:sz="6" w:space="0" w:color="auto"/>
              <w:left w:val="single" w:sz="4" w:space="0" w:color="auto"/>
              <w:right w:val="single" w:sz="6" w:space="0" w:color="auto"/>
            </w:tcBorders>
            <w:vAlign w:val="center"/>
          </w:tcPr>
          <w:p w:rsidR="000D01FB" w:rsidRPr="008332D0" w:rsidRDefault="000D01FB" w:rsidP="00F9310E">
            <w:pPr>
              <w:pStyle w:val="a9"/>
              <w:jc w:val="center"/>
              <w:rPr>
                <w:rFonts w:ascii="Times New Roman" w:hAnsi="Times New Roman"/>
                <w:b/>
                <w:sz w:val="28"/>
                <w:szCs w:val="28"/>
              </w:rPr>
            </w:pPr>
            <w:r w:rsidRPr="008332D0">
              <w:rPr>
                <w:rFonts w:ascii="Times New Roman" w:hAnsi="Times New Roman"/>
                <w:b/>
                <w:sz w:val="28"/>
                <w:szCs w:val="28"/>
              </w:rPr>
              <w:t>Наименование населенного пункта</w:t>
            </w:r>
          </w:p>
        </w:tc>
        <w:tc>
          <w:tcPr>
            <w:tcW w:w="1292" w:type="pct"/>
            <w:gridSpan w:val="2"/>
            <w:tcBorders>
              <w:top w:val="single" w:sz="6" w:space="0" w:color="auto"/>
              <w:left w:val="single" w:sz="6" w:space="0" w:color="auto"/>
              <w:bottom w:val="single" w:sz="6" w:space="0" w:color="auto"/>
              <w:right w:val="single" w:sz="6" w:space="0" w:color="auto"/>
            </w:tcBorders>
            <w:vAlign w:val="center"/>
          </w:tcPr>
          <w:p w:rsidR="000D01FB" w:rsidRPr="008332D0" w:rsidRDefault="000D01FB" w:rsidP="00F9310E">
            <w:pPr>
              <w:pStyle w:val="a9"/>
              <w:ind w:firstLine="709"/>
              <w:jc w:val="both"/>
              <w:rPr>
                <w:rFonts w:ascii="Times New Roman" w:hAnsi="Times New Roman"/>
                <w:b/>
                <w:sz w:val="28"/>
                <w:szCs w:val="28"/>
              </w:rPr>
            </w:pPr>
            <w:r w:rsidRPr="008332D0">
              <w:rPr>
                <w:rFonts w:ascii="Times New Roman" w:hAnsi="Times New Roman"/>
                <w:b/>
                <w:sz w:val="28"/>
                <w:szCs w:val="28"/>
              </w:rPr>
              <w:t>Удаленность (</w:t>
            </w:r>
            <w:proofErr w:type="gramStart"/>
            <w:r w:rsidRPr="008332D0">
              <w:rPr>
                <w:rFonts w:ascii="Times New Roman" w:hAnsi="Times New Roman"/>
                <w:b/>
                <w:sz w:val="28"/>
                <w:szCs w:val="28"/>
              </w:rPr>
              <w:t>км</w:t>
            </w:r>
            <w:proofErr w:type="gramEnd"/>
            <w:r w:rsidRPr="008332D0">
              <w:rPr>
                <w:rFonts w:ascii="Times New Roman" w:hAnsi="Times New Roman"/>
                <w:b/>
                <w:sz w:val="28"/>
                <w:szCs w:val="28"/>
              </w:rPr>
              <w:t>.)</w:t>
            </w:r>
          </w:p>
        </w:tc>
        <w:tc>
          <w:tcPr>
            <w:tcW w:w="419" w:type="pct"/>
            <w:vMerge w:val="restart"/>
            <w:tcBorders>
              <w:top w:val="single" w:sz="6" w:space="0" w:color="auto"/>
              <w:left w:val="single" w:sz="6" w:space="0" w:color="auto"/>
              <w:right w:val="single" w:sz="6" w:space="0" w:color="auto"/>
            </w:tcBorders>
            <w:vAlign w:val="center"/>
          </w:tcPr>
          <w:p w:rsidR="000D01FB" w:rsidRPr="008332D0" w:rsidRDefault="000D01FB" w:rsidP="00F9310E">
            <w:pPr>
              <w:pStyle w:val="a9"/>
              <w:jc w:val="center"/>
              <w:rPr>
                <w:rFonts w:ascii="Times New Roman" w:hAnsi="Times New Roman"/>
                <w:b/>
                <w:sz w:val="28"/>
                <w:szCs w:val="28"/>
              </w:rPr>
            </w:pPr>
            <w:r w:rsidRPr="008332D0">
              <w:rPr>
                <w:rFonts w:ascii="Times New Roman" w:hAnsi="Times New Roman"/>
                <w:b/>
                <w:sz w:val="28"/>
                <w:szCs w:val="28"/>
              </w:rPr>
              <w:t>Число</w:t>
            </w:r>
          </w:p>
          <w:p w:rsidR="000D01FB" w:rsidRPr="008332D0" w:rsidRDefault="000D01FB" w:rsidP="00F9310E">
            <w:pPr>
              <w:pStyle w:val="a9"/>
              <w:jc w:val="center"/>
              <w:rPr>
                <w:rFonts w:ascii="Times New Roman" w:hAnsi="Times New Roman"/>
                <w:b/>
                <w:sz w:val="28"/>
                <w:szCs w:val="28"/>
              </w:rPr>
            </w:pPr>
            <w:r w:rsidRPr="008332D0">
              <w:rPr>
                <w:rFonts w:ascii="Times New Roman" w:hAnsi="Times New Roman"/>
                <w:b/>
                <w:sz w:val="28"/>
                <w:szCs w:val="28"/>
              </w:rPr>
              <w:t>дворов</w:t>
            </w:r>
          </w:p>
        </w:tc>
        <w:tc>
          <w:tcPr>
            <w:tcW w:w="614" w:type="pct"/>
            <w:vMerge w:val="restart"/>
            <w:tcBorders>
              <w:top w:val="single" w:sz="6" w:space="0" w:color="auto"/>
              <w:left w:val="single" w:sz="6" w:space="0" w:color="auto"/>
              <w:right w:val="single" w:sz="6" w:space="0" w:color="auto"/>
            </w:tcBorders>
            <w:vAlign w:val="center"/>
          </w:tcPr>
          <w:p w:rsidR="000D01FB" w:rsidRPr="008332D0" w:rsidRDefault="000D01FB" w:rsidP="00F9310E">
            <w:pPr>
              <w:pStyle w:val="a9"/>
              <w:jc w:val="center"/>
              <w:rPr>
                <w:rFonts w:ascii="Times New Roman" w:hAnsi="Times New Roman"/>
                <w:b/>
                <w:sz w:val="28"/>
                <w:szCs w:val="28"/>
              </w:rPr>
            </w:pPr>
            <w:r w:rsidRPr="008332D0">
              <w:rPr>
                <w:rFonts w:ascii="Times New Roman" w:hAnsi="Times New Roman"/>
                <w:b/>
                <w:sz w:val="28"/>
                <w:szCs w:val="28"/>
              </w:rPr>
              <w:t>Общая</w:t>
            </w:r>
          </w:p>
          <w:p w:rsidR="000D01FB" w:rsidRPr="008332D0" w:rsidRDefault="000D01FB" w:rsidP="00F9310E">
            <w:pPr>
              <w:pStyle w:val="a9"/>
              <w:jc w:val="center"/>
              <w:rPr>
                <w:rFonts w:ascii="Times New Roman" w:hAnsi="Times New Roman"/>
                <w:b/>
                <w:sz w:val="28"/>
                <w:szCs w:val="28"/>
              </w:rPr>
            </w:pPr>
            <w:r w:rsidRPr="008332D0">
              <w:rPr>
                <w:rFonts w:ascii="Times New Roman" w:hAnsi="Times New Roman"/>
                <w:b/>
                <w:sz w:val="28"/>
                <w:szCs w:val="28"/>
              </w:rPr>
              <w:t>численность, чел.</w:t>
            </w:r>
          </w:p>
        </w:tc>
      </w:tr>
      <w:tr w:rsidR="000D01FB" w:rsidRPr="008332D0" w:rsidTr="00F9310E">
        <w:trPr>
          <w:gridAfter w:val="1"/>
          <w:wAfter w:w="1428" w:type="pct"/>
          <w:cantSplit/>
        </w:trPr>
        <w:tc>
          <w:tcPr>
            <w:tcW w:w="209" w:type="pct"/>
            <w:vMerge/>
            <w:tcBorders>
              <w:left w:val="single" w:sz="6" w:space="0" w:color="auto"/>
              <w:bottom w:val="single" w:sz="6" w:space="0" w:color="auto"/>
              <w:right w:val="single" w:sz="4" w:space="0" w:color="auto"/>
            </w:tcBorders>
          </w:tcPr>
          <w:p w:rsidR="000D01FB" w:rsidRPr="008332D0" w:rsidRDefault="000D01FB" w:rsidP="00F9310E">
            <w:pPr>
              <w:pStyle w:val="a9"/>
              <w:ind w:firstLine="709"/>
              <w:jc w:val="both"/>
              <w:rPr>
                <w:rFonts w:ascii="Times New Roman" w:hAnsi="Times New Roman"/>
                <w:sz w:val="28"/>
                <w:szCs w:val="28"/>
              </w:rPr>
            </w:pPr>
          </w:p>
        </w:tc>
        <w:tc>
          <w:tcPr>
            <w:tcW w:w="1038" w:type="pct"/>
            <w:vMerge/>
            <w:tcBorders>
              <w:left w:val="single" w:sz="4" w:space="0" w:color="auto"/>
              <w:bottom w:val="single" w:sz="6" w:space="0" w:color="auto"/>
              <w:right w:val="single" w:sz="6" w:space="0" w:color="auto"/>
            </w:tcBorders>
          </w:tcPr>
          <w:p w:rsidR="000D01FB" w:rsidRPr="008332D0" w:rsidRDefault="000D01FB" w:rsidP="00F9310E">
            <w:pPr>
              <w:pStyle w:val="a9"/>
              <w:ind w:firstLine="709"/>
              <w:jc w:val="both"/>
              <w:rPr>
                <w:rFonts w:ascii="Times New Roman" w:hAnsi="Times New Roman"/>
                <w:sz w:val="28"/>
                <w:szCs w:val="28"/>
              </w:rPr>
            </w:pPr>
          </w:p>
        </w:tc>
        <w:tc>
          <w:tcPr>
            <w:tcW w:w="523" w:type="pct"/>
            <w:tcBorders>
              <w:top w:val="single" w:sz="6" w:space="0" w:color="auto"/>
              <w:left w:val="single" w:sz="6" w:space="0" w:color="auto"/>
              <w:bottom w:val="single" w:sz="6" w:space="0" w:color="auto"/>
              <w:right w:val="single" w:sz="4" w:space="0" w:color="auto"/>
            </w:tcBorders>
            <w:vAlign w:val="center"/>
          </w:tcPr>
          <w:p w:rsidR="000D01FB" w:rsidRPr="008332D0" w:rsidRDefault="000D01FB" w:rsidP="00F9310E">
            <w:pPr>
              <w:pStyle w:val="a9"/>
              <w:jc w:val="center"/>
              <w:rPr>
                <w:rFonts w:ascii="Times New Roman" w:hAnsi="Times New Roman"/>
                <w:b/>
                <w:sz w:val="28"/>
                <w:szCs w:val="28"/>
              </w:rPr>
            </w:pPr>
            <w:r w:rsidRPr="008332D0">
              <w:rPr>
                <w:rFonts w:ascii="Times New Roman" w:hAnsi="Times New Roman"/>
                <w:b/>
                <w:sz w:val="28"/>
                <w:szCs w:val="28"/>
              </w:rPr>
              <w:t>от районного центра</w:t>
            </w:r>
          </w:p>
        </w:tc>
        <w:tc>
          <w:tcPr>
            <w:tcW w:w="769" w:type="pct"/>
            <w:tcBorders>
              <w:top w:val="single" w:sz="6" w:space="0" w:color="auto"/>
              <w:left w:val="single" w:sz="4"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b/>
                <w:sz w:val="28"/>
                <w:szCs w:val="28"/>
              </w:rPr>
            </w:pPr>
            <w:r w:rsidRPr="008332D0">
              <w:rPr>
                <w:rFonts w:ascii="Times New Roman" w:hAnsi="Times New Roman"/>
                <w:b/>
                <w:sz w:val="28"/>
                <w:szCs w:val="28"/>
              </w:rPr>
              <w:t>от центра муниципального образования</w:t>
            </w:r>
          </w:p>
        </w:tc>
        <w:tc>
          <w:tcPr>
            <w:tcW w:w="419" w:type="pct"/>
            <w:vMerge/>
            <w:tcBorders>
              <w:left w:val="single" w:sz="6" w:space="0" w:color="auto"/>
              <w:bottom w:val="single" w:sz="6" w:space="0" w:color="auto"/>
              <w:right w:val="single" w:sz="6" w:space="0" w:color="auto"/>
            </w:tcBorders>
          </w:tcPr>
          <w:p w:rsidR="000D01FB" w:rsidRPr="008332D0" w:rsidRDefault="000D01FB" w:rsidP="00F9310E">
            <w:pPr>
              <w:pStyle w:val="a9"/>
              <w:ind w:firstLine="709"/>
              <w:jc w:val="both"/>
              <w:rPr>
                <w:rFonts w:ascii="Times New Roman" w:hAnsi="Times New Roman"/>
                <w:sz w:val="28"/>
                <w:szCs w:val="28"/>
              </w:rPr>
            </w:pPr>
          </w:p>
        </w:tc>
        <w:tc>
          <w:tcPr>
            <w:tcW w:w="614" w:type="pct"/>
            <w:vMerge/>
            <w:tcBorders>
              <w:left w:val="single" w:sz="6" w:space="0" w:color="auto"/>
              <w:bottom w:val="single" w:sz="6" w:space="0" w:color="auto"/>
              <w:right w:val="single" w:sz="6" w:space="0" w:color="auto"/>
            </w:tcBorders>
          </w:tcPr>
          <w:p w:rsidR="000D01FB" w:rsidRPr="008332D0" w:rsidRDefault="000D01FB" w:rsidP="00F9310E">
            <w:pPr>
              <w:pStyle w:val="a9"/>
              <w:ind w:firstLine="709"/>
              <w:jc w:val="both"/>
              <w:rPr>
                <w:rFonts w:ascii="Times New Roman" w:hAnsi="Times New Roman"/>
                <w:sz w:val="28"/>
                <w:szCs w:val="28"/>
              </w:rPr>
            </w:pPr>
          </w:p>
        </w:tc>
      </w:tr>
      <w:tr w:rsidR="000D01FB" w:rsidRPr="008332D0" w:rsidTr="00F9310E">
        <w:trPr>
          <w:gridAfter w:val="1"/>
          <w:wAfter w:w="1428" w:type="pct"/>
          <w:cantSplit/>
        </w:trPr>
        <w:tc>
          <w:tcPr>
            <w:tcW w:w="209" w:type="pct"/>
            <w:tcBorders>
              <w:top w:val="single" w:sz="6" w:space="0" w:color="auto"/>
              <w:left w:val="single" w:sz="6" w:space="0" w:color="auto"/>
              <w:bottom w:val="single" w:sz="6" w:space="0" w:color="auto"/>
              <w:right w:val="single" w:sz="4" w:space="0" w:color="auto"/>
            </w:tcBorders>
          </w:tcPr>
          <w:p w:rsidR="000D01FB" w:rsidRPr="008332D0" w:rsidRDefault="000D01FB" w:rsidP="00F9310E">
            <w:pPr>
              <w:pStyle w:val="a9"/>
              <w:jc w:val="both"/>
              <w:rPr>
                <w:rFonts w:ascii="Times New Roman" w:hAnsi="Times New Roman"/>
                <w:sz w:val="28"/>
                <w:szCs w:val="28"/>
              </w:rPr>
            </w:pPr>
            <w:r w:rsidRPr="008332D0">
              <w:rPr>
                <w:rFonts w:ascii="Times New Roman" w:hAnsi="Times New Roman"/>
                <w:sz w:val="28"/>
                <w:szCs w:val="28"/>
              </w:rPr>
              <w:t>1</w:t>
            </w:r>
          </w:p>
        </w:tc>
        <w:tc>
          <w:tcPr>
            <w:tcW w:w="1038" w:type="pct"/>
            <w:tcBorders>
              <w:top w:val="single" w:sz="6" w:space="0" w:color="auto"/>
              <w:left w:val="single" w:sz="4" w:space="0" w:color="auto"/>
              <w:bottom w:val="single" w:sz="6" w:space="0" w:color="auto"/>
              <w:right w:val="single" w:sz="6" w:space="0" w:color="auto"/>
            </w:tcBorders>
            <w:vAlign w:val="center"/>
          </w:tcPr>
          <w:p w:rsidR="000D01FB" w:rsidRPr="008332D0" w:rsidRDefault="000D01FB" w:rsidP="00F9310E">
            <w:pPr>
              <w:pStyle w:val="a9"/>
              <w:rPr>
                <w:rFonts w:ascii="Times New Roman" w:hAnsi="Times New Roman"/>
                <w:sz w:val="28"/>
                <w:szCs w:val="28"/>
              </w:rPr>
            </w:pPr>
            <w:r w:rsidRPr="008332D0">
              <w:rPr>
                <w:rFonts w:ascii="Times New Roman" w:hAnsi="Times New Roman"/>
                <w:sz w:val="28"/>
                <w:szCs w:val="28"/>
              </w:rPr>
              <w:t>с. 1-е Панино</w:t>
            </w:r>
          </w:p>
        </w:tc>
        <w:tc>
          <w:tcPr>
            <w:tcW w:w="523" w:type="pct"/>
            <w:tcBorders>
              <w:top w:val="single" w:sz="6" w:space="0" w:color="auto"/>
              <w:left w:val="single" w:sz="6" w:space="0" w:color="auto"/>
              <w:bottom w:val="single" w:sz="6" w:space="0" w:color="auto"/>
              <w:right w:val="single" w:sz="4"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25</w:t>
            </w:r>
          </w:p>
        </w:tc>
        <w:tc>
          <w:tcPr>
            <w:tcW w:w="769" w:type="pct"/>
            <w:tcBorders>
              <w:top w:val="single" w:sz="6" w:space="0" w:color="auto"/>
              <w:left w:val="single" w:sz="4"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p>
        </w:tc>
        <w:tc>
          <w:tcPr>
            <w:tcW w:w="419" w:type="pct"/>
            <w:tcBorders>
              <w:top w:val="single" w:sz="6" w:space="0" w:color="auto"/>
              <w:left w:val="single" w:sz="6"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172</w:t>
            </w:r>
          </w:p>
        </w:tc>
        <w:tc>
          <w:tcPr>
            <w:tcW w:w="614" w:type="pct"/>
            <w:tcBorders>
              <w:top w:val="single" w:sz="6" w:space="0" w:color="auto"/>
              <w:left w:val="single" w:sz="6"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544</w:t>
            </w:r>
          </w:p>
        </w:tc>
      </w:tr>
      <w:tr w:rsidR="000D01FB" w:rsidRPr="008332D0" w:rsidTr="00F9310E">
        <w:trPr>
          <w:gridAfter w:val="1"/>
          <w:wAfter w:w="1428" w:type="pct"/>
          <w:cantSplit/>
        </w:trPr>
        <w:tc>
          <w:tcPr>
            <w:tcW w:w="209" w:type="pct"/>
            <w:tcBorders>
              <w:top w:val="single" w:sz="6" w:space="0" w:color="auto"/>
              <w:left w:val="single" w:sz="6" w:space="0" w:color="auto"/>
              <w:bottom w:val="single" w:sz="6" w:space="0" w:color="auto"/>
              <w:right w:val="single" w:sz="4" w:space="0" w:color="auto"/>
            </w:tcBorders>
          </w:tcPr>
          <w:p w:rsidR="000D01FB" w:rsidRPr="008332D0" w:rsidRDefault="000D01FB" w:rsidP="00F9310E">
            <w:pPr>
              <w:pStyle w:val="a9"/>
              <w:jc w:val="both"/>
              <w:rPr>
                <w:rFonts w:ascii="Times New Roman" w:hAnsi="Times New Roman"/>
                <w:sz w:val="28"/>
                <w:szCs w:val="28"/>
              </w:rPr>
            </w:pPr>
            <w:r w:rsidRPr="008332D0">
              <w:rPr>
                <w:rFonts w:ascii="Times New Roman" w:hAnsi="Times New Roman"/>
                <w:sz w:val="28"/>
                <w:szCs w:val="28"/>
              </w:rPr>
              <w:t>2</w:t>
            </w:r>
          </w:p>
        </w:tc>
        <w:tc>
          <w:tcPr>
            <w:tcW w:w="1038" w:type="pct"/>
            <w:tcBorders>
              <w:top w:val="single" w:sz="6" w:space="0" w:color="auto"/>
              <w:left w:val="single" w:sz="4" w:space="0" w:color="auto"/>
              <w:bottom w:val="single" w:sz="6" w:space="0" w:color="auto"/>
              <w:right w:val="single" w:sz="6" w:space="0" w:color="auto"/>
            </w:tcBorders>
            <w:vAlign w:val="center"/>
          </w:tcPr>
          <w:p w:rsidR="000D01FB" w:rsidRPr="008332D0" w:rsidRDefault="000D01FB" w:rsidP="00F9310E">
            <w:pPr>
              <w:pStyle w:val="a9"/>
              <w:rPr>
                <w:rFonts w:ascii="Times New Roman" w:hAnsi="Times New Roman"/>
                <w:sz w:val="28"/>
                <w:szCs w:val="28"/>
              </w:rPr>
            </w:pPr>
            <w:r w:rsidRPr="008332D0">
              <w:rPr>
                <w:rFonts w:ascii="Times New Roman" w:hAnsi="Times New Roman"/>
                <w:sz w:val="28"/>
                <w:szCs w:val="28"/>
              </w:rPr>
              <w:t>с. 2-е Панино</w:t>
            </w:r>
          </w:p>
        </w:tc>
        <w:tc>
          <w:tcPr>
            <w:tcW w:w="523" w:type="pct"/>
            <w:tcBorders>
              <w:top w:val="single" w:sz="6" w:space="0" w:color="auto"/>
              <w:left w:val="single" w:sz="6" w:space="0" w:color="auto"/>
              <w:bottom w:val="single" w:sz="6" w:space="0" w:color="auto"/>
              <w:right w:val="single" w:sz="4"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25</w:t>
            </w:r>
          </w:p>
        </w:tc>
        <w:tc>
          <w:tcPr>
            <w:tcW w:w="769" w:type="pct"/>
            <w:tcBorders>
              <w:top w:val="single" w:sz="6" w:space="0" w:color="auto"/>
              <w:left w:val="single" w:sz="4"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3</w:t>
            </w:r>
          </w:p>
        </w:tc>
        <w:tc>
          <w:tcPr>
            <w:tcW w:w="419" w:type="pct"/>
            <w:tcBorders>
              <w:top w:val="single" w:sz="6" w:space="0" w:color="auto"/>
              <w:left w:val="single" w:sz="6"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85</w:t>
            </w:r>
          </w:p>
        </w:tc>
        <w:tc>
          <w:tcPr>
            <w:tcW w:w="614" w:type="pct"/>
            <w:tcBorders>
              <w:top w:val="single" w:sz="6" w:space="0" w:color="auto"/>
              <w:left w:val="single" w:sz="6"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138</w:t>
            </w:r>
          </w:p>
        </w:tc>
      </w:tr>
      <w:tr w:rsidR="000D01FB" w:rsidRPr="008332D0" w:rsidTr="00F9310E">
        <w:trPr>
          <w:gridAfter w:val="1"/>
          <w:wAfter w:w="1428" w:type="pct"/>
          <w:cantSplit/>
        </w:trPr>
        <w:tc>
          <w:tcPr>
            <w:tcW w:w="209" w:type="pct"/>
            <w:tcBorders>
              <w:top w:val="single" w:sz="6" w:space="0" w:color="auto"/>
              <w:left w:val="single" w:sz="6" w:space="0" w:color="auto"/>
              <w:bottom w:val="single" w:sz="6" w:space="0" w:color="auto"/>
              <w:right w:val="single" w:sz="4" w:space="0" w:color="auto"/>
            </w:tcBorders>
          </w:tcPr>
          <w:p w:rsidR="000D01FB" w:rsidRPr="008332D0" w:rsidRDefault="000D01FB" w:rsidP="00F9310E">
            <w:pPr>
              <w:pStyle w:val="a9"/>
              <w:jc w:val="both"/>
              <w:rPr>
                <w:rFonts w:ascii="Times New Roman" w:hAnsi="Times New Roman"/>
                <w:sz w:val="28"/>
                <w:szCs w:val="28"/>
              </w:rPr>
            </w:pPr>
            <w:r w:rsidRPr="008332D0">
              <w:rPr>
                <w:rFonts w:ascii="Times New Roman" w:hAnsi="Times New Roman"/>
                <w:sz w:val="28"/>
                <w:szCs w:val="28"/>
              </w:rPr>
              <w:t>3</w:t>
            </w:r>
          </w:p>
        </w:tc>
        <w:tc>
          <w:tcPr>
            <w:tcW w:w="1038" w:type="pct"/>
            <w:tcBorders>
              <w:top w:val="single" w:sz="6" w:space="0" w:color="auto"/>
              <w:left w:val="single" w:sz="4" w:space="0" w:color="auto"/>
              <w:bottom w:val="single" w:sz="6" w:space="0" w:color="auto"/>
              <w:right w:val="single" w:sz="4" w:space="0" w:color="auto"/>
            </w:tcBorders>
            <w:vAlign w:val="center"/>
          </w:tcPr>
          <w:p w:rsidR="000D01FB" w:rsidRPr="008332D0" w:rsidRDefault="000D01FB" w:rsidP="00F9310E">
            <w:pPr>
              <w:pStyle w:val="a9"/>
              <w:rPr>
                <w:rFonts w:ascii="Times New Roman" w:hAnsi="Times New Roman"/>
                <w:sz w:val="28"/>
                <w:szCs w:val="28"/>
              </w:rPr>
            </w:pPr>
            <w:r w:rsidRPr="008332D0">
              <w:rPr>
                <w:rFonts w:ascii="Times New Roman" w:hAnsi="Times New Roman"/>
                <w:sz w:val="28"/>
                <w:szCs w:val="28"/>
              </w:rPr>
              <w:t>с. Тарусовка</w:t>
            </w:r>
          </w:p>
        </w:tc>
        <w:tc>
          <w:tcPr>
            <w:tcW w:w="523" w:type="pct"/>
            <w:tcBorders>
              <w:top w:val="single" w:sz="6" w:space="0" w:color="auto"/>
              <w:left w:val="single" w:sz="4" w:space="0" w:color="auto"/>
              <w:bottom w:val="single" w:sz="6" w:space="0" w:color="auto"/>
              <w:right w:val="single" w:sz="4"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29</w:t>
            </w:r>
          </w:p>
        </w:tc>
        <w:tc>
          <w:tcPr>
            <w:tcW w:w="769" w:type="pct"/>
            <w:tcBorders>
              <w:top w:val="single" w:sz="6" w:space="0" w:color="auto"/>
              <w:left w:val="single" w:sz="4"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6</w:t>
            </w:r>
          </w:p>
        </w:tc>
        <w:tc>
          <w:tcPr>
            <w:tcW w:w="419" w:type="pct"/>
            <w:tcBorders>
              <w:top w:val="single" w:sz="6" w:space="0" w:color="auto"/>
              <w:left w:val="single" w:sz="6"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106</w:t>
            </w:r>
          </w:p>
        </w:tc>
        <w:tc>
          <w:tcPr>
            <w:tcW w:w="614" w:type="pct"/>
            <w:tcBorders>
              <w:top w:val="single" w:sz="6" w:space="0" w:color="auto"/>
              <w:left w:val="single" w:sz="6"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73</w:t>
            </w:r>
          </w:p>
        </w:tc>
      </w:tr>
      <w:tr w:rsidR="000D01FB" w:rsidRPr="008332D0" w:rsidTr="00F9310E">
        <w:trPr>
          <w:gridAfter w:val="1"/>
          <w:wAfter w:w="1428" w:type="pct"/>
          <w:cantSplit/>
        </w:trPr>
        <w:tc>
          <w:tcPr>
            <w:tcW w:w="209" w:type="pct"/>
            <w:tcBorders>
              <w:top w:val="single" w:sz="6" w:space="0" w:color="auto"/>
              <w:left w:val="single" w:sz="6" w:space="0" w:color="auto"/>
              <w:bottom w:val="single" w:sz="6" w:space="0" w:color="auto"/>
              <w:right w:val="single" w:sz="4" w:space="0" w:color="auto"/>
            </w:tcBorders>
          </w:tcPr>
          <w:p w:rsidR="000D01FB" w:rsidRPr="008332D0" w:rsidRDefault="000D01FB" w:rsidP="00F9310E">
            <w:pPr>
              <w:pStyle w:val="a9"/>
              <w:jc w:val="both"/>
              <w:rPr>
                <w:rFonts w:ascii="Times New Roman" w:hAnsi="Times New Roman"/>
                <w:sz w:val="28"/>
                <w:szCs w:val="28"/>
              </w:rPr>
            </w:pPr>
            <w:r w:rsidRPr="008332D0">
              <w:rPr>
                <w:rFonts w:ascii="Times New Roman" w:hAnsi="Times New Roman"/>
                <w:sz w:val="28"/>
                <w:szCs w:val="28"/>
              </w:rPr>
              <w:t>4</w:t>
            </w:r>
          </w:p>
        </w:tc>
        <w:tc>
          <w:tcPr>
            <w:tcW w:w="1038" w:type="pct"/>
            <w:tcBorders>
              <w:top w:val="single" w:sz="6" w:space="0" w:color="auto"/>
              <w:left w:val="single" w:sz="4" w:space="0" w:color="auto"/>
              <w:bottom w:val="single" w:sz="6" w:space="0" w:color="auto"/>
              <w:right w:val="single" w:sz="4" w:space="0" w:color="auto"/>
            </w:tcBorders>
            <w:vAlign w:val="center"/>
          </w:tcPr>
          <w:p w:rsidR="000D01FB" w:rsidRPr="008332D0" w:rsidRDefault="000D01FB" w:rsidP="00F9310E">
            <w:pPr>
              <w:pStyle w:val="a9"/>
              <w:rPr>
                <w:rFonts w:ascii="Times New Roman" w:hAnsi="Times New Roman"/>
                <w:sz w:val="28"/>
                <w:szCs w:val="28"/>
              </w:rPr>
            </w:pPr>
            <w:r w:rsidRPr="008332D0">
              <w:rPr>
                <w:rFonts w:ascii="Times New Roman" w:hAnsi="Times New Roman"/>
                <w:sz w:val="28"/>
                <w:szCs w:val="28"/>
              </w:rPr>
              <w:t>х. Чаплыгин Лог</w:t>
            </w:r>
          </w:p>
        </w:tc>
        <w:tc>
          <w:tcPr>
            <w:tcW w:w="523" w:type="pct"/>
            <w:tcBorders>
              <w:top w:val="single" w:sz="6" w:space="0" w:color="auto"/>
              <w:left w:val="single" w:sz="4" w:space="0" w:color="auto"/>
              <w:bottom w:val="single" w:sz="6" w:space="0" w:color="auto"/>
              <w:right w:val="single" w:sz="4"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25</w:t>
            </w:r>
          </w:p>
        </w:tc>
        <w:tc>
          <w:tcPr>
            <w:tcW w:w="769" w:type="pct"/>
            <w:tcBorders>
              <w:top w:val="single" w:sz="6" w:space="0" w:color="auto"/>
              <w:left w:val="single" w:sz="4"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2</w:t>
            </w:r>
          </w:p>
        </w:tc>
        <w:tc>
          <w:tcPr>
            <w:tcW w:w="419" w:type="pct"/>
            <w:tcBorders>
              <w:top w:val="single" w:sz="6" w:space="0" w:color="auto"/>
              <w:left w:val="single" w:sz="6"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27</w:t>
            </w:r>
          </w:p>
        </w:tc>
        <w:tc>
          <w:tcPr>
            <w:tcW w:w="614" w:type="pct"/>
            <w:tcBorders>
              <w:top w:val="single" w:sz="6" w:space="0" w:color="auto"/>
              <w:left w:val="single" w:sz="6"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38</w:t>
            </w:r>
          </w:p>
        </w:tc>
      </w:tr>
      <w:tr w:rsidR="000D01FB" w:rsidRPr="008332D0" w:rsidTr="00F9310E">
        <w:trPr>
          <w:gridAfter w:val="1"/>
          <w:wAfter w:w="1428" w:type="pct"/>
          <w:cantSplit/>
        </w:trPr>
        <w:tc>
          <w:tcPr>
            <w:tcW w:w="209" w:type="pct"/>
            <w:tcBorders>
              <w:top w:val="single" w:sz="6" w:space="0" w:color="auto"/>
              <w:left w:val="single" w:sz="6" w:space="0" w:color="auto"/>
              <w:bottom w:val="single" w:sz="6" w:space="0" w:color="auto"/>
              <w:right w:val="single" w:sz="4" w:space="0" w:color="auto"/>
            </w:tcBorders>
          </w:tcPr>
          <w:p w:rsidR="000D01FB" w:rsidRPr="008332D0" w:rsidRDefault="000D01FB" w:rsidP="00F9310E">
            <w:pPr>
              <w:pStyle w:val="a9"/>
              <w:jc w:val="both"/>
              <w:rPr>
                <w:rFonts w:ascii="Times New Roman" w:hAnsi="Times New Roman"/>
                <w:sz w:val="28"/>
                <w:szCs w:val="28"/>
              </w:rPr>
            </w:pPr>
            <w:r w:rsidRPr="008332D0">
              <w:rPr>
                <w:rFonts w:ascii="Times New Roman" w:hAnsi="Times New Roman"/>
                <w:sz w:val="28"/>
                <w:szCs w:val="28"/>
              </w:rPr>
              <w:lastRenderedPageBreak/>
              <w:t>5</w:t>
            </w:r>
          </w:p>
        </w:tc>
        <w:tc>
          <w:tcPr>
            <w:tcW w:w="1038" w:type="pct"/>
            <w:tcBorders>
              <w:top w:val="single" w:sz="6" w:space="0" w:color="auto"/>
              <w:left w:val="single" w:sz="4" w:space="0" w:color="auto"/>
              <w:bottom w:val="single" w:sz="6" w:space="0" w:color="auto"/>
              <w:right w:val="single" w:sz="4" w:space="0" w:color="auto"/>
            </w:tcBorders>
            <w:vAlign w:val="center"/>
          </w:tcPr>
          <w:p w:rsidR="000D01FB" w:rsidRPr="008332D0" w:rsidRDefault="000D01FB" w:rsidP="00F9310E">
            <w:pPr>
              <w:pStyle w:val="a9"/>
              <w:rPr>
                <w:rFonts w:ascii="Times New Roman" w:hAnsi="Times New Roman"/>
                <w:sz w:val="28"/>
                <w:szCs w:val="28"/>
              </w:rPr>
            </w:pPr>
            <w:r w:rsidRPr="008332D0">
              <w:rPr>
                <w:rFonts w:ascii="Times New Roman" w:hAnsi="Times New Roman"/>
                <w:sz w:val="28"/>
                <w:szCs w:val="28"/>
              </w:rPr>
              <w:t>пос. Панинский</w:t>
            </w:r>
          </w:p>
        </w:tc>
        <w:tc>
          <w:tcPr>
            <w:tcW w:w="523" w:type="pct"/>
            <w:tcBorders>
              <w:top w:val="single" w:sz="6" w:space="0" w:color="auto"/>
              <w:left w:val="single" w:sz="4" w:space="0" w:color="auto"/>
              <w:bottom w:val="single" w:sz="6" w:space="0" w:color="auto"/>
              <w:right w:val="single" w:sz="4"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20</w:t>
            </w:r>
          </w:p>
        </w:tc>
        <w:tc>
          <w:tcPr>
            <w:tcW w:w="769" w:type="pct"/>
            <w:tcBorders>
              <w:top w:val="single" w:sz="6" w:space="0" w:color="auto"/>
              <w:left w:val="single" w:sz="4"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5</w:t>
            </w:r>
          </w:p>
        </w:tc>
        <w:tc>
          <w:tcPr>
            <w:tcW w:w="419" w:type="pct"/>
            <w:tcBorders>
              <w:top w:val="single" w:sz="6" w:space="0" w:color="auto"/>
              <w:left w:val="single" w:sz="6"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16</w:t>
            </w:r>
          </w:p>
        </w:tc>
        <w:tc>
          <w:tcPr>
            <w:tcW w:w="614" w:type="pct"/>
            <w:tcBorders>
              <w:top w:val="single" w:sz="6" w:space="0" w:color="auto"/>
              <w:left w:val="single" w:sz="6"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10</w:t>
            </w:r>
          </w:p>
        </w:tc>
      </w:tr>
      <w:tr w:rsidR="000D01FB" w:rsidRPr="008332D0" w:rsidTr="00F9310E">
        <w:trPr>
          <w:gridAfter w:val="1"/>
          <w:wAfter w:w="1428" w:type="pct"/>
          <w:cantSplit/>
        </w:trPr>
        <w:tc>
          <w:tcPr>
            <w:tcW w:w="209" w:type="pct"/>
            <w:tcBorders>
              <w:top w:val="single" w:sz="6" w:space="0" w:color="auto"/>
              <w:left w:val="single" w:sz="6" w:space="0" w:color="auto"/>
              <w:bottom w:val="single" w:sz="6" w:space="0" w:color="auto"/>
              <w:right w:val="single" w:sz="4" w:space="0" w:color="auto"/>
            </w:tcBorders>
          </w:tcPr>
          <w:p w:rsidR="000D01FB" w:rsidRPr="008332D0" w:rsidRDefault="000D01FB" w:rsidP="00F9310E">
            <w:pPr>
              <w:pStyle w:val="a9"/>
              <w:jc w:val="both"/>
              <w:rPr>
                <w:rFonts w:ascii="Times New Roman" w:hAnsi="Times New Roman"/>
                <w:sz w:val="28"/>
                <w:szCs w:val="28"/>
              </w:rPr>
            </w:pPr>
            <w:r w:rsidRPr="008332D0">
              <w:rPr>
                <w:rFonts w:ascii="Times New Roman" w:hAnsi="Times New Roman"/>
                <w:sz w:val="28"/>
                <w:szCs w:val="28"/>
              </w:rPr>
              <w:t>6</w:t>
            </w:r>
          </w:p>
        </w:tc>
        <w:tc>
          <w:tcPr>
            <w:tcW w:w="1038" w:type="pct"/>
            <w:tcBorders>
              <w:top w:val="single" w:sz="6" w:space="0" w:color="auto"/>
              <w:left w:val="single" w:sz="4" w:space="0" w:color="auto"/>
              <w:bottom w:val="single" w:sz="6" w:space="0" w:color="auto"/>
              <w:right w:val="single" w:sz="4" w:space="0" w:color="auto"/>
            </w:tcBorders>
            <w:vAlign w:val="center"/>
          </w:tcPr>
          <w:p w:rsidR="000D01FB" w:rsidRPr="008332D0" w:rsidRDefault="000D01FB" w:rsidP="00F9310E">
            <w:pPr>
              <w:pStyle w:val="a9"/>
              <w:rPr>
                <w:rFonts w:ascii="Times New Roman" w:hAnsi="Times New Roman"/>
                <w:sz w:val="28"/>
                <w:szCs w:val="28"/>
              </w:rPr>
            </w:pPr>
            <w:r w:rsidRPr="008332D0">
              <w:rPr>
                <w:rFonts w:ascii="Times New Roman" w:hAnsi="Times New Roman"/>
                <w:sz w:val="28"/>
                <w:szCs w:val="28"/>
              </w:rPr>
              <w:t>д. Николаевка</w:t>
            </w:r>
          </w:p>
        </w:tc>
        <w:tc>
          <w:tcPr>
            <w:tcW w:w="523" w:type="pct"/>
            <w:tcBorders>
              <w:top w:val="single" w:sz="6" w:space="0" w:color="auto"/>
              <w:left w:val="single" w:sz="4" w:space="0" w:color="auto"/>
              <w:bottom w:val="single" w:sz="6" w:space="0" w:color="auto"/>
              <w:right w:val="single" w:sz="4"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18</w:t>
            </w:r>
          </w:p>
        </w:tc>
        <w:tc>
          <w:tcPr>
            <w:tcW w:w="769" w:type="pct"/>
            <w:tcBorders>
              <w:top w:val="single" w:sz="6" w:space="0" w:color="auto"/>
              <w:left w:val="single" w:sz="4"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10</w:t>
            </w:r>
          </w:p>
        </w:tc>
        <w:tc>
          <w:tcPr>
            <w:tcW w:w="419" w:type="pct"/>
            <w:tcBorders>
              <w:top w:val="single" w:sz="6" w:space="0" w:color="auto"/>
              <w:left w:val="single" w:sz="6"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71</w:t>
            </w:r>
          </w:p>
        </w:tc>
        <w:tc>
          <w:tcPr>
            <w:tcW w:w="614" w:type="pct"/>
            <w:tcBorders>
              <w:top w:val="single" w:sz="6" w:space="0" w:color="auto"/>
              <w:left w:val="single" w:sz="6"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99</w:t>
            </w:r>
          </w:p>
        </w:tc>
      </w:tr>
      <w:tr w:rsidR="000D01FB" w:rsidRPr="008332D0" w:rsidTr="00F9310E">
        <w:trPr>
          <w:gridAfter w:val="1"/>
          <w:wAfter w:w="1428" w:type="pct"/>
          <w:cantSplit/>
        </w:trPr>
        <w:tc>
          <w:tcPr>
            <w:tcW w:w="209" w:type="pct"/>
            <w:tcBorders>
              <w:top w:val="single" w:sz="6" w:space="0" w:color="auto"/>
              <w:left w:val="single" w:sz="6" w:space="0" w:color="auto"/>
              <w:bottom w:val="single" w:sz="6" w:space="0" w:color="auto"/>
              <w:right w:val="single" w:sz="4" w:space="0" w:color="auto"/>
            </w:tcBorders>
          </w:tcPr>
          <w:p w:rsidR="000D01FB" w:rsidRPr="008332D0" w:rsidRDefault="000D01FB" w:rsidP="00F9310E">
            <w:pPr>
              <w:pStyle w:val="a9"/>
              <w:jc w:val="both"/>
              <w:rPr>
                <w:rFonts w:ascii="Times New Roman" w:hAnsi="Times New Roman"/>
                <w:sz w:val="28"/>
                <w:szCs w:val="28"/>
              </w:rPr>
            </w:pPr>
            <w:r w:rsidRPr="008332D0">
              <w:rPr>
                <w:rFonts w:ascii="Times New Roman" w:hAnsi="Times New Roman"/>
                <w:sz w:val="28"/>
                <w:szCs w:val="28"/>
              </w:rPr>
              <w:t>7</w:t>
            </w:r>
          </w:p>
        </w:tc>
        <w:tc>
          <w:tcPr>
            <w:tcW w:w="1038" w:type="pct"/>
            <w:tcBorders>
              <w:top w:val="single" w:sz="6" w:space="0" w:color="auto"/>
              <w:left w:val="single" w:sz="4" w:space="0" w:color="auto"/>
              <w:bottom w:val="single" w:sz="6" w:space="0" w:color="auto"/>
              <w:right w:val="single" w:sz="4" w:space="0" w:color="auto"/>
            </w:tcBorders>
            <w:vAlign w:val="center"/>
          </w:tcPr>
          <w:p w:rsidR="000D01FB" w:rsidRPr="008332D0" w:rsidRDefault="000D01FB" w:rsidP="00F9310E">
            <w:pPr>
              <w:pStyle w:val="a9"/>
              <w:rPr>
                <w:rFonts w:ascii="Times New Roman" w:hAnsi="Times New Roman"/>
                <w:sz w:val="28"/>
                <w:szCs w:val="28"/>
              </w:rPr>
            </w:pPr>
            <w:r w:rsidRPr="008332D0">
              <w:rPr>
                <w:rFonts w:ascii="Times New Roman" w:hAnsi="Times New Roman"/>
                <w:sz w:val="28"/>
                <w:szCs w:val="28"/>
              </w:rPr>
              <w:t>х. Черниченские дворы</w:t>
            </w:r>
          </w:p>
        </w:tc>
        <w:tc>
          <w:tcPr>
            <w:tcW w:w="523" w:type="pct"/>
            <w:tcBorders>
              <w:top w:val="single" w:sz="6" w:space="0" w:color="auto"/>
              <w:left w:val="single" w:sz="4" w:space="0" w:color="auto"/>
              <w:bottom w:val="single" w:sz="6" w:space="0" w:color="auto"/>
              <w:right w:val="single" w:sz="4"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17</w:t>
            </w:r>
          </w:p>
        </w:tc>
        <w:tc>
          <w:tcPr>
            <w:tcW w:w="769" w:type="pct"/>
            <w:tcBorders>
              <w:top w:val="single" w:sz="6" w:space="0" w:color="auto"/>
              <w:left w:val="single" w:sz="4"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14</w:t>
            </w:r>
          </w:p>
        </w:tc>
        <w:tc>
          <w:tcPr>
            <w:tcW w:w="419" w:type="pct"/>
            <w:tcBorders>
              <w:top w:val="single" w:sz="6" w:space="0" w:color="auto"/>
              <w:left w:val="single" w:sz="6"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76</w:t>
            </w:r>
          </w:p>
        </w:tc>
        <w:tc>
          <w:tcPr>
            <w:tcW w:w="614" w:type="pct"/>
            <w:tcBorders>
              <w:top w:val="single" w:sz="6" w:space="0" w:color="auto"/>
              <w:left w:val="single" w:sz="6"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166</w:t>
            </w:r>
          </w:p>
        </w:tc>
      </w:tr>
      <w:tr w:rsidR="000D01FB" w:rsidRPr="008332D0" w:rsidTr="00F9310E">
        <w:trPr>
          <w:gridAfter w:val="1"/>
          <w:wAfter w:w="1428" w:type="pct"/>
          <w:cantSplit/>
        </w:trPr>
        <w:tc>
          <w:tcPr>
            <w:tcW w:w="209" w:type="pct"/>
            <w:tcBorders>
              <w:top w:val="single" w:sz="6" w:space="0" w:color="auto"/>
              <w:left w:val="single" w:sz="6" w:space="0" w:color="auto"/>
              <w:bottom w:val="single" w:sz="6" w:space="0" w:color="auto"/>
              <w:right w:val="single" w:sz="4" w:space="0" w:color="auto"/>
            </w:tcBorders>
          </w:tcPr>
          <w:p w:rsidR="000D01FB" w:rsidRPr="008332D0" w:rsidRDefault="000D01FB" w:rsidP="00F9310E">
            <w:pPr>
              <w:pStyle w:val="a9"/>
              <w:jc w:val="both"/>
              <w:rPr>
                <w:rFonts w:ascii="Times New Roman" w:hAnsi="Times New Roman"/>
                <w:sz w:val="28"/>
                <w:szCs w:val="28"/>
              </w:rPr>
            </w:pPr>
            <w:r w:rsidRPr="008332D0">
              <w:rPr>
                <w:rFonts w:ascii="Times New Roman" w:hAnsi="Times New Roman"/>
                <w:sz w:val="28"/>
                <w:szCs w:val="28"/>
              </w:rPr>
              <w:t>8</w:t>
            </w:r>
          </w:p>
        </w:tc>
        <w:tc>
          <w:tcPr>
            <w:tcW w:w="1038" w:type="pct"/>
            <w:tcBorders>
              <w:top w:val="single" w:sz="6" w:space="0" w:color="auto"/>
              <w:left w:val="single" w:sz="4" w:space="0" w:color="auto"/>
              <w:bottom w:val="single" w:sz="6" w:space="0" w:color="auto"/>
              <w:right w:val="single" w:sz="4" w:space="0" w:color="auto"/>
            </w:tcBorders>
            <w:vAlign w:val="center"/>
          </w:tcPr>
          <w:p w:rsidR="000D01FB" w:rsidRPr="008332D0" w:rsidRDefault="000D01FB" w:rsidP="00F9310E">
            <w:pPr>
              <w:pStyle w:val="a9"/>
              <w:rPr>
                <w:rFonts w:ascii="Times New Roman" w:hAnsi="Times New Roman"/>
                <w:sz w:val="28"/>
                <w:szCs w:val="28"/>
              </w:rPr>
            </w:pPr>
            <w:r w:rsidRPr="008332D0">
              <w:rPr>
                <w:rFonts w:ascii="Times New Roman" w:hAnsi="Times New Roman"/>
                <w:sz w:val="28"/>
                <w:szCs w:val="28"/>
              </w:rPr>
              <w:t>х. Высоконские дворы</w:t>
            </w:r>
          </w:p>
        </w:tc>
        <w:tc>
          <w:tcPr>
            <w:tcW w:w="523" w:type="pct"/>
            <w:tcBorders>
              <w:top w:val="single" w:sz="6" w:space="0" w:color="auto"/>
              <w:left w:val="single" w:sz="4" w:space="0" w:color="auto"/>
              <w:bottom w:val="single" w:sz="6" w:space="0" w:color="auto"/>
              <w:right w:val="single" w:sz="4"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15</w:t>
            </w:r>
          </w:p>
        </w:tc>
        <w:tc>
          <w:tcPr>
            <w:tcW w:w="769" w:type="pct"/>
            <w:tcBorders>
              <w:top w:val="single" w:sz="6" w:space="0" w:color="auto"/>
              <w:left w:val="single" w:sz="4"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15</w:t>
            </w:r>
          </w:p>
        </w:tc>
        <w:tc>
          <w:tcPr>
            <w:tcW w:w="419" w:type="pct"/>
            <w:tcBorders>
              <w:top w:val="single" w:sz="6" w:space="0" w:color="auto"/>
              <w:left w:val="single" w:sz="6"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142</w:t>
            </w:r>
          </w:p>
        </w:tc>
        <w:tc>
          <w:tcPr>
            <w:tcW w:w="614" w:type="pct"/>
            <w:tcBorders>
              <w:top w:val="single" w:sz="6" w:space="0" w:color="auto"/>
              <w:left w:val="single" w:sz="6"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501</w:t>
            </w:r>
          </w:p>
        </w:tc>
      </w:tr>
      <w:tr w:rsidR="000D01FB" w:rsidRPr="008332D0" w:rsidTr="00F9310E">
        <w:trPr>
          <w:gridAfter w:val="1"/>
          <w:wAfter w:w="1428" w:type="pct"/>
          <w:cantSplit/>
        </w:trPr>
        <w:tc>
          <w:tcPr>
            <w:tcW w:w="209" w:type="pct"/>
            <w:tcBorders>
              <w:top w:val="single" w:sz="6" w:space="0" w:color="auto"/>
              <w:left w:val="single" w:sz="6" w:space="0" w:color="auto"/>
              <w:bottom w:val="single" w:sz="6" w:space="0" w:color="auto"/>
              <w:right w:val="single" w:sz="4" w:space="0" w:color="auto"/>
            </w:tcBorders>
          </w:tcPr>
          <w:p w:rsidR="000D01FB" w:rsidRPr="008332D0" w:rsidRDefault="000D01FB" w:rsidP="00F9310E">
            <w:pPr>
              <w:pStyle w:val="a9"/>
              <w:jc w:val="both"/>
              <w:rPr>
                <w:rFonts w:ascii="Times New Roman" w:hAnsi="Times New Roman"/>
                <w:sz w:val="28"/>
                <w:szCs w:val="28"/>
              </w:rPr>
            </w:pPr>
            <w:r w:rsidRPr="008332D0">
              <w:rPr>
                <w:rFonts w:ascii="Times New Roman" w:hAnsi="Times New Roman"/>
                <w:sz w:val="28"/>
                <w:szCs w:val="28"/>
              </w:rPr>
              <w:t>9</w:t>
            </w:r>
          </w:p>
        </w:tc>
        <w:tc>
          <w:tcPr>
            <w:tcW w:w="1038" w:type="pct"/>
            <w:tcBorders>
              <w:top w:val="single" w:sz="6" w:space="0" w:color="auto"/>
              <w:left w:val="single" w:sz="4" w:space="0" w:color="auto"/>
              <w:bottom w:val="single" w:sz="6" w:space="0" w:color="auto"/>
              <w:right w:val="single" w:sz="4" w:space="0" w:color="auto"/>
            </w:tcBorders>
            <w:vAlign w:val="center"/>
          </w:tcPr>
          <w:p w:rsidR="000D01FB" w:rsidRPr="008332D0" w:rsidRDefault="000D01FB" w:rsidP="00F9310E">
            <w:pPr>
              <w:pStyle w:val="a9"/>
              <w:rPr>
                <w:rFonts w:ascii="Times New Roman" w:hAnsi="Times New Roman"/>
                <w:sz w:val="28"/>
                <w:szCs w:val="28"/>
              </w:rPr>
            </w:pPr>
            <w:r w:rsidRPr="008332D0">
              <w:rPr>
                <w:rFonts w:ascii="Times New Roman" w:hAnsi="Times New Roman"/>
                <w:sz w:val="28"/>
                <w:szCs w:val="28"/>
              </w:rPr>
              <w:t>х. Орешное</w:t>
            </w:r>
          </w:p>
        </w:tc>
        <w:tc>
          <w:tcPr>
            <w:tcW w:w="523" w:type="pct"/>
            <w:tcBorders>
              <w:top w:val="single" w:sz="6" w:space="0" w:color="auto"/>
              <w:left w:val="single" w:sz="4" w:space="0" w:color="auto"/>
              <w:bottom w:val="single" w:sz="6" w:space="0" w:color="auto"/>
              <w:right w:val="single" w:sz="4"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16</w:t>
            </w:r>
          </w:p>
        </w:tc>
        <w:tc>
          <w:tcPr>
            <w:tcW w:w="769" w:type="pct"/>
            <w:tcBorders>
              <w:top w:val="single" w:sz="6" w:space="0" w:color="auto"/>
              <w:left w:val="single" w:sz="4"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18</w:t>
            </w:r>
          </w:p>
        </w:tc>
        <w:tc>
          <w:tcPr>
            <w:tcW w:w="419" w:type="pct"/>
            <w:tcBorders>
              <w:top w:val="single" w:sz="6" w:space="0" w:color="auto"/>
              <w:left w:val="single" w:sz="6"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78</w:t>
            </w:r>
          </w:p>
        </w:tc>
        <w:tc>
          <w:tcPr>
            <w:tcW w:w="614" w:type="pct"/>
            <w:tcBorders>
              <w:top w:val="single" w:sz="6" w:space="0" w:color="auto"/>
              <w:left w:val="single" w:sz="6"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103</w:t>
            </w:r>
          </w:p>
        </w:tc>
      </w:tr>
      <w:tr w:rsidR="000D01FB" w:rsidRPr="008332D0" w:rsidTr="00F9310E">
        <w:trPr>
          <w:cantSplit/>
          <w:trHeight w:val="111"/>
        </w:trPr>
        <w:tc>
          <w:tcPr>
            <w:tcW w:w="1247" w:type="pct"/>
            <w:gridSpan w:val="2"/>
            <w:tcBorders>
              <w:top w:val="single" w:sz="6" w:space="0" w:color="auto"/>
              <w:left w:val="single" w:sz="6" w:space="0" w:color="auto"/>
              <w:bottom w:val="single" w:sz="6" w:space="0" w:color="auto"/>
              <w:right w:val="single" w:sz="4" w:space="0" w:color="auto"/>
            </w:tcBorders>
            <w:vAlign w:val="center"/>
          </w:tcPr>
          <w:p w:rsidR="000D01FB" w:rsidRPr="008332D0" w:rsidRDefault="000D01FB" w:rsidP="00F9310E">
            <w:pPr>
              <w:pStyle w:val="a9"/>
              <w:jc w:val="both"/>
              <w:rPr>
                <w:rFonts w:ascii="Times New Roman" w:hAnsi="Times New Roman"/>
                <w:b/>
                <w:sz w:val="28"/>
                <w:szCs w:val="28"/>
              </w:rPr>
            </w:pPr>
            <w:r w:rsidRPr="008332D0">
              <w:rPr>
                <w:rFonts w:ascii="Times New Roman" w:hAnsi="Times New Roman"/>
                <w:b/>
                <w:sz w:val="28"/>
                <w:szCs w:val="28"/>
              </w:rPr>
              <w:t>Итого:</w:t>
            </w:r>
          </w:p>
        </w:tc>
        <w:tc>
          <w:tcPr>
            <w:tcW w:w="523" w:type="pct"/>
            <w:tcBorders>
              <w:top w:val="single" w:sz="6" w:space="0" w:color="auto"/>
              <w:left w:val="single" w:sz="4" w:space="0" w:color="auto"/>
              <w:bottom w:val="single" w:sz="6" w:space="0" w:color="auto"/>
              <w:right w:val="single" w:sz="4" w:space="0" w:color="auto"/>
            </w:tcBorders>
            <w:vAlign w:val="center"/>
          </w:tcPr>
          <w:p w:rsidR="000D01FB" w:rsidRPr="008332D0" w:rsidRDefault="000D01FB" w:rsidP="00F9310E">
            <w:pPr>
              <w:pStyle w:val="a9"/>
              <w:jc w:val="center"/>
              <w:rPr>
                <w:rFonts w:ascii="Times New Roman" w:hAnsi="Times New Roman"/>
                <w:b/>
                <w:sz w:val="28"/>
                <w:szCs w:val="28"/>
              </w:rPr>
            </w:pPr>
          </w:p>
        </w:tc>
        <w:tc>
          <w:tcPr>
            <w:tcW w:w="769" w:type="pct"/>
            <w:tcBorders>
              <w:top w:val="single" w:sz="6" w:space="0" w:color="auto"/>
              <w:left w:val="single" w:sz="4"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b/>
                <w:sz w:val="28"/>
                <w:szCs w:val="28"/>
              </w:rPr>
            </w:pPr>
          </w:p>
        </w:tc>
        <w:tc>
          <w:tcPr>
            <w:tcW w:w="419" w:type="pct"/>
            <w:tcBorders>
              <w:top w:val="single" w:sz="6" w:space="0" w:color="auto"/>
              <w:left w:val="single" w:sz="6"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b/>
                <w:sz w:val="28"/>
                <w:szCs w:val="28"/>
              </w:rPr>
            </w:pPr>
            <w:r w:rsidRPr="008332D0">
              <w:rPr>
                <w:rFonts w:ascii="Times New Roman" w:hAnsi="Times New Roman"/>
                <w:b/>
                <w:sz w:val="28"/>
                <w:szCs w:val="28"/>
              </w:rPr>
              <w:t>773</w:t>
            </w:r>
          </w:p>
        </w:tc>
        <w:tc>
          <w:tcPr>
            <w:tcW w:w="614" w:type="pct"/>
            <w:tcBorders>
              <w:top w:val="single" w:sz="6" w:space="0" w:color="auto"/>
              <w:left w:val="single" w:sz="6"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b/>
                <w:sz w:val="28"/>
                <w:szCs w:val="28"/>
              </w:rPr>
            </w:pPr>
            <w:r w:rsidRPr="008332D0">
              <w:rPr>
                <w:rFonts w:ascii="Times New Roman" w:hAnsi="Times New Roman"/>
                <w:b/>
                <w:sz w:val="28"/>
                <w:szCs w:val="28"/>
              </w:rPr>
              <w:t>1672</w:t>
            </w:r>
          </w:p>
        </w:tc>
        <w:tc>
          <w:tcPr>
            <w:tcW w:w="1428" w:type="pct"/>
          </w:tcPr>
          <w:p w:rsidR="000D01FB" w:rsidRPr="008332D0" w:rsidRDefault="000D01FB" w:rsidP="00F9310E">
            <w:pPr>
              <w:pStyle w:val="a9"/>
              <w:ind w:firstLine="709"/>
              <w:jc w:val="both"/>
              <w:rPr>
                <w:rFonts w:ascii="Times New Roman" w:hAnsi="Times New Roman"/>
                <w:b/>
                <w:sz w:val="28"/>
                <w:szCs w:val="28"/>
              </w:rPr>
            </w:pPr>
          </w:p>
        </w:tc>
      </w:tr>
    </w:tbl>
    <w:p w:rsidR="000D01FB" w:rsidRPr="008332D0" w:rsidRDefault="000D01FB" w:rsidP="000D01FB">
      <w:pPr>
        <w:pStyle w:val="a9"/>
        <w:ind w:firstLine="709"/>
        <w:jc w:val="both"/>
        <w:rPr>
          <w:rFonts w:ascii="Times New Roman" w:hAnsi="Times New Roman"/>
          <w:sz w:val="28"/>
          <w:szCs w:val="28"/>
        </w:rPr>
      </w:pPr>
      <w:r w:rsidRPr="008332D0">
        <w:rPr>
          <w:rFonts w:ascii="Times New Roman" w:hAnsi="Times New Roman"/>
          <w:sz w:val="28"/>
          <w:szCs w:val="28"/>
        </w:rPr>
        <w:t>С точки зрения внешних транспортных связей муниципальное образование имеет хорошее расположение.</w:t>
      </w:r>
    </w:p>
    <w:p w:rsidR="000D01FB" w:rsidRPr="008332D0" w:rsidRDefault="000D01FB" w:rsidP="000D01FB">
      <w:pPr>
        <w:pStyle w:val="a9"/>
        <w:ind w:firstLine="709"/>
        <w:jc w:val="both"/>
        <w:rPr>
          <w:rFonts w:ascii="Times New Roman" w:hAnsi="Times New Roman"/>
          <w:sz w:val="28"/>
          <w:szCs w:val="28"/>
          <w:lang w:eastAsia="ar-SA" w:bidi="en-US"/>
        </w:rPr>
      </w:pPr>
      <w:r w:rsidRPr="008332D0">
        <w:rPr>
          <w:rFonts w:ascii="Times New Roman" w:hAnsi="Times New Roman"/>
          <w:sz w:val="28"/>
          <w:szCs w:val="28"/>
          <w:lang w:eastAsia="ar-SA" w:bidi="en-US"/>
        </w:rPr>
        <w:t>Внешние транспортные связи Панинского сельсовета осуществляются автомобильным транспортом.</w:t>
      </w:r>
    </w:p>
    <w:p w:rsidR="000D01FB" w:rsidRPr="008332D0" w:rsidRDefault="000D01FB" w:rsidP="000D01FB">
      <w:pPr>
        <w:pStyle w:val="a9"/>
        <w:ind w:firstLine="709"/>
        <w:jc w:val="both"/>
        <w:rPr>
          <w:rFonts w:ascii="Times New Roman" w:hAnsi="Times New Roman"/>
          <w:sz w:val="28"/>
          <w:szCs w:val="28"/>
          <w:lang w:eastAsia="ar-SA" w:bidi="en-US"/>
        </w:rPr>
      </w:pPr>
      <w:r w:rsidRPr="008332D0">
        <w:rPr>
          <w:rFonts w:ascii="Times New Roman" w:hAnsi="Times New Roman"/>
          <w:sz w:val="28"/>
          <w:szCs w:val="28"/>
          <w:lang w:eastAsia="ar-SA" w:bidi="en-US"/>
        </w:rPr>
        <w:t xml:space="preserve">Основной въезд на территорию </w:t>
      </w:r>
      <w:r w:rsidRPr="008332D0">
        <w:rPr>
          <w:rFonts w:ascii="Times New Roman" w:hAnsi="Times New Roman"/>
          <w:sz w:val="28"/>
          <w:szCs w:val="28"/>
        </w:rPr>
        <w:t>с. 1-е Панино</w:t>
      </w:r>
      <w:r w:rsidRPr="008332D0">
        <w:rPr>
          <w:rFonts w:ascii="Times New Roman" w:hAnsi="Times New Roman"/>
          <w:sz w:val="28"/>
          <w:szCs w:val="28"/>
          <w:lang w:eastAsia="ar-SA" w:bidi="en-US"/>
        </w:rPr>
        <w:t xml:space="preserve"> осуществляется по</w:t>
      </w:r>
      <w:r w:rsidRPr="008332D0">
        <w:rPr>
          <w:rFonts w:ascii="Times New Roman" w:hAnsi="Times New Roman"/>
          <w:sz w:val="28"/>
          <w:szCs w:val="28"/>
        </w:rPr>
        <w:t xml:space="preserve"> автомобильной дороге межмуниципального значения "Крым"-</w:t>
      </w:r>
      <w:r w:rsidR="008332D0">
        <w:rPr>
          <w:rFonts w:ascii="Times New Roman" w:hAnsi="Times New Roman"/>
          <w:sz w:val="28"/>
          <w:szCs w:val="28"/>
        </w:rPr>
        <w:t xml:space="preserve"> </w:t>
      </w:r>
      <w:r w:rsidRPr="008332D0">
        <w:rPr>
          <w:rFonts w:ascii="Times New Roman" w:hAnsi="Times New Roman"/>
          <w:sz w:val="28"/>
          <w:szCs w:val="28"/>
        </w:rPr>
        <w:t>Амосовка"-1-е Панино</w:t>
      </w:r>
      <w:r w:rsidRPr="008332D0">
        <w:rPr>
          <w:rFonts w:ascii="Times New Roman" w:hAnsi="Times New Roman"/>
          <w:sz w:val="28"/>
          <w:szCs w:val="28"/>
          <w:lang w:eastAsia="ar-SA" w:bidi="en-US"/>
        </w:rPr>
        <w:t>.</w:t>
      </w:r>
    </w:p>
    <w:p w:rsidR="000D01FB" w:rsidRPr="008332D0" w:rsidRDefault="000D01FB" w:rsidP="000D01FB">
      <w:pPr>
        <w:pStyle w:val="a9"/>
        <w:ind w:firstLine="709"/>
        <w:jc w:val="both"/>
        <w:rPr>
          <w:rFonts w:ascii="Times New Roman" w:hAnsi="Times New Roman"/>
          <w:sz w:val="28"/>
          <w:szCs w:val="28"/>
        </w:rPr>
      </w:pPr>
      <w:r w:rsidRPr="008332D0">
        <w:rPr>
          <w:rFonts w:ascii="Times New Roman" w:hAnsi="Times New Roman"/>
          <w:sz w:val="28"/>
          <w:szCs w:val="28"/>
        </w:rPr>
        <w:t>Муниципальное образование газифицировано на 99%. Основным видом деятельности населения является сельское хозяйство.</w:t>
      </w:r>
    </w:p>
    <w:p w:rsidR="000D01FB" w:rsidRPr="008332D0" w:rsidRDefault="000D01FB" w:rsidP="000D01FB">
      <w:pPr>
        <w:pStyle w:val="a9"/>
        <w:ind w:firstLine="709"/>
        <w:jc w:val="both"/>
        <w:rPr>
          <w:rFonts w:ascii="Times New Roman" w:hAnsi="Times New Roman"/>
          <w:i/>
          <w:sz w:val="28"/>
          <w:szCs w:val="28"/>
        </w:rPr>
      </w:pPr>
      <w:bookmarkStart w:id="0" w:name="_Toc263086798"/>
      <w:bookmarkStart w:id="1" w:name="_Toc336507647"/>
      <w:r w:rsidRPr="008332D0">
        <w:rPr>
          <w:rFonts w:ascii="Times New Roman" w:hAnsi="Times New Roman"/>
          <w:i/>
          <w:sz w:val="28"/>
          <w:szCs w:val="28"/>
        </w:rPr>
        <w:t>Административное устройство муниципального образования. Границы муниципального образования</w:t>
      </w:r>
      <w:bookmarkEnd w:id="0"/>
      <w:bookmarkEnd w:id="1"/>
      <w:r w:rsidRPr="008332D0">
        <w:rPr>
          <w:rFonts w:ascii="Times New Roman" w:hAnsi="Times New Roman"/>
          <w:i/>
          <w:sz w:val="28"/>
          <w:szCs w:val="28"/>
        </w:rPr>
        <w:t>.</w:t>
      </w:r>
    </w:p>
    <w:p w:rsidR="000D01FB" w:rsidRPr="008332D0" w:rsidRDefault="000D01FB" w:rsidP="000D01FB">
      <w:pPr>
        <w:pStyle w:val="a9"/>
        <w:ind w:firstLine="709"/>
        <w:jc w:val="both"/>
        <w:rPr>
          <w:rFonts w:ascii="Times New Roman" w:hAnsi="Times New Roman"/>
          <w:sz w:val="28"/>
          <w:szCs w:val="28"/>
        </w:rPr>
      </w:pPr>
      <w:r w:rsidRPr="008332D0">
        <w:rPr>
          <w:rFonts w:ascii="Times New Roman" w:hAnsi="Times New Roman"/>
          <w:sz w:val="28"/>
          <w:szCs w:val="28"/>
        </w:rPr>
        <w:t xml:space="preserve">Статус, состав и границы Муниципального образования «Панинский сельсовет» установлены Уставом муниципального образования, принятым собранием депутатов Панинского сельсовета. Административным центром сельсовета является с. 1-е Панино. В состав муниципального образования входит 9 населенных пунктов. </w:t>
      </w:r>
    </w:p>
    <w:p w:rsidR="000D01FB" w:rsidRPr="008332D0" w:rsidRDefault="000D01FB" w:rsidP="000D01FB">
      <w:pPr>
        <w:pStyle w:val="a9"/>
        <w:ind w:firstLine="709"/>
        <w:jc w:val="both"/>
        <w:rPr>
          <w:rFonts w:ascii="Times New Roman" w:hAnsi="Times New Roman"/>
          <w:sz w:val="28"/>
          <w:szCs w:val="28"/>
        </w:rPr>
      </w:pPr>
      <w:r w:rsidRPr="008332D0">
        <w:rPr>
          <w:rFonts w:ascii="Times New Roman" w:hAnsi="Times New Roman"/>
          <w:sz w:val="28"/>
          <w:szCs w:val="28"/>
        </w:rPr>
        <w:t>Общая площадь земель в границах муниципального образования «Панинский сельсовет» составляет 67,63 кв. км. (6 % территории Медвенского района). Социально-экономическая активность сосредоточена в административном центре сельсовета.</w:t>
      </w:r>
    </w:p>
    <w:p w:rsidR="000D01FB" w:rsidRPr="008332D0" w:rsidRDefault="000D01FB" w:rsidP="000D01FB">
      <w:pPr>
        <w:pStyle w:val="a9"/>
        <w:ind w:firstLine="709"/>
        <w:jc w:val="both"/>
        <w:rPr>
          <w:rFonts w:ascii="Times New Roman" w:eastAsia="Calibri" w:hAnsi="Times New Roman"/>
          <w:b/>
          <w:bCs/>
          <w:kern w:val="2"/>
          <w:sz w:val="28"/>
          <w:szCs w:val="28"/>
          <w:lang w:eastAsia="en-US"/>
        </w:rPr>
      </w:pPr>
      <w:r w:rsidRPr="008332D0">
        <w:rPr>
          <w:rFonts w:ascii="Times New Roman" w:eastAsia="Calibri" w:hAnsi="Times New Roman"/>
          <w:b/>
          <w:bCs/>
          <w:kern w:val="2"/>
          <w:sz w:val="28"/>
          <w:szCs w:val="28"/>
          <w:lang w:eastAsia="en-US"/>
        </w:rPr>
        <w:t>Границы муниципального образования.</w:t>
      </w:r>
    </w:p>
    <w:p w:rsidR="000D01FB" w:rsidRPr="008332D0" w:rsidRDefault="000D01FB" w:rsidP="000D01FB">
      <w:pPr>
        <w:pStyle w:val="a9"/>
        <w:ind w:firstLine="709"/>
        <w:jc w:val="both"/>
        <w:rPr>
          <w:rFonts w:ascii="Times New Roman" w:hAnsi="Times New Roman"/>
          <w:sz w:val="28"/>
          <w:szCs w:val="28"/>
        </w:rPr>
      </w:pPr>
      <w:r w:rsidRPr="008332D0">
        <w:rPr>
          <w:rFonts w:ascii="Times New Roman" w:hAnsi="Times New Roman"/>
          <w:noProof/>
          <w:sz w:val="28"/>
          <w:szCs w:val="28"/>
        </w:rPr>
        <w:drawing>
          <wp:inline distT="0" distB="0" distL="0" distR="0">
            <wp:extent cx="4883149" cy="2709333"/>
            <wp:effectExtent l="19050" t="0" r="0" b="0"/>
            <wp:docPr id="1" name="Рисунок 2" descr="гран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раницы"/>
                    <pic:cNvPicPr>
                      <a:picLocks noChangeAspect="1" noChangeArrowheads="1"/>
                    </pic:cNvPicPr>
                  </pic:nvPicPr>
                  <pic:blipFill>
                    <a:blip r:embed="rId6"/>
                    <a:srcRect/>
                    <a:stretch>
                      <a:fillRect/>
                    </a:stretch>
                  </pic:blipFill>
                  <pic:spPr bwMode="auto">
                    <a:xfrm>
                      <a:off x="0" y="0"/>
                      <a:ext cx="4885055" cy="2710390"/>
                    </a:xfrm>
                    <a:prstGeom prst="rect">
                      <a:avLst/>
                    </a:prstGeom>
                    <a:noFill/>
                    <a:ln w="9525">
                      <a:noFill/>
                      <a:miter lim="800000"/>
                      <a:headEnd/>
                      <a:tailEnd/>
                    </a:ln>
                  </pic:spPr>
                </pic:pic>
              </a:graphicData>
            </a:graphic>
          </wp:inline>
        </w:drawing>
      </w:r>
    </w:p>
    <w:p w:rsidR="000D01FB" w:rsidRPr="008332D0" w:rsidRDefault="000D01FB" w:rsidP="000D01FB">
      <w:pPr>
        <w:pStyle w:val="a9"/>
        <w:ind w:firstLine="709"/>
        <w:jc w:val="both"/>
        <w:rPr>
          <w:rFonts w:ascii="Times New Roman" w:hAnsi="Times New Roman"/>
          <w:sz w:val="28"/>
          <w:szCs w:val="28"/>
        </w:rPr>
      </w:pPr>
      <w:r w:rsidRPr="008332D0">
        <w:rPr>
          <w:rFonts w:ascii="Times New Roman" w:hAnsi="Times New Roman"/>
          <w:sz w:val="28"/>
          <w:szCs w:val="28"/>
        </w:rPr>
        <w:t>Рис. Существующие границы муниципального образования Панинский сельсовет.</w:t>
      </w:r>
    </w:p>
    <w:p w:rsidR="000D01FB" w:rsidRPr="008332D0" w:rsidRDefault="000D01FB" w:rsidP="000D01FB">
      <w:pPr>
        <w:pStyle w:val="a9"/>
        <w:ind w:firstLine="709"/>
        <w:jc w:val="both"/>
        <w:rPr>
          <w:rFonts w:ascii="Times New Roman" w:hAnsi="Times New Roman"/>
          <w:b/>
          <w:bCs/>
          <w:sz w:val="28"/>
          <w:szCs w:val="28"/>
        </w:rPr>
      </w:pPr>
      <w:bookmarkStart w:id="2" w:name="_Toc319411834"/>
      <w:r w:rsidRPr="008332D0">
        <w:rPr>
          <w:rFonts w:ascii="Times New Roman" w:hAnsi="Times New Roman"/>
          <w:b/>
          <w:bCs/>
          <w:sz w:val="28"/>
          <w:szCs w:val="28"/>
        </w:rPr>
        <w:lastRenderedPageBreak/>
        <w:t>Описание границ муниципального образования</w:t>
      </w:r>
      <w:bookmarkEnd w:id="2"/>
      <w:r w:rsidRPr="008332D0">
        <w:rPr>
          <w:rFonts w:ascii="Times New Roman" w:hAnsi="Times New Roman"/>
          <w:b/>
          <w:bCs/>
          <w:sz w:val="28"/>
          <w:szCs w:val="28"/>
        </w:rPr>
        <w:t>.</w:t>
      </w:r>
    </w:p>
    <w:p w:rsidR="000D01FB" w:rsidRPr="008332D0" w:rsidRDefault="000D01FB" w:rsidP="000D01FB">
      <w:pPr>
        <w:pStyle w:val="a9"/>
        <w:ind w:firstLine="709"/>
        <w:jc w:val="both"/>
        <w:rPr>
          <w:rFonts w:ascii="Times New Roman" w:hAnsi="Times New Roman"/>
          <w:sz w:val="28"/>
          <w:szCs w:val="28"/>
        </w:rPr>
      </w:pPr>
      <w:r w:rsidRPr="008332D0">
        <w:rPr>
          <w:rFonts w:ascii="Times New Roman" w:eastAsia="Courier New" w:hAnsi="Times New Roman"/>
          <w:bCs/>
          <w:sz w:val="28"/>
          <w:szCs w:val="28"/>
        </w:rPr>
        <w:t xml:space="preserve">Муниципальное образование (МО) «Панинский сельсовет» Медвенского района Курской области с </w:t>
      </w:r>
      <w:bookmarkStart w:id="3" w:name="_Toc268263625"/>
      <w:bookmarkStart w:id="4" w:name="_Toc336507648"/>
      <w:r w:rsidRPr="008332D0">
        <w:rPr>
          <w:rFonts w:ascii="Times New Roman" w:hAnsi="Times New Roman"/>
          <w:sz w:val="28"/>
          <w:szCs w:val="28"/>
        </w:rPr>
        <w:t xml:space="preserve"> западной стороны </w:t>
      </w:r>
      <w:r w:rsidRPr="008332D0">
        <w:rPr>
          <w:rFonts w:ascii="Times New Roman" w:hAnsi="Times New Roman"/>
          <w:bCs/>
          <w:sz w:val="28"/>
          <w:szCs w:val="28"/>
        </w:rPr>
        <w:t>граничит с</w:t>
      </w:r>
      <w:r w:rsidRPr="008332D0">
        <w:rPr>
          <w:rFonts w:ascii="Times New Roman" w:hAnsi="Times New Roman"/>
          <w:sz w:val="28"/>
          <w:szCs w:val="28"/>
        </w:rPr>
        <w:t xml:space="preserve"> </w:t>
      </w:r>
      <w:r w:rsidRPr="008332D0">
        <w:rPr>
          <w:rFonts w:ascii="Times New Roman" w:hAnsi="Times New Roman"/>
          <w:bCs/>
          <w:sz w:val="28"/>
          <w:szCs w:val="28"/>
        </w:rPr>
        <w:t>МО «</w:t>
      </w:r>
      <w:proofErr w:type="spellStart"/>
      <w:r w:rsidR="007D33AD" w:rsidRPr="008332D0">
        <w:rPr>
          <w:rFonts w:ascii="Times New Roman" w:hAnsi="Times New Roman"/>
          <w:sz w:val="28"/>
          <w:szCs w:val="28"/>
        </w:rPr>
        <w:fldChar w:fldCharType="begin"/>
      </w:r>
      <w:r w:rsidRPr="008332D0">
        <w:rPr>
          <w:rFonts w:ascii="Times New Roman" w:hAnsi="Times New Roman"/>
          <w:sz w:val="28"/>
          <w:szCs w:val="28"/>
        </w:rPr>
        <w:instrText>HYPERLINK "https://ru.wikipedia.org/w/index.php?title=%D0%92%D1%8B%D1%81%D0%BE%D0%BA%D1%81%D0%BA%D0%B8%D0%B9_%D1%81%D0%B5%D0%BB%D1%8C%D1%81%D0%BE%D0%B2%D0%B5%D1%82&amp;action=edit&amp;redlink=1" \o "Высокский сельсовет (страница отсутствует)"</w:instrText>
      </w:r>
      <w:r w:rsidR="007D33AD" w:rsidRPr="008332D0">
        <w:rPr>
          <w:rFonts w:ascii="Times New Roman" w:hAnsi="Times New Roman"/>
          <w:sz w:val="28"/>
          <w:szCs w:val="28"/>
        </w:rPr>
        <w:fldChar w:fldCharType="separate"/>
      </w:r>
      <w:r w:rsidRPr="008332D0">
        <w:rPr>
          <w:rStyle w:val="a8"/>
          <w:rFonts w:ascii="Times New Roman" w:hAnsi="Times New Roman"/>
          <w:color w:val="auto"/>
          <w:sz w:val="28"/>
          <w:szCs w:val="28"/>
          <w:u w:val="none"/>
        </w:rPr>
        <w:t>Высокски</w:t>
      </w:r>
      <w:r w:rsidR="007D33AD" w:rsidRPr="008332D0">
        <w:rPr>
          <w:rFonts w:ascii="Times New Roman" w:hAnsi="Times New Roman"/>
          <w:sz w:val="28"/>
          <w:szCs w:val="28"/>
        </w:rPr>
        <w:fldChar w:fldCharType="end"/>
      </w:r>
      <w:r w:rsidRPr="008332D0">
        <w:rPr>
          <w:rFonts w:ascii="Times New Roman" w:hAnsi="Times New Roman"/>
          <w:sz w:val="28"/>
          <w:szCs w:val="28"/>
        </w:rPr>
        <w:t>й</w:t>
      </w:r>
      <w:proofErr w:type="spellEnd"/>
      <w:r w:rsidRPr="008332D0">
        <w:rPr>
          <w:rFonts w:ascii="Times New Roman" w:hAnsi="Times New Roman"/>
          <w:sz w:val="28"/>
          <w:szCs w:val="28"/>
        </w:rPr>
        <w:t xml:space="preserve"> сельсовет» и с </w:t>
      </w:r>
      <w:r w:rsidRPr="008332D0">
        <w:rPr>
          <w:rFonts w:ascii="Times New Roman" w:hAnsi="Times New Roman"/>
          <w:bCs/>
          <w:sz w:val="28"/>
          <w:szCs w:val="28"/>
        </w:rPr>
        <w:t xml:space="preserve">Октябрьским районом Курской области, с северной стороны с Курским районом, </w:t>
      </w:r>
      <w:r w:rsidRPr="008332D0">
        <w:rPr>
          <w:rFonts w:ascii="Times New Roman" w:hAnsi="Times New Roman"/>
          <w:sz w:val="28"/>
          <w:szCs w:val="28"/>
        </w:rPr>
        <w:t>с юго-восточной сто</w:t>
      </w:r>
      <w:r w:rsidRPr="008332D0">
        <w:rPr>
          <w:rFonts w:ascii="Times New Roman" w:hAnsi="Times New Roman"/>
          <w:bCs/>
          <w:sz w:val="28"/>
          <w:szCs w:val="28"/>
        </w:rPr>
        <w:t>роны с МО «</w:t>
      </w:r>
      <w:proofErr w:type="spellStart"/>
      <w:r w:rsidR="007D33AD" w:rsidRPr="008332D0">
        <w:rPr>
          <w:rFonts w:ascii="Times New Roman" w:hAnsi="Times New Roman"/>
          <w:sz w:val="28"/>
          <w:szCs w:val="28"/>
        </w:rPr>
        <w:fldChar w:fldCharType="begin"/>
      </w:r>
      <w:r w:rsidRPr="008332D0">
        <w:rPr>
          <w:rFonts w:ascii="Times New Roman" w:hAnsi="Times New Roman"/>
          <w:sz w:val="28"/>
          <w:szCs w:val="28"/>
        </w:rPr>
        <w:instrText>HYPERLINK "https://ru.wikipedia.org/w/index.php?title=%D0%90%D0%BC%D0%BE%D1%81%D0%BE%D0%B2%D1%81%D0%BA%D0%B8%D0%B9_%D1%81%D0%B5%D0%BB%D1%8C%D1%81%D0%BE%D0%B2%D0%B5%D1%82&amp;action=edit&amp;redlink=1" \o "Амосовский сельсовет (страница отсутствует)"</w:instrText>
      </w:r>
      <w:r w:rsidR="007D33AD" w:rsidRPr="008332D0">
        <w:rPr>
          <w:rFonts w:ascii="Times New Roman" w:hAnsi="Times New Roman"/>
          <w:sz w:val="28"/>
          <w:szCs w:val="28"/>
        </w:rPr>
        <w:fldChar w:fldCharType="separate"/>
      </w:r>
      <w:r w:rsidRPr="008332D0">
        <w:rPr>
          <w:rStyle w:val="a8"/>
          <w:rFonts w:ascii="Times New Roman" w:hAnsi="Times New Roman"/>
          <w:color w:val="auto"/>
          <w:sz w:val="28"/>
          <w:szCs w:val="28"/>
          <w:u w:val="none"/>
        </w:rPr>
        <w:t>Амосовский</w:t>
      </w:r>
      <w:proofErr w:type="spellEnd"/>
      <w:r w:rsidR="007D33AD" w:rsidRPr="008332D0">
        <w:rPr>
          <w:rFonts w:ascii="Times New Roman" w:hAnsi="Times New Roman"/>
          <w:sz w:val="28"/>
          <w:szCs w:val="28"/>
        </w:rPr>
        <w:fldChar w:fldCharType="end"/>
      </w:r>
      <w:r w:rsidRPr="008332D0">
        <w:rPr>
          <w:rFonts w:ascii="Times New Roman" w:hAnsi="Times New Roman"/>
          <w:bCs/>
          <w:spacing w:val="-10"/>
          <w:sz w:val="28"/>
          <w:szCs w:val="28"/>
        </w:rPr>
        <w:t xml:space="preserve"> сельсовет»</w:t>
      </w:r>
      <w:r w:rsidRPr="008332D0">
        <w:rPr>
          <w:rFonts w:ascii="Times New Roman" w:hAnsi="Times New Roman"/>
          <w:bCs/>
          <w:sz w:val="28"/>
          <w:szCs w:val="28"/>
        </w:rPr>
        <w:t xml:space="preserve">, </w:t>
      </w:r>
      <w:r w:rsidRPr="008332D0">
        <w:rPr>
          <w:rFonts w:ascii="Times New Roman" w:hAnsi="Times New Roman"/>
          <w:sz w:val="28"/>
          <w:szCs w:val="28"/>
        </w:rPr>
        <w:t>с южной стороны с МО «</w:t>
      </w:r>
      <w:proofErr w:type="spellStart"/>
      <w:r w:rsidR="007D33AD" w:rsidRPr="008332D0">
        <w:rPr>
          <w:rFonts w:ascii="Times New Roman" w:hAnsi="Times New Roman"/>
          <w:sz w:val="28"/>
          <w:szCs w:val="28"/>
        </w:rPr>
        <w:fldChar w:fldCharType="begin"/>
      </w:r>
      <w:r w:rsidRPr="008332D0">
        <w:rPr>
          <w:rFonts w:ascii="Times New Roman" w:hAnsi="Times New Roman"/>
          <w:sz w:val="28"/>
          <w:szCs w:val="28"/>
        </w:rPr>
        <w:instrText>HYPERLINK "https://ru.wikipedia.org/w/index.php?title=%D0%9D%D0%B8%D0%B6%D0%BD%D0%B5%D1%80%D0%B5%D1%83%D1%82%D1%87%D0%B0%D0%BD%D1%81%D0%BA%D0%B8%D0%B9_%D1%81%D0%B5%D0%BB%D1%8C%D1%81%D0%BE%D0%B2%D0%B5%D1%82&amp;action=edit&amp;redlink=1" \o "Нижнереутчанский сельсовет (страница отсутствует)"</w:instrText>
      </w:r>
      <w:r w:rsidR="007D33AD" w:rsidRPr="008332D0">
        <w:rPr>
          <w:rFonts w:ascii="Times New Roman" w:hAnsi="Times New Roman"/>
          <w:sz w:val="28"/>
          <w:szCs w:val="28"/>
        </w:rPr>
        <w:fldChar w:fldCharType="separate"/>
      </w:r>
      <w:r w:rsidRPr="008332D0">
        <w:rPr>
          <w:rStyle w:val="a8"/>
          <w:rFonts w:ascii="Times New Roman" w:hAnsi="Times New Roman"/>
          <w:color w:val="auto"/>
          <w:sz w:val="28"/>
          <w:szCs w:val="28"/>
          <w:u w:val="none"/>
        </w:rPr>
        <w:t>Нижнереутчанский</w:t>
      </w:r>
      <w:proofErr w:type="spellEnd"/>
      <w:r w:rsidR="007D33AD" w:rsidRPr="008332D0">
        <w:rPr>
          <w:rFonts w:ascii="Times New Roman" w:hAnsi="Times New Roman"/>
          <w:sz w:val="28"/>
          <w:szCs w:val="28"/>
        </w:rPr>
        <w:fldChar w:fldCharType="end"/>
      </w:r>
      <w:r w:rsidRPr="008332D0">
        <w:rPr>
          <w:rFonts w:ascii="Times New Roman" w:hAnsi="Times New Roman"/>
          <w:sz w:val="28"/>
          <w:szCs w:val="28"/>
        </w:rPr>
        <w:t xml:space="preserve"> сельсовет».</w:t>
      </w:r>
    </w:p>
    <w:bookmarkEnd w:id="3"/>
    <w:bookmarkEnd w:id="4"/>
    <w:p w:rsidR="00192632" w:rsidRPr="008332D0" w:rsidRDefault="00192632" w:rsidP="00D525E4">
      <w:pPr>
        <w:spacing w:after="0" w:line="240" w:lineRule="auto"/>
        <w:ind w:firstLine="709"/>
        <w:jc w:val="both"/>
        <w:rPr>
          <w:rFonts w:ascii="Times New Roman" w:eastAsia="Times New Roman" w:hAnsi="Times New Roman" w:cs="Times New Roman"/>
          <w:sz w:val="28"/>
          <w:szCs w:val="28"/>
        </w:rPr>
      </w:pPr>
    </w:p>
    <w:p w:rsidR="00D525E4" w:rsidRPr="008332D0" w:rsidRDefault="00D525E4" w:rsidP="00D9304C">
      <w:pPr>
        <w:spacing w:after="0" w:line="240" w:lineRule="auto"/>
        <w:ind w:firstLine="709"/>
        <w:jc w:val="both"/>
        <w:rPr>
          <w:rFonts w:ascii="Times New Roman" w:hAnsi="Times New Roman" w:cs="Times New Roman"/>
          <w:sz w:val="28"/>
          <w:szCs w:val="28"/>
        </w:rPr>
      </w:pPr>
      <w:r w:rsidRPr="008332D0">
        <w:rPr>
          <w:rFonts w:ascii="Times New Roman" w:hAnsi="Times New Roman" w:cs="Times New Roman"/>
          <w:b/>
          <w:sz w:val="28"/>
          <w:szCs w:val="28"/>
        </w:rPr>
        <w:t>3.Графическая часть  схемы теплоснабжения</w:t>
      </w:r>
    </w:p>
    <w:p w:rsidR="00D525E4" w:rsidRPr="008332D0" w:rsidRDefault="00D525E4" w:rsidP="00D525E4">
      <w:pPr>
        <w:spacing w:after="0" w:line="240" w:lineRule="auto"/>
        <w:ind w:firstLine="709"/>
        <w:jc w:val="both"/>
        <w:rPr>
          <w:rFonts w:ascii="Times New Roman" w:hAnsi="Times New Roman" w:cs="Times New Roman"/>
          <w:sz w:val="28"/>
          <w:szCs w:val="28"/>
        </w:rPr>
      </w:pPr>
      <w:r w:rsidRPr="008332D0">
        <w:rPr>
          <w:rFonts w:ascii="Times New Roman" w:hAnsi="Times New Roman" w:cs="Times New Roman"/>
          <w:sz w:val="28"/>
          <w:szCs w:val="28"/>
        </w:rPr>
        <w:t>Графическая часть схемы теплоснабжения представлена в приложении</w:t>
      </w:r>
      <w:r w:rsidR="00AA7F90" w:rsidRPr="008332D0">
        <w:rPr>
          <w:rFonts w:ascii="Times New Roman" w:hAnsi="Times New Roman" w:cs="Times New Roman"/>
          <w:sz w:val="28"/>
          <w:szCs w:val="28"/>
        </w:rPr>
        <w:t xml:space="preserve"> № 1</w:t>
      </w:r>
      <w:r w:rsidRPr="008332D0">
        <w:rPr>
          <w:rFonts w:ascii="Times New Roman" w:hAnsi="Times New Roman" w:cs="Times New Roman"/>
          <w:sz w:val="28"/>
          <w:szCs w:val="28"/>
        </w:rPr>
        <w:t>.</w:t>
      </w:r>
    </w:p>
    <w:p w:rsidR="00D525E4" w:rsidRPr="008332D0" w:rsidRDefault="00D525E4" w:rsidP="00D525E4">
      <w:pPr>
        <w:widowControl w:val="0"/>
        <w:suppressAutoHyphens/>
        <w:spacing w:after="0" w:line="240" w:lineRule="auto"/>
        <w:ind w:left="720" w:firstLine="709"/>
        <w:jc w:val="both"/>
        <w:rPr>
          <w:rFonts w:ascii="Times New Roman" w:hAnsi="Times New Roman" w:cs="Times New Roman"/>
          <w:b/>
          <w:sz w:val="28"/>
          <w:szCs w:val="28"/>
        </w:rPr>
      </w:pPr>
    </w:p>
    <w:p w:rsidR="001F01B1" w:rsidRPr="008332D0" w:rsidRDefault="001F01B1" w:rsidP="00D9304C">
      <w:pPr>
        <w:widowControl w:val="0"/>
        <w:suppressAutoHyphens/>
        <w:spacing w:after="0" w:line="240" w:lineRule="auto"/>
        <w:ind w:firstLine="709"/>
        <w:jc w:val="both"/>
        <w:rPr>
          <w:rFonts w:ascii="Times New Roman" w:hAnsi="Times New Roman" w:cs="Times New Roman"/>
          <w:b/>
          <w:sz w:val="28"/>
          <w:szCs w:val="28"/>
        </w:rPr>
      </w:pPr>
      <w:r w:rsidRPr="008332D0">
        <w:rPr>
          <w:rFonts w:ascii="Times New Roman" w:hAnsi="Times New Roman" w:cs="Times New Roman"/>
          <w:b/>
          <w:sz w:val="28"/>
          <w:szCs w:val="28"/>
        </w:rPr>
        <w:t>4.</w:t>
      </w:r>
      <w:r w:rsidR="00D525E4" w:rsidRPr="008332D0">
        <w:rPr>
          <w:rFonts w:ascii="Times New Roman" w:hAnsi="Times New Roman" w:cs="Times New Roman"/>
          <w:b/>
          <w:sz w:val="28"/>
          <w:szCs w:val="28"/>
        </w:rPr>
        <w:t xml:space="preserve">Характеристика </w:t>
      </w:r>
      <w:r w:rsidRPr="008332D0">
        <w:rPr>
          <w:rFonts w:ascii="Times New Roman" w:hAnsi="Times New Roman" w:cs="Times New Roman"/>
          <w:b/>
          <w:sz w:val="28"/>
          <w:szCs w:val="28"/>
        </w:rPr>
        <w:t>с</w:t>
      </w:r>
      <w:r w:rsidR="00D525E4" w:rsidRPr="008332D0">
        <w:rPr>
          <w:rFonts w:ascii="Times New Roman" w:hAnsi="Times New Roman" w:cs="Times New Roman"/>
          <w:b/>
          <w:sz w:val="28"/>
          <w:szCs w:val="28"/>
        </w:rPr>
        <w:t>хемы теплоснабжения муниципального образования</w:t>
      </w:r>
      <w:r w:rsidR="007B3D4C" w:rsidRPr="008332D0">
        <w:rPr>
          <w:rFonts w:ascii="Times New Roman" w:hAnsi="Times New Roman" w:cs="Times New Roman"/>
          <w:b/>
          <w:sz w:val="28"/>
          <w:szCs w:val="28"/>
        </w:rPr>
        <w:t xml:space="preserve"> </w:t>
      </w:r>
      <w:r w:rsidR="00D525E4" w:rsidRPr="008332D0">
        <w:rPr>
          <w:rFonts w:ascii="Times New Roman" w:hAnsi="Times New Roman" w:cs="Times New Roman"/>
          <w:b/>
          <w:sz w:val="28"/>
          <w:szCs w:val="28"/>
        </w:rPr>
        <w:t>«Амосовский сельсовет»</w:t>
      </w:r>
    </w:p>
    <w:p w:rsidR="00D525E4" w:rsidRPr="008332D0" w:rsidRDefault="00D525E4" w:rsidP="00D525E4">
      <w:pPr>
        <w:spacing w:after="0" w:line="240" w:lineRule="auto"/>
        <w:ind w:firstLine="709"/>
        <w:jc w:val="both"/>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t>В муниципальном образовании «</w:t>
      </w:r>
      <w:r w:rsidR="005D089E" w:rsidRPr="008332D0">
        <w:rPr>
          <w:rFonts w:ascii="Times New Roman" w:eastAsia="Times New Roman" w:hAnsi="Times New Roman" w:cs="Times New Roman"/>
          <w:sz w:val="28"/>
          <w:szCs w:val="28"/>
        </w:rPr>
        <w:t>Панинский</w:t>
      </w:r>
      <w:r w:rsidRPr="008332D0">
        <w:rPr>
          <w:rFonts w:ascii="Times New Roman" w:eastAsia="Times New Roman" w:hAnsi="Times New Roman" w:cs="Times New Roman"/>
          <w:sz w:val="28"/>
          <w:szCs w:val="28"/>
        </w:rPr>
        <w:t xml:space="preserve"> сельсовет» Медвенского района теплоснабжение осуществляется посредством индивидуальных источников отопления.</w:t>
      </w:r>
    </w:p>
    <w:p w:rsidR="00D525E4" w:rsidRPr="008332D0" w:rsidRDefault="00D525E4" w:rsidP="00D525E4">
      <w:pPr>
        <w:spacing w:after="0" w:line="240" w:lineRule="auto"/>
        <w:ind w:firstLine="709"/>
        <w:jc w:val="both"/>
        <w:rPr>
          <w:rFonts w:ascii="Times New Roman" w:hAnsi="Times New Roman" w:cs="Times New Roman"/>
          <w:b/>
          <w:sz w:val="28"/>
          <w:szCs w:val="28"/>
        </w:rPr>
      </w:pPr>
      <w:r w:rsidRPr="008332D0">
        <w:rPr>
          <w:rFonts w:ascii="Times New Roman" w:eastAsia="Times New Roman" w:hAnsi="Times New Roman" w:cs="Times New Roman"/>
          <w:sz w:val="28"/>
          <w:szCs w:val="28"/>
        </w:rPr>
        <w:t xml:space="preserve">В настоящее время, теплоснабжающей организацией муниципального образования, обязанной заключить с потребителем договор теплоснабжения является единая теплоснабжающая организация – </w:t>
      </w:r>
      <w:r w:rsidRPr="008332D0">
        <w:rPr>
          <w:rFonts w:ascii="Times New Roman" w:hAnsi="Times New Roman" w:cs="Times New Roman"/>
          <w:sz w:val="28"/>
          <w:szCs w:val="28"/>
        </w:rPr>
        <w:t xml:space="preserve">ООО «Газпром </w:t>
      </w:r>
      <w:proofErr w:type="spellStart"/>
      <w:r w:rsidRPr="008332D0">
        <w:rPr>
          <w:rFonts w:ascii="Times New Roman" w:hAnsi="Times New Roman" w:cs="Times New Roman"/>
          <w:sz w:val="28"/>
          <w:szCs w:val="28"/>
        </w:rPr>
        <w:t>межрегионгаз</w:t>
      </w:r>
      <w:proofErr w:type="spellEnd"/>
      <w:r w:rsidRPr="008332D0">
        <w:rPr>
          <w:rFonts w:ascii="Times New Roman" w:hAnsi="Times New Roman" w:cs="Times New Roman"/>
          <w:sz w:val="28"/>
          <w:szCs w:val="28"/>
        </w:rPr>
        <w:t xml:space="preserve"> Курск».</w:t>
      </w:r>
    </w:p>
    <w:p w:rsidR="00D525E4" w:rsidRPr="008332D0" w:rsidRDefault="00D525E4" w:rsidP="00D525E4">
      <w:pPr>
        <w:pStyle w:val="LTTitel"/>
        <w:ind w:firstLine="709"/>
        <w:jc w:val="both"/>
        <w:rPr>
          <w:rFonts w:ascii="Times New Roman" w:hAnsi="Times New Roman" w:cs="Times New Roman"/>
          <w:sz w:val="28"/>
          <w:szCs w:val="28"/>
        </w:rPr>
      </w:pPr>
      <w:r w:rsidRPr="008332D0">
        <w:rPr>
          <w:rFonts w:ascii="Times New Roman" w:hAnsi="Times New Roman" w:cs="Times New Roman"/>
          <w:sz w:val="28"/>
          <w:szCs w:val="28"/>
        </w:rPr>
        <w:t xml:space="preserve">Система теплоснабжения </w:t>
      </w:r>
      <w:r w:rsidR="005D089E" w:rsidRPr="008332D0">
        <w:rPr>
          <w:rFonts w:ascii="Times New Roman" w:hAnsi="Times New Roman" w:cs="Times New Roman"/>
          <w:sz w:val="28"/>
          <w:szCs w:val="28"/>
        </w:rPr>
        <w:t>Панинского</w:t>
      </w:r>
      <w:r w:rsidRPr="008332D0">
        <w:rPr>
          <w:rFonts w:ascii="Times New Roman" w:hAnsi="Times New Roman" w:cs="Times New Roman"/>
          <w:sz w:val="28"/>
          <w:szCs w:val="28"/>
        </w:rPr>
        <w:t xml:space="preserve"> сельсовета состоит из 1 котельной</w:t>
      </w:r>
      <w:r w:rsidR="005D089E" w:rsidRPr="008332D0">
        <w:rPr>
          <w:rFonts w:ascii="Times New Roman" w:hAnsi="Times New Roman" w:cs="Times New Roman"/>
          <w:sz w:val="28"/>
          <w:szCs w:val="28"/>
        </w:rPr>
        <w:t>, расположенной на х. Высоконские Дворы,</w:t>
      </w:r>
      <w:r w:rsidRPr="008332D0">
        <w:rPr>
          <w:rFonts w:ascii="Times New Roman" w:hAnsi="Times New Roman" w:cs="Times New Roman"/>
          <w:sz w:val="28"/>
          <w:szCs w:val="28"/>
        </w:rPr>
        <w:t xml:space="preserve"> общей мощностью до 3-х Гкал/ч и 10,4 км</w:t>
      </w:r>
      <w:proofErr w:type="gramStart"/>
      <w:r w:rsidRPr="008332D0">
        <w:rPr>
          <w:rFonts w:ascii="Times New Roman" w:hAnsi="Times New Roman" w:cs="Times New Roman"/>
          <w:sz w:val="28"/>
          <w:szCs w:val="28"/>
        </w:rPr>
        <w:t>.</w:t>
      </w:r>
      <w:proofErr w:type="gramEnd"/>
      <w:r w:rsidR="007B3D4C" w:rsidRPr="008332D0">
        <w:rPr>
          <w:rFonts w:ascii="Times New Roman" w:hAnsi="Times New Roman" w:cs="Times New Roman"/>
          <w:sz w:val="28"/>
          <w:szCs w:val="28"/>
        </w:rPr>
        <w:t xml:space="preserve"> </w:t>
      </w:r>
      <w:proofErr w:type="gramStart"/>
      <w:r w:rsidRPr="008332D0">
        <w:rPr>
          <w:rFonts w:ascii="Times New Roman" w:hAnsi="Times New Roman" w:cs="Times New Roman"/>
          <w:sz w:val="28"/>
          <w:szCs w:val="28"/>
        </w:rPr>
        <w:t>т</w:t>
      </w:r>
      <w:proofErr w:type="gramEnd"/>
      <w:r w:rsidRPr="008332D0">
        <w:rPr>
          <w:rFonts w:ascii="Times New Roman" w:hAnsi="Times New Roman" w:cs="Times New Roman"/>
          <w:sz w:val="28"/>
          <w:szCs w:val="28"/>
        </w:rPr>
        <w:t>епловых сетей. На сегодняшний день эксплуатацию данных объектов осуществляет ОГУП «</w:t>
      </w:r>
      <w:proofErr w:type="spellStart"/>
      <w:r w:rsidRPr="008332D0">
        <w:rPr>
          <w:rFonts w:ascii="Times New Roman" w:hAnsi="Times New Roman" w:cs="Times New Roman"/>
          <w:sz w:val="28"/>
          <w:szCs w:val="28"/>
        </w:rPr>
        <w:t>Курскоблжилкомхоз</w:t>
      </w:r>
      <w:proofErr w:type="spellEnd"/>
      <w:r w:rsidRPr="008332D0">
        <w:rPr>
          <w:rFonts w:ascii="Times New Roman" w:hAnsi="Times New Roman" w:cs="Times New Roman"/>
          <w:sz w:val="28"/>
          <w:szCs w:val="28"/>
        </w:rPr>
        <w:t xml:space="preserve">»  </w:t>
      </w:r>
    </w:p>
    <w:p w:rsidR="00D525E4" w:rsidRPr="008332D0" w:rsidRDefault="00D525E4" w:rsidP="00D525E4">
      <w:pPr>
        <w:spacing w:after="0" w:line="240" w:lineRule="auto"/>
        <w:ind w:firstLine="709"/>
        <w:jc w:val="both"/>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t>Режим работы определяется температурным графиком, определяющим температуру в подающем и обратном трубопроводах тепловой сети.</w:t>
      </w:r>
    </w:p>
    <w:p w:rsidR="00D525E4" w:rsidRPr="008332D0" w:rsidRDefault="00D525E4" w:rsidP="00D525E4">
      <w:pPr>
        <w:spacing w:after="0" w:line="240" w:lineRule="auto"/>
        <w:ind w:firstLine="709"/>
        <w:jc w:val="both"/>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t>Отказа по тепловым сетям во время отопительных сезонов не было.</w:t>
      </w:r>
    </w:p>
    <w:p w:rsidR="00D525E4" w:rsidRPr="008332D0" w:rsidRDefault="00D525E4" w:rsidP="00D525E4">
      <w:pPr>
        <w:spacing w:after="0" w:line="240" w:lineRule="auto"/>
        <w:ind w:firstLine="709"/>
        <w:jc w:val="both"/>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t>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p w:rsidR="00D525E4" w:rsidRPr="008332D0" w:rsidRDefault="00D525E4" w:rsidP="00D525E4">
      <w:pPr>
        <w:spacing w:after="0" w:line="240" w:lineRule="auto"/>
        <w:ind w:firstLine="709"/>
        <w:jc w:val="both"/>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t>Тепловые сети подпитываются из центрального водопровода, проходящего по территории муниципального образования. Водоподготовка не осуществляется.</w:t>
      </w:r>
    </w:p>
    <w:p w:rsidR="00D525E4" w:rsidRPr="008332D0" w:rsidRDefault="00D525E4" w:rsidP="00D525E4">
      <w:pPr>
        <w:spacing w:after="0" w:line="240" w:lineRule="auto"/>
        <w:ind w:firstLine="709"/>
        <w:jc w:val="both"/>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t>Для регулирова</w:t>
      </w:r>
      <w:r w:rsidR="006B3874" w:rsidRPr="008332D0">
        <w:rPr>
          <w:rFonts w:ascii="Times New Roman" w:eastAsia="Times New Roman" w:hAnsi="Times New Roman" w:cs="Times New Roman"/>
          <w:sz w:val="28"/>
          <w:szCs w:val="28"/>
        </w:rPr>
        <w:t>ния отпуска тепловой энергии от</w:t>
      </w:r>
      <w:r w:rsidRPr="008332D0">
        <w:rPr>
          <w:rFonts w:ascii="Times New Roman" w:eastAsia="Times New Roman" w:hAnsi="Times New Roman" w:cs="Times New Roman"/>
          <w:sz w:val="28"/>
          <w:szCs w:val="28"/>
        </w:rPr>
        <w:t xml:space="preserve"> источника тепловой энергии используется </w:t>
      </w:r>
      <w:r w:rsidRPr="008332D0">
        <w:rPr>
          <w:rFonts w:ascii="Times New Roman" w:eastAsia="Times New Roman" w:hAnsi="Times New Roman" w:cs="Times New Roman"/>
          <w:iCs/>
          <w:sz w:val="28"/>
          <w:szCs w:val="28"/>
        </w:rPr>
        <w:t>качественное регулирование,</w:t>
      </w:r>
      <w:r w:rsidR="007B3D4C" w:rsidRPr="008332D0">
        <w:rPr>
          <w:rFonts w:ascii="Times New Roman" w:eastAsia="Times New Roman" w:hAnsi="Times New Roman" w:cs="Times New Roman"/>
          <w:iCs/>
          <w:sz w:val="28"/>
          <w:szCs w:val="28"/>
        </w:rPr>
        <w:t xml:space="preserve"> </w:t>
      </w:r>
      <w:r w:rsidRPr="008332D0">
        <w:rPr>
          <w:rFonts w:ascii="Times New Roman" w:eastAsia="Times New Roman" w:hAnsi="Times New Roman" w:cs="Times New Roman"/>
          <w:sz w:val="28"/>
          <w:szCs w:val="28"/>
        </w:rPr>
        <w:t>т.е. температурой теплоносителя. При постоянном расходе изменяется температура теплоносителя. При качественном регулировании температура теплоносителя зависит от температуры наружного воздуха. Общий расход теплоносителя во всей системе рассчитывается таким образом, чтобы обеспечить среднюю температуру в помещениях согласно принятым Нормам и Правилам в Российской Федерации.</w:t>
      </w:r>
    </w:p>
    <w:p w:rsidR="00D525E4" w:rsidRPr="008332D0" w:rsidRDefault="00D525E4" w:rsidP="00D525E4">
      <w:pPr>
        <w:spacing w:after="0" w:line="240" w:lineRule="auto"/>
        <w:ind w:firstLine="709"/>
        <w:jc w:val="both"/>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t>Для защиты тепловых сетей от превышения давления на котловом оборудовании установлены сбросные клапана.</w:t>
      </w:r>
    </w:p>
    <w:p w:rsidR="00D525E4" w:rsidRPr="008332D0" w:rsidRDefault="00D525E4" w:rsidP="00D525E4">
      <w:pPr>
        <w:spacing w:after="0" w:line="240" w:lineRule="auto"/>
        <w:ind w:firstLine="709"/>
        <w:jc w:val="both"/>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lastRenderedPageBreak/>
        <w:t>Максимальное потребление тепловой энергии на отопление 500 Гкал/год. Тепловая энергия на горячее водоснабжение вентиляцию и кондиционирование не отпускается.</w:t>
      </w:r>
    </w:p>
    <w:p w:rsidR="00D525E4" w:rsidRPr="008332D0" w:rsidRDefault="00D525E4" w:rsidP="00D525E4">
      <w:pPr>
        <w:spacing w:after="0" w:line="240" w:lineRule="auto"/>
        <w:ind w:firstLine="709"/>
        <w:jc w:val="both"/>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t>На территории муниципального образования нет бесхозяйных тепловых сетей.</w:t>
      </w:r>
    </w:p>
    <w:p w:rsidR="00D9304C" w:rsidRPr="008332D0" w:rsidRDefault="00D9304C" w:rsidP="00D525E4">
      <w:pPr>
        <w:spacing w:after="0" w:line="240" w:lineRule="auto"/>
        <w:ind w:firstLine="709"/>
        <w:jc w:val="both"/>
        <w:rPr>
          <w:rFonts w:ascii="Times New Roman" w:eastAsia="Times New Roman" w:hAnsi="Times New Roman" w:cs="Times New Roman"/>
          <w:sz w:val="28"/>
          <w:szCs w:val="28"/>
        </w:rPr>
      </w:pPr>
    </w:p>
    <w:p w:rsidR="00D9304C" w:rsidRPr="008332D0" w:rsidRDefault="00D9304C" w:rsidP="00D9304C">
      <w:pPr>
        <w:spacing w:after="0" w:line="240" w:lineRule="auto"/>
        <w:ind w:firstLine="709"/>
        <w:jc w:val="right"/>
        <w:rPr>
          <w:rFonts w:ascii="Times New Roman" w:hAnsi="Times New Roman" w:cs="Times New Roman"/>
          <w:b/>
          <w:sz w:val="28"/>
          <w:szCs w:val="28"/>
        </w:rPr>
      </w:pPr>
      <w:r w:rsidRPr="008332D0">
        <w:rPr>
          <w:rFonts w:ascii="Times New Roman" w:hAnsi="Times New Roman" w:cs="Times New Roman"/>
          <w:b/>
          <w:sz w:val="28"/>
          <w:szCs w:val="28"/>
        </w:rPr>
        <w:t>таблица № 1</w:t>
      </w:r>
    </w:p>
    <w:p w:rsidR="00D9304C" w:rsidRPr="008332D0" w:rsidRDefault="00D9304C" w:rsidP="00D525E4">
      <w:pPr>
        <w:spacing w:after="0" w:line="240" w:lineRule="auto"/>
        <w:ind w:firstLine="709"/>
        <w:jc w:val="both"/>
        <w:rPr>
          <w:rFonts w:ascii="Times New Roman" w:eastAsia="Times New Roman" w:hAnsi="Times New Roman" w:cs="Times New Roman"/>
          <w:sz w:val="28"/>
          <w:szCs w:val="28"/>
        </w:rPr>
      </w:pPr>
    </w:p>
    <w:p w:rsidR="005D089E" w:rsidRPr="008332D0" w:rsidRDefault="005D089E" w:rsidP="005D089E">
      <w:pPr>
        <w:pStyle w:val="a9"/>
        <w:jc w:val="center"/>
        <w:rPr>
          <w:rFonts w:ascii="Times New Roman" w:hAnsi="Times New Roman"/>
          <w:b/>
          <w:sz w:val="28"/>
          <w:szCs w:val="28"/>
        </w:rPr>
      </w:pPr>
      <w:r w:rsidRPr="008332D0">
        <w:rPr>
          <w:rFonts w:ascii="Times New Roman" w:hAnsi="Times New Roman"/>
          <w:b/>
          <w:sz w:val="28"/>
          <w:szCs w:val="28"/>
        </w:rPr>
        <w:t>Объекты коммунальной инфраструктуры жилищно-коммунального комплекса муниципального образования «Панинский сельсовет» Медвенского района</w:t>
      </w:r>
    </w:p>
    <w:tbl>
      <w:tblPr>
        <w:tblW w:w="9508" w:type="dxa"/>
        <w:tblInd w:w="-20" w:type="dxa"/>
        <w:tblLayout w:type="fixed"/>
        <w:tblLook w:val="0000"/>
      </w:tblPr>
      <w:tblGrid>
        <w:gridCol w:w="554"/>
        <w:gridCol w:w="4819"/>
        <w:gridCol w:w="1276"/>
        <w:gridCol w:w="2859"/>
      </w:tblGrid>
      <w:tr w:rsidR="005D089E" w:rsidRPr="008332D0" w:rsidTr="00F9310E">
        <w:trPr>
          <w:trHeight w:val="539"/>
        </w:trPr>
        <w:tc>
          <w:tcPr>
            <w:tcW w:w="554"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w:t>
            </w:r>
          </w:p>
          <w:p w:rsidR="005D089E" w:rsidRPr="008332D0" w:rsidRDefault="005D089E" w:rsidP="005D089E">
            <w:pPr>
              <w:pStyle w:val="a9"/>
              <w:rPr>
                <w:rFonts w:ascii="Times New Roman" w:hAnsi="Times New Roman"/>
                <w:sz w:val="24"/>
                <w:szCs w:val="24"/>
              </w:rPr>
            </w:pPr>
            <w:proofErr w:type="spellStart"/>
            <w:proofErr w:type="gramStart"/>
            <w:r w:rsidRPr="008332D0">
              <w:rPr>
                <w:rFonts w:ascii="Times New Roman" w:hAnsi="Times New Roman"/>
                <w:sz w:val="24"/>
                <w:szCs w:val="24"/>
              </w:rPr>
              <w:t>п</w:t>
            </w:r>
            <w:proofErr w:type="spellEnd"/>
            <w:proofErr w:type="gramEnd"/>
            <w:r w:rsidRPr="008332D0">
              <w:rPr>
                <w:rFonts w:ascii="Times New Roman" w:hAnsi="Times New Roman"/>
                <w:sz w:val="24"/>
                <w:szCs w:val="24"/>
              </w:rPr>
              <w:t>/</w:t>
            </w:r>
            <w:proofErr w:type="spellStart"/>
            <w:r w:rsidRPr="008332D0">
              <w:rPr>
                <w:rFonts w:ascii="Times New Roman" w:hAnsi="Times New Roman"/>
                <w:sz w:val="24"/>
                <w:szCs w:val="24"/>
              </w:rPr>
              <w:t>п</w:t>
            </w:r>
            <w:proofErr w:type="spellEnd"/>
          </w:p>
        </w:tc>
        <w:tc>
          <w:tcPr>
            <w:tcW w:w="4819"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Наименование объекта</w:t>
            </w:r>
          </w:p>
        </w:tc>
        <w:tc>
          <w:tcPr>
            <w:tcW w:w="1276"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proofErr w:type="spellStart"/>
            <w:r w:rsidRPr="008332D0">
              <w:rPr>
                <w:rFonts w:ascii="Times New Roman" w:hAnsi="Times New Roman"/>
                <w:sz w:val="24"/>
                <w:szCs w:val="24"/>
              </w:rPr>
              <w:t>Ед</w:t>
            </w:r>
            <w:proofErr w:type="gramStart"/>
            <w:r w:rsidRPr="008332D0">
              <w:rPr>
                <w:rFonts w:ascii="Times New Roman" w:hAnsi="Times New Roman"/>
                <w:sz w:val="24"/>
                <w:szCs w:val="24"/>
              </w:rPr>
              <w:t>.и</w:t>
            </w:r>
            <w:proofErr w:type="gramEnd"/>
            <w:r w:rsidRPr="008332D0">
              <w:rPr>
                <w:rFonts w:ascii="Times New Roman" w:hAnsi="Times New Roman"/>
                <w:sz w:val="24"/>
                <w:szCs w:val="24"/>
              </w:rPr>
              <w:t>зм</w:t>
            </w:r>
            <w:proofErr w:type="spellEnd"/>
            <w:r w:rsidRPr="008332D0">
              <w:rPr>
                <w:rFonts w:ascii="Times New Roman" w:hAnsi="Times New Roman"/>
                <w:sz w:val="24"/>
                <w:szCs w:val="24"/>
              </w:rPr>
              <w:t>.</w:t>
            </w:r>
          </w:p>
        </w:tc>
        <w:tc>
          <w:tcPr>
            <w:tcW w:w="2859" w:type="dxa"/>
            <w:tcBorders>
              <w:top w:val="single" w:sz="4" w:space="0" w:color="000000"/>
              <w:left w:val="single" w:sz="4" w:space="0" w:color="000000"/>
              <w:bottom w:val="single" w:sz="4" w:space="0" w:color="000000"/>
              <w:right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 xml:space="preserve">Количество </w:t>
            </w:r>
          </w:p>
        </w:tc>
      </w:tr>
      <w:tr w:rsidR="005D089E" w:rsidRPr="008332D0" w:rsidTr="00F9310E">
        <w:trPr>
          <w:trHeight w:val="261"/>
        </w:trPr>
        <w:tc>
          <w:tcPr>
            <w:tcW w:w="554" w:type="dxa"/>
            <w:vMerge w:val="restart"/>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1</w:t>
            </w:r>
          </w:p>
        </w:tc>
        <w:tc>
          <w:tcPr>
            <w:tcW w:w="4819"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Жилищный фонд</w:t>
            </w:r>
          </w:p>
        </w:tc>
        <w:tc>
          <w:tcPr>
            <w:tcW w:w="1276"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ед.</w:t>
            </w:r>
          </w:p>
        </w:tc>
        <w:tc>
          <w:tcPr>
            <w:tcW w:w="2859" w:type="dxa"/>
            <w:tcBorders>
              <w:top w:val="single" w:sz="4" w:space="0" w:color="000000"/>
              <w:left w:val="single" w:sz="4" w:space="0" w:color="000000"/>
              <w:bottom w:val="single" w:sz="4" w:space="0" w:color="000000"/>
              <w:right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647</w:t>
            </w:r>
          </w:p>
        </w:tc>
      </w:tr>
      <w:tr w:rsidR="005D089E" w:rsidRPr="008332D0" w:rsidTr="00F9310E">
        <w:trPr>
          <w:trHeight w:val="661"/>
        </w:trPr>
        <w:tc>
          <w:tcPr>
            <w:tcW w:w="554" w:type="dxa"/>
            <w:vMerge/>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p>
        </w:tc>
        <w:tc>
          <w:tcPr>
            <w:tcW w:w="4819"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в том числе: многоквартирный жилищный фонд</w:t>
            </w:r>
          </w:p>
        </w:tc>
        <w:tc>
          <w:tcPr>
            <w:tcW w:w="1276"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ед.</w:t>
            </w:r>
          </w:p>
        </w:tc>
        <w:tc>
          <w:tcPr>
            <w:tcW w:w="2859" w:type="dxa"/>
            <w:tcBorders>
              <w:top w:val="single" w:sz="4" w:space="0" w:color="000000"/>
              <w:left w:val="single" w:sz="4" w:space="0" w:color="000000"/>
              <w:bottom w:val="single" w:sz="4" w:space="0" w:color="000000"/>
              <w:right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 xml:space="preserve">5 МКД; </w:t>
            </w:r>
          </w:p>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65домовладений блокированной застройки.</w:t>
            </w:r>
          </w:p>
        </w:tc>
      </w:tr>
      <w:tr w:rsidR="005D089E" w:rsidRPr="008332D0" w:rsidTr="00F9310E">
        <w:trPr>
          <w:trHeight w:val="270"/>
        </w:trPr>
        <w:tc>
          <w:tcPr>
            <w:tcW w:w="554" w:type="dxa"/>
            <w:vMerge w:val="restart"/>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2</w:t>
            </w:r>
          </w:p>
        </w:tc>
        <w:tc>
          <w:tcPr>
            <w:tcW w:w="4819"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proofErr w:type="spellStart"/>
            <w:r w:rsidRPr="008332D0">
              <w:rPr>
                <w:rFonts w:ascii="Times New Roman" w:hAnsi="Times New Roman"/>
                <w:sz w:val="24"/>
                <w:szCs w:val="24"/>
              </w:rPr>
              <w:t>Теплоисточники</w:t>
            </w:r>
            <w:proofErr w:type="spellEnd"/>
          </w:p>
        </w:tc>
        <w:tc>
          <w:tcPr>
            <w:tcW w:w="1276"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ед.</w:t>
            </w:r>
          </w:p>
        </w:tc>
        <w:tc>
          <w:tcPr>
            <w:tcW w:w="2859" w:type="dxa"/>
            <w:tcBorders>
              <w:top w:val="single" w:sz="4" w:space="0" w:color="000000"/>
              <w:left w:val="single" w:sz="4" w:space="0" w:color="000000"/>
              <w:bottom w:val="single" w:sz="4" w:space="0" w:color="000000"/>
              <w:right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1</w:t>
            </w:r>
          </w:p>
        </w:tc>
      </w:tr>
      <w:tr w:rsidR="005D089E" w:rsidRPr="008332D0" w:rsidTr="00F9310E">
        <w:trPr>
          <w:trHeight w:val="195"/>
        </w:trPr>
        <w:tc>
          <w:tcPr>
            <w:tcW w:w="554" w:type="dxa"/>
            <w:vMerge/>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p>
        </w:tc>
        <w:tc>
          <w:tcPr>
            <w:tcW w:w="4819"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в том числе: жилищно-коммунального хозяйства</w:t>
            </w:r>
          </w:p>
        </w:tc>
        <w:tc>
          <w:tcPr>
            <w:tcW w:w="1276"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ед./Гкал</w:t>
            </w:r>
          </w:p>
        </w:tc>
        <w:tc>
          <w:tcPr>
            <w:tcW w:w="2859" w:type="dxa"/>
            <w:tcBorders>
              <w:top w:val="single" w:sz="4" w:space="0" w:color="000000"/>
              <w:left w:val="single" w:sz="4" w:space="0" w:color="000000"/>
              <w:bottom w:val="single" w:sz="4" w:space="0" w:color="000000"/>
              <w:right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1/до 3-х</w:t>
            </w:r>
          </w:p>
        </w:tc>
      </w:tr>
      <w:tr w:rsidR="005D089E" w:rsidRPr="008332D0" w:rsidTr="00F9310E">
        <w:trPr>
          <w:trHeight w:val="236"/>
        </w:trPr>
        <w:tc>
          <w:tcPr>
            <w:tcW w:w="554" w:type="dxa"/>
            <w:vMerge w:val="restart"/>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3</w:t>
            </w:r>
          </w:p>
        </w:tc>
        <w:tc>
          <w:tcPr>
            <w:tcW w:w="4819"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Тепловые сети</w:t>
            </w:r>
          </w:p>
        </w:tc>
        <w:tc>
          <w:tcPr>
            <w:tcW w:w="1276"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proofErr w:type="gramStart"/>
            <w:r w:rsidRPr="008332D0">
              <w:rPr>
                <w:rFonts w:ascii="Times New Roman" w:hAnsi="Times New Roman"/>
                <w:sz w:val="24"/>
                <w:szCs w:val="24"/>
              </w:rPr>
              <w:t>км</w:t>
            </w:r>
            <w:proofErr w:type="gramEnd"/>
            <w:r w:rsidRPr="008332D0">
              <w:rPr>
                <w:rFonts w:ascii="Times New Roman" w:hAnsi="Times New Roman"/>
                <w:sz w:val="24"/>
                <w:szCs w:val="24"/>
              </w:rPr>
              <w:t>.</w:t>
            </w:r>
          </w:p>
        </w:tc>
        <w:tc>
          <w:tcPr>
            <w:tcW w:w="2859" w:type="dxa"/>
            <w:tcBorders>
              <w:top w:val="single" w:sz="4" w:space="0" w:color="000000"/>
              <w:left w:val="single" w:sz="4" w:space="0" w:color="000000"/>
              <w:bottom w:val="single" w:sz="4" w:space="0" w:color="000000"/>
              <w:right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0,8</w:t>
            </w:r>
          </w:p>
        </w:tc>
      </w:tr>
      <w:tr w:rsidR="005D089E" w:rsidRPr="008332D0" w:rsidTr="00F9310E">
        <w:trPr>
          <w:trHeight w:val="285"/>
        </w:trPr>
        <w:tc>
          <w:tcPr>
            <w:tcW w:w="554" w:type="dxa"/>
            <w:vMerge/>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p>
        </w:tc>
        <w:tc>
          <w:tcPr>
            <w:tcW w:w="4819"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в том числе: жилищно-коммунального хозяйства</w:t>
            </w:r>
          </w:p>
        </w:tc>
        <w:tc>
          <w:tcPr>
            <w:tcW w:w="1276"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proofErr w:type="gramStart"/>
            <w:r w:rsidRPr="008332D0">
              <w:rPr>
                <w:rFonts w:ascii="Times New Roman" w:hAnsi="Times New Roman"/>
                <w:sz w:val="24"/>
                <w:szCs w:val="24"/>
              </w:rPr>
              <w:t>км</w:t>
            </w:r>
            <w:proofErr w:type="gramEnd"/>
            <w:r w:rsidRPr="008332D0">
              <w:rPr>
                <w:rFonts w:ascii="Times New Roman" w:hAnsi="Times New Roman"/>
                <w:sz w:val="24"/>
                <w:szCs w:val="24"/>
              </w:rPr>
              <w:t>.</w:t>
            </w:r>
          </w:p>
        </w:tc>
        <w:tc>
          <w:tcPr>
            <w:tcW w:w="2859" w:type="dxa"/>
            <w:tcBorders>
              <w:top w:val="single" w:sz="4" w:space="0" w:color="000000"/>
              <w:left w:val="single" w:sz="4" w:space="0" w:color="000000"/>
              <w:bottom w:val="single" w:sz="4" w:space="0" w:color="000000"/>
              <w:right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0,8</w:t>
            </w:r>
          </w:p>
        </w:tc>
      </w:tr>
      <w:tr w:rsidR="005D089E" w:rsidRPr="008332D0" w:rsidTr="00F9310E">
        <w:trPr>
          <w:trHeight w:val="195"/>
        </w:trPr>
        <w:tc>
          <w:tcPr>
            <w:tcW w:w="554" w:type="dxa"/>
            <w:vMerge w:val="restart"/>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4</w:t>
            </w:r>
          </w:p>
        </w:tc>
        <w:tc>
          <w:tcPr>
            <w:tcW w:w="4819"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Водопроводные сети</w:t>
            </w:r>
          </w:p>
        </w:tc>
        <w:tc>
          <w:tcPr>
            <w:tcW w:w="1276"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proofErr w:type="gramStart"/>
            <w:r w:rsidRPr="008332D0">
              <w:rPr>
                <w:rFonts w:ascii="Times New Roman" w:hAnsi="Times New Roman"/>
                <w:sz w:val="24"/>
                <w:szCs w:val="24"/>
              </w:rPr>
              <w:t>км</w:t>
            </w:r>
            <w:proofErr w:type="gramEnd"/>
            <w:r w:rsidRPr="008332D0">
              <w:rPr>
                <w:rFonts w:ascii="Times New Roman" w:hAnsi="Times New Roman"/>
                <w:sz w:val="24"/>
                <w:szCs w:val="24"/>
              </w:rPr>
              <w:t>.</w:t>
            </w:r>
          </w:p>
        </w:tc>
        <w:tc>
          <w:tcPr>
            <w:tcW w:w="2859" w:type="dxa"/>
            <w:tcBorders>
              <w:top w:val="single" w:sz="4" w:space="0" w:color="000000"/>
              <w:left w:val="single" w:sz="4" w:space="0" w:color="000000"/>
              <w:bottom w:val="single" w:sz="4" w:space="0" w:color="000000"/>
              <w:right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38</w:t>
            </w:r>
          </w:p>
        </w:tc>
      </w:tr>
      <w:tr w:rsidR="005D089E" w:rsidRPr="008332D0" w:rsidTr="00F9310E">
        <w:trPr>
          <w:trHeight w:val="88"/>
        </w:trPr>
        <w:tc>
          <w:tcPr>
            <w:tcW w:w="554" w:type="dxa"/>
            <w:vMerge/>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p>
        </w:tc>
        <w:tc>
          <w:tcPr>
            <w:tcW w:w="4819"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в том числе: жилищно-коммунального хозяйства</w:t>
            </w:r>
          </w:p>
        </w:tc>
        <w:tc>
          <w:tcPr>
            <w:tcW w:w="1276"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proofErr w:type="gramStart"/>
            <w:r w:rsidRPr="008332D0">
              <w:rPr>
                <w:rFonts w:ascii="Times New Roman" w:hAnsi="Times New Roman"/>
                <w:sz w:val="24"/>
                <w:szCs w:val="24"/>
              </w:rPr>
              <w:t>км</w:t>
            </w:r>
            <w:proofErr w:type="gramEnd"/>
            <w:r w:rsidRPr="008332D0">
              <w:rPr>
                <w:rFonts w:ascii="Times New Roman" w:hAnsi="Times New Roman"/>
                <w:sz w:val="24"/>
                <w:szCs w:val="24"/>
              </w:rPr>
              <w:t>.</w:t>
            </w:r>
          </w:p>
        </w:tc>
        <w:tc>
          <w:tcPr>
            <w:tcW w:w="2859" w:type="dxa"/>
            <w:tcBorders>
              <w:top w:val="single" w:sz="4" w:space="0" w:color="000000"/>
              <w:left w:val="single" w:sz="4" w:space="0" w:color="000000"/>
              <w:bottom w:val="single" w:sz="4" w:space="0" w:color="000000"/>
              <w:right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22,4</w:t>
            </w:r>
          </w:p>
        </w:tc>
      </w:tr>
      <w:tr w:rsidR="005D089E" w:rsidRPr="008332D0" w:rsidTr="00F9310E">
        <w:trPr>
          <w:trHeight w:val="315"/>
        </w:trPr>
        <w:tc>
          <w:tcPr>
            <w:tcW w:w="554" w:type="dxa"/>
            <w:vMerge w:val="restart"/>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5</w:t>
            </w:r>
          </w:p>
        </w:tc>
        <w:tc>
          <w:tcPr>
            <w:tcW w:w="4819"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Водозаборные сооружения</w:t>
            </w:r>
          </w:p>
        </w:tc>
        <w:tc>
          <w:tcPr>
            <w:tcW w:w="1276"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ед.</w:t>
            </w:r>
          </w:p>
        </w:tc>
        <w:tc>
          <w:tcPr>
            <w:tcW w:w="2859" w:type="dxa"/>
            <w:tcBorders>
              <w:top w:val="single" w:sz="4" w:space="0" w:color="000000"/>
              <w:left w:val="single" w:sz="4" w:space="0" w:color="000000"/>
              <w:bottom w:val="single" w:sz="4" w:space="0" w:color="000000"/>
              <w:right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Водозаборов - 3 шт.</w:t>
            </w:r>
          </w:p>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Водозаборных скважин – 18 шт.</w:t>
            </w:r>
          </w:p>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водонапорных башен – 14 шт.</w:t>
            </w:r>
          </w:p>
        </w:tc>
      </w:tr>
      <w:tr w:rsidR="005D089E" w:rsidRPr="008332D0" w:rsidTr="00F9310E">
        <w:trPr>
          <w:trHeight w:val="315"/>
        </w:trPr>
        <w:tc>
          <w:tcPr>
            <w:tcW w:w="554" w:type="dxa"/>
            <w:vMerge/>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p>
        </w:tc>
        <w:tc>
          <w:tcPr>
            <w:tcW w:w="4819"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в том числе: жилищно-коммунального хозяйства</w:t>
            </w:r>
          </w:p>
        </w:tc>
        <w:tc>
          <w:tcPr>
            <w:tcW w:w="1276"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ед.</w:t>
            </w:r>
          </w:p>
        </w:tc>
        <w:tc>
          <w:tcPr>
            <w:tcW w:w="2859" w:type="dxa"/>
            <w:tcBorders>
              <w:top w:val="single" w:sz="4" w:space="0" w:color="000000"/>
              <w:left w:val="single" w:sz="4" w:space="0" w:color="000000"/>
              <w:bottom w:val="single" w:sz="4" w:space="0" w:color="000000"/>
              <w:right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Водозаборов - 3 шт.</w:t>
            </w:r>
          </w:p>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Водозаборных скважин – 18 шт.</w:t>
            </w:r>
          </w:p>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водонапорных башен – 14 шт.</w:t>
            </w:r>
          </w:p>
        </w:tc>
      </w:tr>
    </w:tbl>
    <w:p w:rsidR="008332D0" w:rsidRDefault="008332D0" w:rsidP="008332D0">
      <w:pPr>
        <w:spacing w:after="0" w:line="240" w:lineRule="auto"/>
        <w:rPr>
          <w:rFonts w:ascii="Times New Roman" w:hAnsi="Times New Roman" w:cs="Times New Roman"/>
          <w:b/>
          <w:sz w:val="28"/>
          <w:szCs w:val="28"/>
        </w:rPr>
      </w:pPr>
    </w:p>
    <w:p w:rsidR="005D089E" w:rsidRPr="008332D0" w:rsidRDefault="005D089E" w:rsidP="005D089E">
      <w:pPr>
        <w:spacing w:after="0" w:line="240" w:lineRule="auto"/>
        <w:ind w:firstLine="709"/>
        <w:jc w:val="right"/>
        <w:rPr>
          <w:rFonts w:ascii="Times New Roman" w:hAnsi="Times New Roman" w:cs="Times New Roman"/>
          <w:b/>
          <w:sz w:val="28"/>
          <w:szCs w:val="28"/>
        </w:rPr>
      </w:pPr>
      <w:r w:rsidRPr="008332D0">
        <w:rPr>
          <w:rFonts w:ascii="Times New Roman" w:hAnsi="Times New Roman" w:cs="Times New Roman"/>
          <w:b/>
          <w:sz w:val="28"/>
          <w:szCs w:val="28"/>
        </w:rPr>
        <w:t>таблица № 2</w:t>
      </w:r>
    </w:p>
    <w:p w:rsidR="005D089E" w:rsidRPr="008332D0" w:rsidRDefault="005D089E" w:rsidP="005D089E">
      <w:pPr>
        <w:spacing w:after="0" w:line="240" w:lineRule="auto"/>
        <w:ind w:firstLine="709"/>
        <w:jc w:val="right"/>
        <w:rPr>
          <w:rFonts w:ascii="Times New Roman" w:hAnsi="Times New Roman" w:cs="Times New Roman"/>
          <w:b/>
          <w:sz w:val="28"/>
          <w:szCs w:val="28"/>
        </w:rPr>
      </w:pPr>
    </w:p>
    <w:p w:rsidR="005D089E" w:rsidRPr="008332D0" w:rsidRDefault="005D089E" w:rsidP="005D089E">
      <w:pPr>
        <w:pStyle w:val="a9"/>
        <w:jc w:val="both"/>
        <w:rPr>
          <w:rFonts w:ascii="Times New Roman" w:hAnsi="Times New Roman"/>
          <w:b/>
          <w:sz w:val="28"/>
          <w:szCs w:val="28"/>
        </w:rPr>
      </w:pPr>
      <w:r w:rsidRPr="008332D0">
        <w:rPr>
          <w:rFonts w:ascii="Times New Roman" w:hAnsi="Times New Roman"/>
          <w:b/>
          <w:sz w:val="28"/>
          <w:szCs w:val="28"/>
        </w:rPr>
        <w:t>Объекты социальной сферы, обслуживаемые предприятиями и организациями жилищно-коммунального комплекса муниципального образования «Панинский сельсовет» Медвенского района</w:t>
      </w:r>
    </w:p>
    <w:tbl>
      <w:tblPr>
        <w:tblW w:w="0" w:type="auto"/>
        <w:tblInd w:w="-20" w:type="dxa"/>
        <w:tblLayout w:type="fixed"/>
        <w:tblLook w:val="0000"/>
      </w:tblPr>
      <w:tblGrid>
        <w:gridCol w:w="695"/>
        <w:gridCol w:w="5758"/>
        <w:gridCol w:w="1443"/>
        <w:gridCol w:w="1612"/>
      </w:tblGrid>
      <w:tr w:rsidR="005D089E" w:rsidRPr="008332D0" w:rsidTr="00F9310E">
        <w:tc>
          <w:tcPr>
            <w:tcW w:w="695"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proofErr w:type="spellStart"/>
            <w:proofErr w:type="gramStart"/>
            <w:r w:rsidRPr="008332D0">
              <w:rPr>
                <w:rFonts w:ascii="Times New Roman" w:hAnsi="Times New Roman"/>
                <w:sz w:val="24"/>
                <w:szCs w:val="24"/>
              </w:rPr>
              <w:t>п</w:t>
            </w:r>
            <w:proofErr w:type="spellEnd"/>
            <w:proofErr w:type="gramEnd"/>
            <w:r w:rsidRPr="008332D0">
              <w:rPr>
                <w:rFonts w:ascii="Times New Roman" w:hAnsi="Times New Roman"/>
                <w:sz w:val="24"/>
                <w:szCs w:val="24"/>
              </w:rPr>
              <w:t>/</w:t>
            </w:r>
            <w:proofErr w:type="spellStart"/>
            <w:r w:rsidRPr="008332D0">
              <w:rPr>
                <w:rFonts w:ascii="Times New Roman" w:hAnsi="Times New Roman"/>
                <w:sz w:val="24"/>
                <w:szCs w:val="24"/>
              </w:rPr>
              <w:t>п</w:t>
            </w:r>
            <w:proofErr w:type="spellEnd"/>
          </w:p>
        </w:tc>
        <w:tc>
          <w:tcPr>
            <w:tcW w:w="5758"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 xml:space="preserve">Наименование </w:t>
            </w:r>
          </w:p>
        </w:tc>
        <w:tc>
          <w:tcPr>
            <w:tcW w:w="1443"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proofErr w:type="spellStart"/>
            <w:r w:rsidRPr="008332D0">
              <w:rPr>
                <w:rFonts w:ascii="Times New Roman" w:hAnsi="Times New Roman"/>
                <w:sz w:val="24"/>
                <w:szCs w:val="24"/>
              </w:rPr>
              <w:t>Ед</w:t>
            </w:r>
            <w:proofErr w:type="gramStart"/>
            <w:r w:rsidRPr="008332D0">
              <w:rPr>
                <w:rFonts w:ascii="Times New Roman" w:hAnsi="Times New Roman"/>
                <w:sz w:val="24"/>
                <w:szCs w:val="24"/>
              </w:rPr>
              <w:t>.и</w:t>
            </w:r>
            <w:proofErr w:type="gramEnd"/>
            <w:r w:rsidRPr="008332D0">
              <w:rPr>
                <w:rFonts w:ascii="Times New Roman" w:hAnsi="Times New Roman"/>
                <w:sz w:val="24"/>
                <w:szCs w:val="24"/>
              </w:rPr>
              <w:t>зм</w:t>
            </w:r>
            <w:proofErr w:type="spellEnd"/>
            <w:r w:rsidRPr="008332D0">
              <w:rPr>
                <w:rFonts w:ascii="Times New Roman" w:hAnsi="Times New Roman"/>
                <w:sz w:val="24"/>
                <w:szCs w:val="24"/>
              </w:rPr>
              <w:t>.</w:t>
            </w:r>
          </w:p>
        </w:tc>
        <w:tc>
          <w:tcPr>
            <w:tcW w:w="1612" w:type="dxa"/>
            <w:tcBorders>
              <w:top w:val="single" w:sz="4" w:space="0" w:color="000000"/>
              <w:left w:val="single" w:sz="4" w:space="0" w:color="000000"/>
              <w:bottom w:val="single" w:sz="4" w:space="0" w:color="000000"/>
              <w:right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 xml:space="preserve">Количество </w:t>
            </w:r>
          </w:p>
        </w:tc>
      </w:tr>
      <w:tr w:rsidR="005D089E" w:rsidRPr="008332D0" w:rsidTr="00F9310E">
        <w:tc>
          <w:tcPr>
            <w:tcW w:w="695"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1</w:t>
            </w:r>
          </w:p>
        </w:tc>
        <w:tc>
          <w:tcPr>
            <w:tcW w:w="5758"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Многоквартирный жилой фонд</w:t>
            </w:r>
          </w:p>
        </w:tc>
        <w:tc>
          <w:tcPr>
            <w:tcW w:w="1443"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ед.</w:t>
            </w:r>
          </w:p>
        </w:tc>
        <w:tc>
          <w:tcPr>
            <w:tcW w:w="1612" w:type="dxa"/>
            <w:tcBorders>
              <w:top w:val="single" w:sz="4" w:space="0" w:color="000000"/>
              <w:left w:val="single" w:sz="4" w:space="0" w:color="000000"/>
              <w:bottom w:val="single" w:sz="4" w:space="0" w:color="000000"/>
              <w:right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5</w:t>
            </w:r>
          </w:p>
        </w:tc>
      </w:tr>
      <w:tr w:rsidR="005D089E" w:rsidRPr="008332D0" w:rsidTr="00F9310E">
        <w:tc>
          <w:tcPr>
            <w:tcW w:w="695"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2</w:t>
            </w:r>
          </w:p>
        </w:tc>
        <w:tc>
          <w:tcPr>
            <w:tcW w:w="5758"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 xml:space="preserve">Объекты управления образования, доп. образование </w:t>
            </w:r>
          </w:p>
        </w:tc>
        <w:tc>
          <w:tcPr>
            <w:tcW w:w="1443"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ед.</w:t>
            </w:r>
          </w:p>
        </w:tc>
        <w:tc>
          <w:tcPr>
            <w:tcW w:w="1612" w:type="dxa"/>
            <w:tcBorders>
              <w:top w:val="single" w:sz="4" w:space="0" w:color="000000"/>
              <w:left w:val="single" w:sz="4" w:space="0" w:color="000000"/>
              <w:bottom w:val="single" w:sz="4" w:space="0" w:color="000000"/>
              <w:right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3</w:t>
            </w:r>
          </w:p>
        </w:tc>
      </w:tr>
      <w:tr w:rsidR="005D089E" w:rsidRPr="008332D0" w:rsidTr="00F9310E">
        <w:tc>
          <w:tcPr>
            <w:tcW w:w="695"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3</w:t>
            </w:r>
          </w:p>
        </w:tc>
        <w:tc>
          <w:tcPr>
            <w:tcW w:w="5758"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 xml:space="preserve">Объекты здравоохранения </w:t>
            </w:r>
          </w:p>
        </w:tc>
        <w:tc>
          <w:tcPr>
            <w:tcW w:w="1443"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ед.</w:t>
            </w:r>
          </w:p>
        </w:tc>
        <w:tc>
          <w:tcPr>
            <w:tcW w:w="1612" w:type="dxa"/>
            <w:tcBorders>
              <w:top w:val="single" w:sz="4" w:space="0" w:color="000000"/>
              <w:left w:val="single" w:sz="4" w:space="0" w:color="000000"/>
              <w:bottom w:val="single" w:sz="4" w:space="0" w:color="000000"/>
              <w:right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2</w:t>
            </w:r>
          </w:p>
        </w:tc>
      </w:tr>
      <w:tr w:rsidR="005D089E" w:rsidRPr="008332D0" w:rsidTr="00F9310E">
        <w:tc>
          <w:tcPr>
            <w:tcW w:w="695"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4</w:t>
            </w:r>
          </w:p>
        </w:tc>
        <w:tc>
          <w:tcPr>
            <w:tcW w:w="5758"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Объекты управления культуры</w:t>
            </w:r>
          </w:p>
        </w:tc>
        <w:tc>
          <w:tcPr>
            <w:tcW w:w="1443"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ед.</w:t>
            </w:r>
          </w:p>
        </w:tc>
        <w:tc>
          <w:tcPr>
            <w:tcW w:w="1612" w:type="dxa"/>
            <w:tcBorders>
              <w:top w:val="single" w:sz="4" w:space="0" w:color="000000"/>
              <w:left w:val="single" w:sz="4" w:space="0" w:color="000000"/>
              <w:bottom w:val="single" w:sz="4" w:space="0" w:color="000000"/>
              <w:right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3</w:t>
            </w:r>
          </w:p>
        </w:tc>
      </w:tr>
    </w:tbl>
    <w:p w:rsidR="008332D0" w:rsidRDefault="008332D0" w:rsidP="00612F34">
      <w:pPr>
        <w:spacing w:after="0" w:line="240" w:lineRule="auto"/>
        <w:ind w:firstLine="709"/>
        <w:jc w:val="right"/>
        <w:rPr>
          <w:rFonts w:ascii="Times New Roman" w:hAnsi="Times New Roman" w:cs="Times New Roman"/>
          <w:b/>
          <w:sz w:val="28"/>
          <w:szCs w:val="28"/>
        </w:rPr>
      </w:pPr>
    </w:p>
    <w:p w:rsidR="00612F34" w:rsidRPr="008332D0" w:rsidRDefault="00612F34" w:rsidP="00612F34">
      <w:pPr>
        <w:spacing w:after="0" w:line="240" w:lineRule="auto"/>
        <w:ind w:firstLine="709"/>
        <w:jc w:val="right"/>
        <w:rPr>
          <w:rFonts w:ascii="Times New Roman" w:hAnsi="Times New Roman" w:cs="Times New Roman"/>
          <w:b/>
          <w:sz w:val="28"/>
          <w:szCs w:val="28"/>
        </w:rPr>
      </w:pPr>
      <w:r w:rsidRPr="008332D0">
        <w:rPr>
          <w:rFonts w:ascii="Times New Roman" w:hAnsi="Times New Roman" w:cs="Times New Roman"/>
          <w:b/>
          <w:sz w:val="28"/>
          <w:szCs w:val="28"/>
        </w:rPr>
        <w:lastRenderedPageBreak/>
        <w:t>таблица № 3</w:t>
      </w:r>
    </w:p>
    <w:p w:rsidR="00612F34" w:rsidRPr="008332D0" w:rsidRDefault="00612F34" w:rsidP="00612F34">
      <w:pPr>
        <w:spacing w:after="0" w:line="240" w:lineRule="auto"/>
        <w:ind w:firstLine="709"/>
        <w:jc w:val="right"/>
        <w:rPr>
          <w:rFonts w:ascii="Times New Roman" w:hAnsi="Times New Roman" w:cs="Times New Roman"/>
          <w:b/>
          <w:sz w:val="28"/>
          <w:szCs w:val="28"/>
        </w:rPr>
      </w:pPr>
    </w:p>
    <w:p w:rsidR="005D089E" w:rsidRPr="008332D0" w:rsidRDefault="005D089E" w:rsidP="003227EF">
      <w:pPr>
        <w:pStyle w:val="a9"/>
        <w:rPr>
          <w:rFonts w:ascii="Times New Roman" w:hAnsi="Times New Roman"/>
          <w:b/>
          <w:sz w:val="28"/>
          <w:szCs w:val="28"/>
        </w:rPr>
      </w:pPr>
      <w:r w:rsidRPr="008332D0">
        <w:rPr>
          <w:rFonts w:ascii="Times New Roman" w:hAnsi="Times New Roman"/>
          <w:b/>
          <w:sz w:val="28"/>
          <w:szCs w:val="28"/>
        </w:rPr>
        <w:t>Перечень и наименование предприятий и организаций жилищно-коммунального комплекса муниципального образования «Панинский сельсовет» Медвенского района</w:t>
      </w:r>
    </w:p>
    <w:tbl>
      <w:tblPr>
        <w:tblW w:w="0" w:type="auto"/>
        <w:tblInd w:w="-92" w:type="dxa"/>
        <w:tblLayout w:type="fixed"/>
        <w:tblLook w:val="0000"/>
      </w:tblPr>
      <w:tblGrid>
        <w:gridCol w:w="541"/>
        <w:gridCol w:w="5219"/>
        <w:gridCol w:w="3820"/>
      </w:tblGrid>
      <w:tr w:rsidR="005D089E" w:rsidRPr="008332D0" w:rsidTr="00F9310E">
        <w:trPr>
          <w:trHeight w:val="469"/>
        </w:trPr>
        <w:tc>
          <w:tcPr>
            <w:tcW w:w="541" w:type="dxa"/>
            <w:tcBorders>
              <w:top w:val="single" w:sz="4" w:space="0" w:color="000000"/>
              <w:left w:val="single" w:sz="4" w:space="0" w:color="000000"/>
              <w:bottom w:val="single" w:sz="4" w:space="0" w:color="000000"/>
            </w:tcBorders>
            <w:vAlign w:val="center"/>
          </w:tcPr>
          <w:p w:rsidR="005D089E" w:rsidRPr="008332D0" w:rsidRDefault="008332D0" w:rsidP="005D089E">
            <w:pPr>
              <w:pStyle w:val="a9"/>
              <w:rPr>
                <w:rFonts w:ascii="Times New Roman" w:hAnsi="Times New Roman"/>
                <w:sz w:val="24"/>
                <w:szCs w:val="24"/>
              </w:rPr>
            </w:pPr>
            <w:r>
              <w:rPr>
                <w:rFonts w:ascii="Times New Roman" w:hAnsi="Times New Roman"/>
                <w:sz w:val="24"/>
                <w:szCs w:val="24"/>
              </w:rPr>
              <w:t>№</w:t>
            </w:r>
            <w:proofErr w:type="spellStart"/>
            <w:proofErr w:type="gramStart"/>
            <w:r w:rsidR="005D089E" w:rsidRPr="008332D0">
              <w:rPr>
                <w:rFonts w:ascii="Times New Roman" w:hAnsi="Times New Roman"/>
                <w:sz w:val="24"/>
                <w:szCs w:val="24"/>
              </w:rPr>
              <w:t>п</w:t>
            </w:r>
            <w:proofErr w:type="spellEnd"/>
            <w:proofErr w:type="gramEnd"/>
            <w:r w:rsidR="005D089E" w:rsidRPr="008332D0">
              <w:rPr>
                <w:rFonts w:ascii="Times New Roman" w:hAnsi="Times New Roman"/>
                <w:sz w:val="24"/>
                <w:szCs w:val="24"/>
              </w:rPr>
              <w:t>/</w:t>
            </w:r>
            <w:proofErr w:type="spellStart"/>
            <w:r w:rsidR="005D089E" w:rsidRPr="008332D0">
              <w:rPr>
                <w:rFonts w:ascii="Times New Roman" w:hAnsi="Times New Roman"/>
                <w:sz w:val="24"/>
                <w:szCs w:val="24"/>
              </w:rPr>
              <w:t>п</w:t>
            </w:r>
            <w:proofErr w:type="spellEnd"/>
          </w:p>
        </w:tc>
        <w:tc>
          <w:tcPr>
            <w:tcW w:w="5219"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Наименование</w:t>
            </w:r>
          </w:p>
        </w:tc>
        <w:tc>
          <w:tcPr>
            <w:tcW w:w="3820" w:type="dxa"/>
            <w:tcBorders>
              <w:top w:val="single" w:sz="4" w:space="0" w:color="000000"/>
              <w:left w:val="single" w:sz="4" w:space="0" w:color="000000"/>
              <w:bottom w:val="single" w:sz="4" w:space="0" w:color="000000"/>
              <w:right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Вид деятельности</w:t>
            </w:r>
          </w:p>
        </w:tc>
      </w:tr>
      <w:tr w:rsidR="005D089E" w:rsidRPr="008332D0" w:rsidTr="00F9310E">
        <w:trPr>
          <w:trHeight w:val="469"/>
        </w:trPr>
        <w:tc>
          <w:tcPr>
            <w:tcW w:w="541"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11</w:t>
            </w:r>
          </w:p>
        </w:tc>
        <w:tc>
          <w:tcPr>
            <w:tcW w:w="5219"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ОГУП «</w:t>
            </w:r>
            <w:proofErr w:type="spellStart"/>
            <w:r w:rsidRPr="008332D0">
              <w:rPr>
                <w:rFonts w:ascii="Times New Roman" w:hAnsi="Times New Roman"/>
                <w:sz w:val="24"/>
                <w:szCs w:val="24"/>
              </w:rPr>
              <w:t>Курскоблжилкомхоз</w:t>
            </w:r>
            <w:proofErr w:type="spellEnd"/>
            <w:r w:rsidRPr="008332D0">
              <w:rPr>
                <w:rFonts w:ascii="Times New Roman" w:hAnsi="Times New Roman"/>
                <w:sz w:val="24"/>
                <w:szCs w:val="24"/>
              </w:rPr>
              <w:t>».</w:t>
            </w:r>
          </w:p>
        </w:tc>
        <w:tc>
          <w:tcPr>
            <w:tcW w:w="3820" w:type="dxa"/>
            <w:tcBorders>
              <w:top w:val="single" w:sz="4" w:space="0" w:color="000000"/>
              <w:left w:val="single" w:sz="4" w:space="0" w:color="000000"/>
              <w:bottom w:val="single" w:sz="4" w:space="0" w:color="000000"/>
              <w:right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теплоснабжение</w:t>
            </w:r>
          </w:p>
        </w:tc>
      </w:tr>
      <w:tr w:rsidR="005D089E" w:rsidRPr="008332D0" w:rsidTr="00F9310E">
        <w:trPr>
          <w:trHeight w:val="469"/>
        </w:trPr>
        <w:tc>
          <w:tcPr>
            <w:tcW w:w="541"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2</w:t>
            </w:r>
          </w:p>
        </w:tc>
        <w:tc>
          <w:tcPr>
            <w:tcW w:w="5219"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Автономная некоммерческая организация по предоставлению услуг в сфере жилищно-коммунального хозяйства на территории Медвенского района</w:t>
            </w:r>
          </w:p>
        </w:tc>
        <w:tc>
          <w:tcPr>
            <w:tcW w:w="3820" w:type="dxa"/>
            <w:tcBorders>
              <w:top w:val="single" w:sz="4" w:space="0" w:color="000000"/>
              <w:left w:val="single" w:sz="4" w:space="0" w:color="000000"/>
              <w:bottom w:val="single" w:sz="4" w:space="0" w:color="000000"/>
              <w:right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 xml:space="preserve"> Водоснабжение,  водоотведение</w:t>
            </w:r>
          </w:p>
        </w:tc>
      </w:tr>
      <w:tr w:rsidR="005D089E" w:rsidRPr="008332D0" w:rsidTr="00F9310E">
        <w:trPr>
          <w:trHeight w:val="469"/>
        </w:trPr>
        <w:tc>
          <w:tcPr>
            <w:tcW w:w="541"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3</w:t>
            </w:r>
          </w:p>
        </w:tc>
        <w:tc>
          <w:tcPr>
            <w:tcW w:w="5219"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Ч/</w:t>
            </w:r>
            <w:proofErr w:type="gramStart"/>
            <w:r w:rsidRPr="008332D0">
              <w:rPr>
                <w:rFonts w:ascii="Times New Roman" w:hAnsi="Times New Roman"/>
                <w:sz w:val="24"/>
                <w:szCs w:val="24"/>
              </w:rPr>
              <w:t>П</w:t>
            </w:r>
            <w:proofErr w:type="gramEnd"/>
            <w:r w:rsidRPr="008332D0">
              <w:rPr>
                <w:rFonts w:ascii="Times New Roman" w:hAnsi="Times New Roman"/>
                <w:sz w:val="24"/>
                <w:szCs w:val="24"/>
              </w:rPr>
              <w:t xml:space="preserve"> «</w:t>
            </w:r>
            <w:proofErr w:type="spellStart"/>
            <w:r w:rsidRPr="008332D0">
              <w:rPr>
                <w:rFonts w:ascii="Times New Roman" w:hAnsi="Times New Roman"/>
                <w:sz w:val="24"/>
                <w:szCs w:val="24"/>
              </w:rPr>
              <w:t>Карпушина</w:t>
            </w:r>
            <w:proofErr w:type="spellEnd"/>
            <w:r w:rsidRPr="008332D0">
              <w:rPr>
                <w:rFonts w:ascii="Times New Roman" w:hAnsi="Times New Roman"/>
                <w:sz w:val="24"/>
                <w:szCs w:val="24"/>
              </w:rPr>
              <w:t xml:space="preserve"> А.И.»</w:t>
            </w:r>
          </w:p>
        </w:tc>
        <w:tc>
          <w:tcPr>
            <w:tcW w:w="3820" w:type="dxa"/>
            <w:tcBorders>
              <w:top w:val="single" w:sz="4" w:space="0" w:color="000000"/>
              <w:left w:val="single" w:sz="4" w:space="0" w:color="000000"/>
              <w:bottom w:val="single" w:sz="4" w:space="0" w:color="000000"/>
              <w:right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вывоз ТБО, ЖБО и утилизация ТБО</w:t>
            </w:r>
          </w:p>
        </w:tc>
      </w:tr>
      <w:tr w:rsidR="005D089E" w:rsidRPr="008332D0" w:rsidTr="00F9310E">
        <w:trPr>
          <w:trHeight w:val="469"/>
        </w:trPr>
        <w:tc>
          <w:tcPr>
            <w:tcW w:w="541"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4</w:t>
            </w:r>
          </w:p>
        </w:tc>
        <w:tc>
          <w:tcPr>
            <w:tcW w:w="5219"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lang w:bidi="en-US"/>
              </w:rPr>
              <w:t>филиал ОАО «МРСК Центр» ОАО «</w:t>
            </w:r>
            <w:proofErr w:type="spellStart"/>
            <w:r w:rsidRPr="008332D0">
              <w:rPr>
                <w:rFonts w:ascii="Times New Roman" w:hAnsi="Times New Roman"/>
                <w:sz w:val="24"/>
                <w:szCs w:val="24"/>
                <w:lang w:bidi="en-US"/>
              </w:rPr>
              <w:t>Курскэнерго</w:t>
            </w:r>
            <w:proofErr w:type="spellEnd"/>
            <w:r w:rsidRPr="008332D0">
              <w:rPr>
                <w:rFonts w:ascii="Times New Roman" w:hAnsi="Times New Roman"/>
                <w:sz w:val="24"/>
                <w:szCs w:val="24"/>
                <w:lang w:bidi="en-US"/>
              </w:rPr>
              <w:t>».</w:t>
            </w:r>
          </w:p>
        </w:tc>
        <w:tc>
          <w:tcPr>
            <w:tcW w:w="3820" w:type="dxa"/>
            <w:tcBorders>
              <w:top w:val="single" w:sz="4" w:space="0" w:color="000000"/>
              <w:left w:val="single" w:sz="4" w:space="0" w:color="000000"/>
              <w:bottom w:val="single" w:sz="4" w:space="0" w:color="000000"/>
              <w:right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электроснабжение</w:t>
            </w:r>
          </w:p>
        </w:tc>
      </w:tr>
      <w:tr w:rsidR="005D089E" w:rsidRPr="008332D0" w:rsidTr="00F9310E">
        <w:trPr>
          <w:trHeight w:val="469"/>
        </w:trPr>
        <w:tc>
          <w:tcPr>
            <w:tcW w:w="541"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5</w:t>
            </w:r>
          </w:p>
        </w:tc>
        <w:tc>
          <w:tcPr>
            <w:tcW w:w="5219"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 xml:space="preserve">ООО «Газпром </w:t>
            </w:r>
            <w:proofErr w:type="spellStart"/>
            <w:r w:rsidRPr="008332D0">
              <w:rPr>
                <w:rFonts w:ascii="Times New Roman" w:hAnsi="Times New Roman"/>
                <w:sz w:val="24"/>
                <w:szCs w:val="24"/>
              </w:rPr>
              <w:t>межрегионгаз</w:t>
            </w:r>
            <w:proofErr w:type="spellEnd"/>
            <w:r w:rsidRPr="008332D0">
              <w:rPr>
                <w:rFonts w:ascii="Times New Roman" w:hAnsi="Times New Roman"/>
                <w:sz w:val="24"/>
                <w:szCs w:val="24"/>
              </w:rPr>
              <w:t xml:space="preserve"> Курск».</w:t>
            </w:r>
          </w:p>
        </w:tc>
        <w:tc>
          <w:tcPr>
            <w:tcW w:w="3820" w:type="dxa"/>
            <w:tcBorders>
              <w:top w:val="single" w:sz="4" w:space="0" w:color="000000"/>
              <w:left w:val="single" w:sz="4" w:space="0" w:color="000000"/>
              <w:bottom w:val="single" w:sz="4" w:space="0" w:color="000000"/>
              <w:right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газоснабжение</w:t>
            </w:r>
          </w:p>
        </w:tc>
      </w:tr>
    </w:tbl>
    <w:p w:rsidR="00D525E4" w:rsidRPr="008332D0" w:rsidRDefault="00D9304C" w:rsidP="00162491">
      <w:pPr>
        <w:spacing w:after="0" w:line="240" w:lineRule="auto"/>
        <w:jc w:val="both"/>
        <w:rPr>
          <w:rFonts w:ascii="Times New Roman" w:hAnsi="Times New Roman" w:cs="Times New Roman"/>
          <w:b/>
          <w:sz w:val="28"/>
          <w:szCs w:val="28"/>
        </w:rPr>
      </w:pPr>
      <w:r w:rsidRPr="008332D0">
        <w:rPr>
          <w:rFonts w:ascii="Times New Roman" w:hAnsi="Times New Roman" w:cs="Times New Roman"/>
          <w:b/>
          <w:sz w:val="28"/>
          <w:szCs w:val="28"/>
        </w:rPr>
        <w:t>5.</w:t>
      </w:r>
      <w:r w:rsidR="00162491" w:rsidRPr="008332D0">
        <w:rPr>
          <w:rFonts w:ascii="Times New Roman" w:hAnsi="Times New Roman" w:cs="Times New Roman"/>
          <w:b/>
          <w:sz w:val="28"/>
          <w:szCs w:val="28"/>
        </w:rPr>
        <w:t xml:space="preserve"> </w:t>
      </w:r>
      <w:r w:rsidR="00D525E4" w:rsidRPr="008332D0">
        <w:rPr>
          <w:rFonts w:ascii="Times New Roman" w:hAnsi="Times New Roman" w:cs="Times New Roman"/>
          <w:b/>
          <w:sz w:val="28"/>
          <w:szCs w:val="28"/>
        </w:rPr>
        <w:t xml:space="preserve">Характеристика котельной </w:t>
      </w:r>
      <w:r w:rsidR="00612F34" w:rsidRPr="008332D0">
        <w:rPr>
          <w:rFonts w:ascii="Times New Roman" w:hAnsi="Times New Roman" w:cs="Times New Roman"/>
          <w:b/>
          <w:sz w:val="28"/>
          <w:szCs w:val="28"/>
        </w:rPr>
        <w:t>х. Высоконские Дворы</w:t>
      </w:r>
    </w:p>
    <w:p w:rsidR="008A10AC" w:rsidRPr="008332D0" w:rsidRDefault="008A10AC" w:rsidP="00612F34">
      <w:pPr>
        <w:spacing w:after="0" w:line="240" w:lineRule="auto"/>
        <w:ind w:firstLine="709"/>
        <w:jc w:val="right"/>
        <w:rPr>
          <w:rFonts w:ascii="Times New Roman" w:hAnsi="Times New Roman" w:cs="Times New Roman"/>
          <w:b/>
          <w:sz w:val="28"/>
          <w:szCs w:val="28"/>
        </w:rPr>
      </w:pPr>
      <w:r w:rsidRPr="008332D0">
        <w:rPr>
          <w:rFonts w:ascii="Times New Roman" w:hAnsi="Times New Roman" w:cs="Times New Roman"/>
          <w:b/>
          <w:sz w:val="28"/>
          <w:szCs w:val="28"/>
        </w:rPr>
        <w:t xml:space="preserve">таблица № </w:t>
      </w:r>
      <w:r w:rsidR="00D9304C" w:rsidRPr="008332D0">
        <w:rPr>
          <w:rFonts w:ascii="Times New Roman" w:hAnsi="Times New Roman" w:cs="Times New Roman"/>
          <w:b/>
          <w:sz w:val="28"/>
          <w:szCs w:val="28"/>
        </w:rPr>
        <w:t>4</w:t>
      </w:r>
    </w:p>
    <w:tbl>
      <w:tblPr>
        <w:tblW w:w="9924" w:type="dxa"/>
        <w:tblInd w:w="-318" w:type="dxa"/>
        <w:tblLayout w:type="fixed"/>
        <w:tblLook w:val="0000"/>
      </w:tblPr>
      <w:tblGrid>
        <w:gridCol w:w="1844"/>
        <w:gridCol w:w="709"/>
        <w:gridCol w:w="1871"/>
        <w:gridCol w:w="731"/>
        <w:gridCol w:w="731"/>
        <w:gridCol w:w="777"/>
        <w:gridCol w:w="1276"/>
        <w:gridCol w:w="992"/>
        <w:gridCol w:w="993"/>
      </w:tblGrid>
      <w:tr w:rsidR="008A10AC" w:rsidRPr="008332D0" w:rsidTr="00612F34">
        <w:trPr>
          <w:trHeight w:val="517"/>
        </w:trPr>
        <w:tc>
          <w:tcPr>
            <w:tcW w:w="1844" w:type="dxa"/>
            <w:vMerge w:val="restart"/>
            <w:tcBorders>
              <w:top w:val="single" w:sz="4" w:space="0" w:color="auto"/>
              <w:left w:val="single" w:sz="4" w:space="0" w:color="auto"/>
              <w:bottom w:val="single" w:sz="4" w:space="0" w:color="auto"/>
              <w:right w:val="single" w:sz="4" w:space="0" w:color="auto"/>
            </w:tcBorders>
            <w:vAlign w:val="center"/>
          </w:tcPr>
          <w:p w:rsidR="008A10AC" w:rsidRPr="008332D0" w:rsidRDefault="008A10AC" w:rsidP="00D9304C">
            <w:pPr>
              <w:snapToGrid w:val="0"/>
              <w:spacing w:after="0" w:line="240" w:lineRule="auto"/>
              <w:ind w:firstLine="34"/>
              <w:jc w:val="both"/>
              <w:rPr>
                <w:rFonts w:ascii="Times New Roman" w:hAnsi="Times New Roman" w:cs="Times New Roman"/>
                <w:b/>
              </w:rPr>
            </w:pPr>
            <w:r w:rsidRPr="008332D0">
              <w:rPr>
                <w:rFonts w:ascii="Times New Roman" w:hAnsi="Times New Roman" w:cs="Times New Roman"/>
                <w:b/>
              </w:rPr>
              <w:t xml:space="preserve">Наименование теплоисточника </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612F34" w:rsidRPr="008332D0" w:rsidRDefault="008A10AC" w:rsidP="00D9304C">
            <w:pPr>
              <w:snapToGrid w:val="0"/>
              <w:spacing w:after="0"/>
              <w:ind w:left="-578" w:right="113" w:firstLine="709"/>
              <w:jc w:val="both"/>
              <w:rPr>
                <w:rFonts w:ascii="Times New Roman" w:hAnsi="Times New Roman" w:cs="Times New Roman"/>
                <w:b/>
              </w:rPr>
            </w:pPr>
            <w:r w:rsidRPr="008332D0">
              <w:rPr>
                <w:rFonts w:ascii="Times New Roman" w:hAnsi="Times New Roman" w:cs="Times New Roman"/>
                <w:b/>
              </w:rPr>
              <w:t xml:space="preserve">Год ввода котельной </w:t>
            </w:r>
          </w:p>
          <w:p w:rsidR="008A10AC" w:rsidRPr="008332D0" w:rsidRDefault="008A10AC" w:rsidP="00D9304C">
            <w:pPr>
              <w:snapToGrid w:val="0"/>
              <w:spacing w:after="0"/>
              <w:ind w:left="-578" w:right="113" w:firstLine="709"/>
              <w:jc w:val="both"/>
              <w:rPr>
                <w:rFonts w:ascii="Times New Roman" w:hAnsi="Times New Roman" w:cs="Times New Roman"/>
                <w:b/>
              </w:rPr>
            </w:pPr>
            <w:r w:rsidRPr="008332D0">
              <w:rPr>
                <w:rFonts w:ascii="Times New Roman" w:hAnsi="Times New Roman" w:cs="Times New Roman"/>
                <w:b/>
              </w:rPr>
              <w:t>в эксплуатацию</w:t>
            </w:r>
          </w:p>
        </w:tc>
        <w:tc>
          <w:tcPr>
            <w:tcW w:w="1871" w:type="dxa"/>
            <w:vMerge w:val="restart"/>
            <w:tcBorders>
              <w:top w:val="single" w:sz="4" w:space="0" w:color="auto"/>
              <w:left w:val="single" w:sz="4" w:space="0" w:color="auto"/>
              <w:bottom w:val="single" w:sz="4" w:space="0" w:color="auto"/>
              <w:right w:val="single" w:sz="4" w:space="0" w:color="auto"/>
            </w:tcBorders>
            <w:textDirection w:val="btLr"/>
            <w:vAlign w:val="center"/>
          </w:tcPr>
          <w:p w:rsidR="008A10AC" w:rsidRPr="008332D0" w:rsidRDefault="008A10AC" w:rsidP="00D9304C">
            <w:pPr>
              <w:snapToGrid w:val="0"/>
              <w:spacing w:after="0"/>
              <w:ind w:left="-578" w:right="113" w:firstLine="709"/>
              <w:jc w:val="both"/>
              <w:rPr>
                <w:rFonts w:ascii="Times New Roman" w:hAnsi="Times New Roman" w:cs="Times New Roman"/>
                <w:b/>
              </w:rPr>
            </w:pPr>
            <w:r w:rsidRPr="008332D0">
              <w:rPr>
                <w:rFonts w:ascii="Times New Roman" w:hAnsi="Times New Roman" w:cs="Times New Roman"/>
                <w:b/>
              </w:rPr>
              <w:t>Марка (тип) котла</w:t>
            </w:r>
          </w:p>
        </w:tc>
        <w:tc>
          <w:tcPr>
            <w:tcW w:w="731" w:type="dxa"/>
            <w:vMerge w:val="restart"/>
            <w:tcBorders>
              <w:top w:val="single" w:sz="4" w:space="0" w:color="auto"/>
              <w:left w:val="single" w:sz="4" w:space="0" w:color="auto"/>
              <w:bottom w:val="single" w:sz="4" w:space="0" w:color="auto"/>
              <w:right w:val="single" w:sz="4" w:space="0" w:color="auto"/>
            </w:tcBorders>
            <w:textDirection w:val="btLr"/>
            <w:vAlign w:val="center"/>
          </w:tcPr>
          <w:p w:rsidR="008A10AC" w:rsidRPr="008332D0" w:rsidRDefault="008A10AC" w:rsidP="00D9304C">
            <w:pPr>
              <w:snapToGrid w:val="0"/>
              <w:spacing w:after="0"/>
              <w:ind w:left="-578" w:right="113" w:firstLine="709"/>
              <w:jc w:val="both"/>
              <w:rPr>
                <w:rFonts w:ascii="Times New Roman" w:hAnsi="Times New Roman" w:cs="Times New Roman"/>
                <w:b/>
              </w:rPr>
            </w:pPr>
            <w:r w:rsidRPr="008332D0">
              <w:rPr>
                <w:rFonts w:ascii="Times New Roman" w:hAnsi="Times New Roman" w:cs="Times New Roman"/>
                <w:b/>
              </w:rPr>
              <w:t>Год установки</w:t>
            </w:r>
          </w:p>
        </w:tc>
        <w:tc>
          <w:tcPr>
            <w:tcW w:w="731" w:type="dxa"/>
            <w:vMerge w:val="restart"/>
            <w:tcBorders>
              <w:top w:val="single" w:sz="4" w:space="0" w:color="auto"/>
              <w:left w:val="single" w:sz="4" w:space="0" w:color="auto"/>
              <w:bottom w:val="single" w:sz="4" w:space="0" w:color="auto"/>
              <w:right w:val="single" w:sz="4" w:space="0" w:color="auto"/>
            </w:tcBorders>
            <w:textDirection w:val="btLr"/>
            <w:vAlign w:val="center"/>
          </w:tcPr>
          <w:p w:rsidR="00612F34" w:rsidRPr="008332D0" w:rsidRDefault="008A10AC" w:rsidP="00D9304C">
            <w:pPr>
              <w:snapToGrid w:val="0"/>
              <w:spacing w:after="0"/>
              <w:ind w:left="-578" w:right="113" w:firstLine="709"/>
              <w:jc w:val="both"/>
              <w:rPr>
                <w:rFonts w:ascii="Times New Roman" w:hAnsi="Times New Roman" w:cs="Times New Roman"/>
                <w:b/>
              </w:rPr>
            </w:pPr>
            <w:r w:rsidRPr="008332D0">
              <w:rPr>
                <w:rFonts w:ascii="Times New Roman" w:hAnsi="Times New Roman" w:cs="Times New Roman"/>
                <w:b/>
              </w:rPr>
              <w:t xml:space="preserve">Год </w:t>
            </w:r>
            <w:proofErr w:type="gramStart"/>
            <w:r w:rsidRPr="008332D0">
              <w:rPr>
                <w:rFonts w:ascii="Times New Roman" w:hAnsi="Times New Roman" w:cs="Times New Roman"/>
                <w:b/>
              </w:rPr>
              <w:t>капитального</w:t>
            </w:r>
            <w:proofErr w:type="gramEnd"/>
            <w:r w:rsidRPr="008332D0">
              <w:rPr>
                <w:rFonts w:ascii="Times New Roman" w:hAnsi="Times New Roman" w:cs="Times New Roman"/>
                <w:b/>
              </w:rPr>
              <w:t xml:space="preserve"> </w:t>
            </w:r>
          </w:p>
          <w:p w:rsidR="008A10AC" w:rsidRPr="008332D0" w:rsidRDefault="008A10AC" w:rsidP="00D9304C">
            <w:pPr>
              <w:snapToGrid w:val="0"/>
              <w:spacing w:after="0"/>
              <w:ind w:left="-578" w:right="113" w:firstLine="709"/>
              <w:jc w:val="both"/>
              <w:rPr>
                <w:rFonts w:ascii="Times New Roman" w:hAnsi="Times New Roman" w:cs="Times New Roman"/>
                <w:b/>
              </w:rPr>
            </w:pPr>
            <w:r w:rsidRPr="008332D0">
              <w:rPr>
                <w:rFonts w:ascii="Times New Roman" w:hAnsi="Times New Roman" w:cs="Times New Roman"/>
                <w:b/>
              </w:rPr>
              <w:t>ремонта (</w:t>
            </w:r>
            <w:proofErr w:type="gramStart"/>
            <w:r w:rsidRPr="008332D0">
              <w:rPr>
                <w:rFonts w:ascii="Times New Roman" w:hAnsi="Times New Roman" w:cs="Times New Roman"/>
                <w:b/>
              </w:rPr>
              <w:t>последний</w:t>
            </w:r>
            <w:proofErr w:type="gramEnd"/>
            <w:r w:rsidRPr="008332D0">
              <w:rPr>
                <w:rFonts w:ascii="Times New Roman" w:hAnsi="Times New Roman" w:cs="Times New Roman"/>
                <w:b/>
              </w:rPr>
              <w:t>)</w:t>
            </w:r>
          </w:p>
        </w:tc>
        <w:tc>
          <w:tcPr>
            <w:tcW w:w="777" w:type="dxa"/>
            <w:vMerge w:val="restart"/>
            <w:tcBorders>
              <w:top w:val="single" w:sz="4" w:space="0" w:color="auto"/>
              <w:left w:val="single" w:sz="4" w:space="0" w:color="auto"/>
              <w:bottom w:val="single" w:sz="4" w:space="0" w:color="auto"/>
              <w:right w:val="single" w:sz="4" w:space="0" w:color="auto"/>
            </w:tcBorders>
            <w:textDirection w:val="btLr"/>
            <w:vAlign w:val="center"/>
          </w:tcPr>
          <w:p w:rsidR="00612F34" w:rsidRPr="008332D0" w:rsidRDefault="008A10AC" w:rsidP="00D9304C">
            <w:pPr>
              <w:snapToGrid w:val="0"/>
              <w:spacing w:after="0"/>
              <w:ind w:left="-578" w:right="113" w:firstLine="709"/>
              <w:jc w:val="both"/>
              <w:rPr>
                <w:rFonts w:ascii="Times New Roman" w:hAnsi="Times New Roman" w:cs="Times New Roman"/>
                <w:b/>
              </w:rPr>
            </w:pPr>
            <w:r w:rsidRPr="008332D0">
              <w:rPr>
                <w:rFonts w:ascii="Times New Roman" w:hAnsi="Times New Roman" w:cs="Times New Roman"/>
                <w:b/>
              </w:rPr>
              <w:t xml:space="preserve">Мощность котлов, </w:t>
            </w:r>
          </w:p>
          <w:p w:rsidR="008A10AC" w:rsidRPr="008332D0" w:rsidRDefault="008A10AC" w:rsidP="00D9304C">
            <w:pPr>
              <w:snapToGrid w:val="0"/>
              <w:spacing w:after="0"/>
              <w:ind w:left="-578" w:right="113" w:firstLine="709"/>
              <w:jc w:val="both"/>
              <w:rPr>
                <w:rFonts w:ascii="Times New Roman" w:hAnsi="Times New Roman" w:cs="Times New Roman"/>
                <w:b/>
              </w:rPr>
            </w:pPr>
            <w:proofErr w:type="spellStart"/>
            <w:r w:rsidRPr="008332D0">
              <w:rPr>
                <w:rFonts w:ascii="Times New Roman" w:hAnsi="Times New Roman" w:cs="Times New Roman"/>
                <w:b/>
              </w:rPr>
              <w:t>Гкал</w:t>
            </w:r>
            <w:proofErr w:type="gramStart"/>
            <w:r w:rsidRPr="008332D0">
              <w:rPr>
                <w:rFonts w:ascii="Times New Roman" w:hAnsi="Times New Roman" w:cs="Times New Roman"/>
                <w:b/>
              </w:rPr>
              <w:t>.ч</w:t>
            </w:r>
            <w:proofErr w:type="gramEnd"/>
            <w:r w:rsidRPr="008332D0">
              <w:rPr>
                <w:rFonts w:ascii="Times New Roman" w:hAnsi="Times New Roman" w:cs="Times New Roman"/>
                <w:b/>
              </w:rPr>
              <w:t>ас</w:t>
            </w:r>
            <w:proofErr w:type="spellEnd"/>
            <w:r w:rsidRPr="008332D0">
              <w:rPr>
                <w:rFonts w:ascii="Times New Roman" w:hAnsi="Times New Roman" w:cs="Times New Roman"/>
                <w:b/>
              </w:rPr>
              <w:t>.</w:t>
            </w:r>
          </w:p>
        </w:tc>
        <w:tc>
          <w:tcPr>
            <w:tcW w:w="1276" w:type="dxa"/>
            <w:vMerge w:val="restart"/>
            <w:tcBorders>
              <w:top w:val="single" w:sz="4" w:space="0" w:color="auto"/>
              <w:left w:val="single" w:sz="4" w:space="0" w:color="auto"/>
              <w:bottom w:val="single" w:sz="4" w:space="0" w:color="auto"/>
              <w:right w:val="single" w:sz="4" w:space="0" w:color="auto"/>
            </w:tcBorders>
            <w:textDirection w:val="btLr"/>
            <w:vAlign w:val="center"/>
          </w:tcPr>
          <w:p w:rsidR="008A10AC" w:rsidRPr="008332D0" w:rsidRDefault="008A10AC" w:rsidP="00D9304C">
            <w:pPr>
              <w:snapToGrid w:val="0"/>
              <w:spacing w:after="0"/>
              <w:ind w:left="-578" w:right="113" w:firstLine="709"/>
              <w:jc w:val="both"/>
              <w:rPr>
                <w:rFonts w:ascii="Times New Roman" w:hAnsi="Times New Roman" w:cs="Times New Roman"/>
                <w:b/>
              </w:rPr>
            </w:pPr>
            <w:r w:rsidRPr="008332D0">
              <w:rPr>
                <w:rFonts w:ascii="Times New Roman" w:hAnsi="Times New Roman" w:cs="Times New Roman"/>
                <w:b/>
              </w:rPr>
              <w:t>Режим работы котлов</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tcPr>
          <w:p w:rsidR="008A10AC" w:rsidRPr="008332D0" w:rsidRDefault="008A10AC" w:rsidP="00D9304C">
            <w:pPr>
              <w:snapToGrid w:val="0"/>
              <w:spacing w:after="0"/>
              <w:ind w:left="-578" w:right="113" w:firstLine="709"/>
              <w:jc w:val="both"/>
              <w:rPr>
                <w:rFonts w:ascii="Times New Roman" w:hAnsi="Times New Roman" w:cs="Times New Roman"/>
                <w:b/>
              </w:rPr>
            </w:pPr>
            <w:r w:rsidRPr="008332D0">
              <w:rPr>
                <w:rFonts w:ascii="Times New Roman" w:hAnsi="Times New Roman" w:cs="Times New Roman"/>
                <w:b/>
              </w:rPr>
              <w:t>Вид топлива</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tcPr>
          <w:p w:rsidR="00612F34" w:rsidRPr="008332D0" w:rsidRDefault="008A10AC" w:rsidP="00D9304C">
            <w:pPr>
              <w:snapToGrid w:val="0"/>
              <w:spacing w:after="0"/>
              <w:ind w:left="-578" w:right="113" w:firstLine="709"/>
              <w:jc w:val="both"/>
              <w:rPr>
                <w:rFonts w:ascii="Times New Roman" w:hAnsi="Times New Roman" w:cs="Times New Roman"/>
                <w:b/>
              </w:rPr>
            </w:pPr>
            <w:r w:rsidRPr="008332D0">
              <w:rPr>
                <w:rFonts w:ascii="Times New Roman" w:hAnsi="Times New Roman" w:cs="Times New Roman"/>
                <w:b/>
              </w:rPr>
              <w:t xml:space="preserve">Присоединённая </w:t>
            </w:r>
          </w:p>
          <w:p w:rsidR="00612F34" w:rsidRPr="008332D0" w:rsidRDefault="008A10AC" w:rsidP="00D9304C">
            <w:pPr>
              <w:snapToGrid w:val="0"/>
              <w:spacing w:after="0"/>
              <w:ind w:left="-578" w:right="113" w:firstLine="709"/>
              <w:jc w:val="both"/>
              <w:rPr>
                <w:rFonts w:ascii="Times New Roman" w:hAnsi="Times New Roman" w:cs="Times New Roman"/>
                <w:b/>
              </w:rPr>
            </w:pPr>
            <w:r w:rsidRPr="008332D0">
              <w:rPr>
                <w:rFonts w:ascii="Times New Roman" w:hAnsi="Times New Roman" w:cs="Times New Roman"/>
                <w:b/>
              </w:rPr>
              <w:t xml:space="preserve">нагрузка на котельную, </w:t>
            </w:r>
          </w:p>
          <w:p w:rsidR="008A10AC" w:rsidRPr="008332D0" w:rsidRDefault="008A10AC" w:rsidP="00D9304C">
            <w:pPr>
              <w:snapToGrid w:val="0"/>
              <w:spacing w:after="0"/>
              <w:ind w:left="-578" w:right="113" w:firstLine="709"/>
              <w:jc w:val="both"/>
              <w:rPr>
                <w:rFonts w:ascii="Times New Roman" w:hAnsi="Times New Roman" w:cs="Times New Roman"/>
                <w:b/>
              </w:rPr>
            </w:pPr>
            <w:proofErr w:type="spellStart"/>
            <w:r w:rsidRPr="008332D0">
              <w:rPr>
                <w:rFonts w:ascii="Times New Roman" w:hAnsi="Times New Roman" w:cs="Times New Roman"/>
                <w:b/>
              </w:rPr>
              <w:t>Гкал</w:t>
            </w:r>
            <w:proofErr w:type="gramStart"/>
            <w:r w:rsidRPr="008332D0">
              <w:rPr>
                <w:rFonts w:ascii="Times New Roman" w:hAnsi="Times New Roman" w:cs="Times New Roman"/>
                <w:b/>
              </w:rPr>
              <w:t>.ч</w:t>
            </w:r>
            <w:proofErr w:type="gramEnd"/>
            <w:r w:rsidRPr="008332D0">
              <w:rPr>
                <w:rFonts w:ascii="Times New Roman" w:hAnsi="Times New Roman" w:cs="Times New Roman"/>
                <w:b/>
              </w:rPr>
              <w:t>ас</w:t>
            </w:r>
            <w:proofErr w:type="spellEnd"/>
            <w:r w:rsidRPr="008332D0">
              <w:rPr>
                <w:rFonts w:ascii="Times New Roman" w:hAnsi="Times New Roman" w:cs="Times New Roman"/>
                <w:b/>
              </w:rPr>
              <w:t>.</w:t>
            </w:r>
          </w:p>
        </w:tc>
      </w:tr>
      <w:tr w:rsidR="008A10AC" w:rsidRPr="008332D0" w:rsidTr="00612F34">
        <w:trPr>
          <w:trHeight w:val="537"/>
        </w:trPr>
        <w:tc>
          <w:tcPr>
            <w:tcW w:w="1844" w:type="dxa"/>
            <w:vMerge/>
            <w:tcBorders>
              <w:top w:val="single" w:sz="4" w:space="0" w:color="auto"/>
              <w:left w:val="single" w:sz="4" w:space="0" w:color="auto"/>
              <w:bottom w:val="single" w:sz="4" w:space="0" w:color="auto"/>
              <w:right w:val="single" w:sz="4" w:space="0" w:color="auto"/>
            </w:tcBorders>
            <w:vAlign w:val="center"/>
          </w:tcPr>
          <w:p w:rsidR="008A10AC" w:rsidRPr="008332D0" w:rsidRDefault="008A10AC" w:rsidP="00D9304C">
            <w:pPr>
              <w:spacing w:after="0" w:line="240" w:lineRule="auto"/>
              <w:ind w:firstLine="709"/>
              <w:jc w:val="both"/>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A10AC" w:rsidRPr="008332D0" w:rsidRDefault="008A10AC" w:rsidP="00D9304C">
            <w:pPr>
              <w:spacing w:after="0"/>
              <w:ind w:firstLine="709"/>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vAlign w:val="center"/>
          </w:tcPr>
          <w:p w:rsidR="008A10AC" w:rsidRPr="008332D0" w:rsidRDefault="008A10AC" w:rsidP="00D9304C">
            <w:pPr>
              <w:spacing w:after="0"/>
              <w:ind w:firstLine="709"/>
              <w:jc w:val="both"/>
              <w:rPr>
                <w:rFonts w:ascii="Times New Roman" w:hAnsi="Times New Roman" w:cs="Times New Roman"/>
              </w:rPr>
            </w:pPr>
          </w:p>
        </w:tc>
        <w:tc>
          <w:tcPr>
            <w:tcW w:w="731" w:type="dxa"/>
            <w:vMerge/>
            <w:tcBorders>
              <w:top w:val="single" w:sz="4" w:space="0" w:color="auto"/>
              <w:left w:val="single" w:sz="4" w:space="0" w:color="auto"/>
              <w:bottom w:val="single" w:sz="4" w:space="0" w:color="auto"/>
              <w:right w:val="single" w:sz="4" w:space="0" w:color="auto"/>
            </w:tcBorders>
            <w:vAlign w:val="center"/>
          </w:tcPr>
          <w:p w:rsidR="008A10AC" w:rsidRPr="008332D0" w:rsidRDefault="008A10AC" w:rsidP="00D9304C">
            <w:pPr>
              <w:spacing w:after="0"/>
              <w:ind w:firstLine="709"/>
              <w:jc w:val="both"/>
              <w:rPr>
                <w:rFonts w:ascii="Times New Roman" w:hAnsi="Times New Roman" w:cs="Times New Roman"/>
              </w:rPr>
            </w:pPr>
          </w:p>
        </w:tc>
        <w:tc>
          <w:tcPr>
            <w:tcW w:w="731" w:type="dxa"/>
            <w:vMerge/>
            <w:tcBorders>
              <w:top w:val="single" w:sz="4" w:space="0" w:color="auto"/>
              <w:left w:val="single" w:sz="4" w:space="0" w:color="auto"/>
              <w:bottom w:val="single" w:sz="4" w:space="0" w:color="auto"/>
              <w:right w:val="single" w:sz="4" w:space="0" w:color="auto"/>
            </w:tcBorders>
            <w:vAlign w:val="center"/>
          </w:tcPr>
          <w:p w:rsidR="008A10AC" w:rsidRPr="008332D0" w:rsidRDefault="008A10AC" w:rsidP="00D9304C">
            <w:pPr>
              <w:spacing w:after="0"/>
              <w:ind w:firstLine="709"/>
              <w:jc w:val="both"/>
              <w:rPr>
                <w:rFonts w:ascii="Times New Roman" w:hAnsi="Times New Roman" w:cs="Times New Roman"/>
              </w:rPr>
            </w:pPr>
          </w:p>
        </w:tc>
        <w:tc>
          <w:tcPr>
            <w:tcW w:w="777" w:type="dxa"/>
            <w:vMerge/>
            <w:tcBorders>
              <w:top w:val="single" w:sz="4" w:space="0" w:color="auto"/>
              <w:left w:val="single" w:sz="4" w:space="0" w:color="auto"/>
              <w:bottom w:val="single" w:sz="4" w:space="0" w:color="auto"/>
              <w:right w:val="single" w:sz="4" w:space="0" w:color="auto"/>
            </w:tcBorders>
            <w:vAlign w:val="center"/>
          </w:tcPr>
          <w:p w:rsidR="008A10AC" w:rsidRPr="008332D0" w:rsidRDefault="008A10AC" w:rsidP="00D9304C">
            <w:pPr>
              <w:spacing w:after="0"/>
              <w:ind w:firstLine="709"/>
              <w:jc w:val="both"/>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A10AC" w:rsidRPr="008332D0" w:rsidRDefault="008A10AC" w:rsidP="00D9304C">
            <w:pPr>
              <w:spacing w:after="0"/>
              <w:ind w:firstLine="709"/>
              <w:jc w:val="both"/>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A10AC" w:rsidRPr="008332D0" w:rsidRDefault="008A10AC" w:rsidP="00D9304C">
            <w:pPr>
              <w:spacing w:after="0"/>
              <w:ind w:firstLine="709"/>
              <w:jc w:val="both"/>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8A10AC" w:rsidRPr="008332D0" w:rsidRDefault="008A10AC" w:rsidP="00D9304C">
            <w:pPr>
              <w:spacing w:after="0"/>
              <w:ind w:firstLine="709"/>
              <w:jc w:val="both"/>
              <w:rPr>
                <w:rFonts w:ascii="Times New Roman" w:hAnsi="Times New Roman" w:cs="Times New Roman"/>
              </w:rPr>
            </w:pPr>
          </w:p>
        </w:tc>
      </w:tr>
      <w:tr w:rsidR="008A10AC" w:rsidRPr="008332D0" w:rsidTr="008332D0">
        <w:trPr>
          <w:trHeight w:val="1645"/>
        </w:trPr>
        <w:tc>
          <w:tcPr>
            <w:tcW w:w="1844" w:type="dxa"/>
            <w:vMerge/>
            <w:tcBorders>
              <w:top w:val="single" w:sz="4" w:space="0" w:color="auto"/>
              <w:left w:val="single" w:sz="4" w:space="0" w:color="auto"/>
              <w:bottom w:val="single" w:sz="4" w:space="0" w:color="auto"/>
              <w:right w:val="single" w:sz="4" w:space="0" w:color="auto"/>
            </w:tcBorders>
            <w:vAlign w:val="center"/>
          </w:tcPr>
          <w:p w:rsidR="008A10AC" w:rsidRPr="008332D0" w:rsidRDefault="008A10AC" w:rsidP="00D9304C">
            <w:pPr>
              <w:spacing w:after="0" w:line="240" w:lineRule="auto"/>
              <w:ind w:firstLine="709"/>
              <w:jc w:val="both"/>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A10AC" w:rsidRPr="008332D0" w:rsidRDefault="008A10AC" w:rsidP="00D9304C">
            <w:pPr>
              <w:spacing w:after="0"/>
              <w:ind w:firstLine="709"/>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vAlign w:val="center"/>
          </w:tcPr>
          <w:p w:rsidR="008A10AC" w:rsidRPr="008332D0" w:rsidRDefault="008A10AC" w:rsidP="00D9304C">
            <w:pPr>
              <w:spacing w:after="0"/>
              <w:ind w:firstLine="709"/>
              <w:jc w:val="both"/>
              <w:rPr>
                <w:rFonts w:ascii="Times New Roman" w:hAnsi="Times New Roman" w:cs="Times New Roman"/>
              </w:rPr>
            </w:pPr>
          </w:p>
        </w:tc>
        <w:tc>
          <w:tcPr>
            <w:tcW w:w="731" w:type="dxa"/>
            <w:vMerge/>
            <w:tcBorders>
              <w:top w:val="single" w:sz="4" w:space="0" w:color="auto"/>
              <w:left w:val="single" w:sz="4" w:space="0" w:color="auto"/>
              <w:bottom w:val="single" w:sz="4" w:space="0" w:color="auto"/>
              <w:right w:val="single" w:sz="4" w:space="0" w:color="auto"/>
            </w:tcBorders>
            <w:vAlign w:val="center"/>
          </w:tcPr>
          <w:p w:rsidR="008A10AC" w:rsidRPr="008332D0" w:rsidRDefault="008A10AC" w:rsidP="00D9304C">
            <w:pPr>
              <w:spacing w:after="0"/>
              <w:ind w:firstLine="709"/>
              <w:jc w:val="both"/>
              <w:rPr>
                <w:rFonts w:ascii="Times New Roman" w:hAnsi="Times New Roman" w:cs="Times New Roman"/>
              </w:rPr>
            </w:pPr>
          </w:p>
        </w:tc>
        <w:tc>
          <w:tcPr>
            <w:tcW w:w="731" w:type="dxa"/>
            <w:vMerge/>
            <w:tcBorders>
              <w:top w:val="single" w:sz="4" w:space="0" w:color="auto"/>
              <w:left w:val="single" w:sz="4" w:space="0" w:color="auto"/>
              <w:bottom w:val="single" w:sz="4" w:space="0" w:color="auto"/>
              <w:right w:val="single" w:sz="4" w:space="0" w:color="auto"/>
            </w:tcBorders>
            <w:vAlign w:val="center"/>
          </w:tcPr>
          <w:p w:rsidR="008A10AC" w:rsidRPr="008332D0" w:rsidRDefault="008A10AC" w:rsidP="00D9304C">
            <w:pPr>
              <w:spacing w:after="0"/>
              <w:ind w:firstLine="709"/>
              <w:jc w:val="both"/>
              <w:rPr>
                <w:rFonts w:ascii="Times New Roman" w:hAnsi="Times New Roman" w:cs="Times New Roman"/>
              </w:rPr>
            </w:pPr>
          </w:p>
        </w:tc>
        <w:tc>
          <w:tcPr>
            <w:tcW w:w="777" w:type="dxa"/>
            <w:vMerge/>
            <w:tcBorders>
              <w:top w:val="single" w:sz="4" w:space="0" w:color="auto"/>
              <w:left w:val="single" w:sz="4" w:space="0" w:color="auto"/>
              <w:bottom w:val="single" w:sz="4" w:space="0" w:color="auto"/>
              <w:right w:val="single" w:sz="4" w:space="0" w:color="auto"/>
            </w:tcBorders>
            <w:vAlign w:val="center"/>
          </w:tcPr>
          <w:p w:rsidR="008A10AC" w:rsidRPr="008332D0" w:rsidRDefault="008A10AC" w:rsidP="00D9304C">
            <w:pPr>
              <w:spacing w:after="0"/>
              <w:ind w:firstLine="709"/>
              <w:jc w:val="both"/>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A10AC" w:rsidRPr="008332D0" w:rsidRDefault="008A10AC" w:rsidP="00D9304C">
            <w:pPr>
              <w:spacing w:after="0"/>
              <w:ind w:firstLine="709"/>
              <w:jc w:val="both"/>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A10AC" w:rsidRPr="008332D0" w:rsidRDefault="008A10AC" w:rsidP="00D9304C">
            <w:pPr>
              <w:spacing w:after="0"/>
              <w:ind w:firstLine="709"/>
              <w:jc w:val="both"/>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8A10AC" w:rsidRPr="008332D0" w:rsidRDefault="008A10AC" w:rsidP="00D9304C">
            <w:pPr>
              <w:spacing w:after="0"/>
              <w:ind w:firstLine="709"/>
              <w:jc w:val="both"/>
              <w:rPr>
                <w:rFonts w:ascii="Times New Roman" w:hAnsi="Times New Roman" w:cs="Times New Roman"/>
              </w:rPr>
            </w:pPr>
          </w:p>
        </w:tc>
      </w:tr>
      <w:tr w:rsidR="008A10AC" w:rsidRPr="008332D0" w:rsidTr="00612F34">
        <w:trPr>
          <w:trHeight w:val="255"/>
        </w:trPr>
        <w:tc>
          <w:tcPr>
            <w:tcW w:w="1844" w:type="dxa"/>
            <w:vMerge w:val="restart"/>
            <w:tcBorders>
              <w:top w:val="single" w:sz="4" w:space="0" w:color="auto"/>
              <w:left w:val="single" w:sz="4" w:space="0" w:color="000000"/>
              <w:bottom w:val="single" w:sz="4" w:space="0" w:color="000000"/>
              <w:right w:val="single" w:sz="4" w:space="0" w:color="auto"/>
            </w:tcBorders>
          </w:tcPr>
          <w:p w:rsidR="00D9304C" w:rsidRPr="008332D0" w:rsidRDefault="00D9304C" w:rsidP="00D9304C">
            <w:pPr>
              <w:snapToGrid w:val="0"/>
              <w:spacing w:after="0" w:line="240" w:lineRule="auto"/>
              <w:jc w:val="both"/>
              <w:rPr>
                <w:rFonts w:ascii="Times New Roman" w:hAnsi="Times New Roman" w:cs="Times New Roman"/>
                <w:b/>
                <w:bCs/>
              </w:rPr>
            </w:pPr>
            <w:r w:rsidRPr="008332D0">
              <w:rPr>
                <w:rFonts w:ascii="Times New Roman" w:hAnsi="Times New Roman" w:cs="Times New Roman"/>
                <w:b/>
                <w:bCs/>
              </w:rPr>
              <w:t xml:space="preserve">котельная </w:t>
            </w:r>
          </w:p>
          <w:p w:rsidR="00612F34" w:rsidRPr="008332D0" w:rsidRDefault="00612F34" w:rsidP="00D9304C">
            <w:pPr>
              <w:snapToGrid w:val="0"/>
              <w:spacing w:after="0" w:line="240" w:lineRule="auto"/>
              <w:jc w:val="both"/>
              <w:rPr>
                <w:rFonts w:ascii="Times New Roman" w:hAnsi="Times New Roman" w:cs="Times New Roman"/>
              </w:rPr>
            </w:pPr>
            <w:r w:rsidRPr="008332D0">
              <w:rPr>
                <w:rFonts w:ascii="Times New Roman" w:hAnsi="Times New Roman" w:cs="Times New Roman"/>
                <w:b/>
                <w:bCs/>
              </w:rPr>
              <w:t>х. Высоконские Дворы</w:t>
            </w:r>
            <w:r w:rsidR="008A10AC" w:rsidRPr="008332D0">
              <w:rPr>
                <w:rFonts w:ascii="Times New Roman" w:hAnsi="Times New Roman" w:cs="Times New Roman"/>
              </w:rPr>
              <w:t>,</w:t>
            </w:r>
          </w:p>
          <w:p w:rsidR="00FF3EC3" w:rsidRPr="008332D0" w:rsidRDefault="00612F34" w:rsidP="00D9304C">
            <w:pPr>
              <w:snapToGrid w:val="0"/>
              <w:spacing w:after="0" w:line="240" w:lineRule="auto"/>
              <w:jc w:val="both"/>
              <w:rPr>
                <w:rFonts w:ascii="Times New Roman" w:hAnsi="Times New Roman" w:cs="Times New Roman"/>
              </w:rPr>
            </w:pPr>
            <w:r w:rsidRPr="008332D0">
              <w:rPr>
                <w:rFonts w:ascii="Times New Roman" w:hAnsi="Times New Roman" w:cs="Times New Roman"/>
              </w:rPr>
              <w:t>Панинский</w:t>
            </w:r>
          </w:p>
          <w:p w:rsidR="008A10AC" w:rsidRPr="008332D0" w:rsidRDefault="008A10AC" w:rsidP="00D9304C">
            <w:pPr>
              <w:snapToGrid w:val="0"/>
              <w:spacing w:after="0" w:line="240" w:lineRule="auto"/>
              <w:jc w:val="both"/>
              <w:rPr>
                <w:rFonts w:ascii="Times New Roman" w:hAnsi="Times New Roman" w:cs="Times New Roman"/>
              </w:rPr>
            </w:pPr>
            <w:r w:rsidRPr="008332D0">
              <w:rPr>
                <w:rFonts w:ascii="Times New Roman" w:hAnsi="Times New Roman" w:cs="Times New Roman"/>
              </w:rPr>
              <w:t>сельсовет</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A10AC" w:rsidRPr="008332D0" w:rsidRDefault="00FF3EC3" w:rsidP="003227EF">
            <w:pPr>
              <w:snapToGrid w:val="0"/>
              <w:spacing w:after="0"/>
              <w:jc w:val="both"/>
              <w:rPr>
                <w:rFonts w:ascii="Times New Roman" w:hAnsi="Times New Roman" w:cs="Times New Roman"/>
              </w:rPr>
            </w:pPr>
            <w:r w:rsidRPr="008332D0">
              <w:rPr>
                <w:rFonts w:ascii="Times New Roman" w:hAnsi="Times New Roman" w:cs="Times New Roman"/>
              </w:rPr>
              <w:t>198</w:t>
            </w:r>
            <w:r w:rsidR="003227EF" w:rsidRPr="008332D0">
              <w:rPr>
                <w:rFonts w:ascii="Times New Roman" w:hAnsi="Times New Roman" w:cs="Times New Roman"/>
              </w:rPr>
              <w:t>5</w:t>
            </w:r>
          </w:p>
        </w:tc>
        <w:tc>
          <w:tcPr>
            <w:tcW w:w="1871" w:type="dxa"/>
            <w:tcBorders>
              <w:top w:val="single" w:sz="4" w:space="0" w:color="auto"/>
              <w:left w:val="single" w:sz="4" w:space="0" w:color="auto"/>
              <w:bottom w:val="single" w:sz="4" w:space="0" w:color="000000"/>
            </w:tcBorders>
            <w:vAlign w:val="center"/>
          </w:tcPr>
          <w:p w:rsidR="008A10AC" w:rsidRPr="008332D0" w:rsidRDefault="003227EF" w:rsidP="00F304A9">
            <w:pPr>
              <w:snapToGrid w:val="0"/>
              <w:spacing w:after="0"/>
              <w:jc w:val="both"/>
              <w:rPr>
                <w:rFonts w:ascii="Times New Roman" w:hAnsi="Times New Roman" w:cs="Times New Roman"/>
              </w:rPr>
            </w:pPr>
            <w:r w:rsidRPr="008332D0">
              <w:rPr>
                <w:rFonts w:ascii="Times New Roman" w:hAnsi="Times New Roman" w:cs="Times New Roman"/>
              </w:rPr>
              <w:t>ВИТЕРМА-1.5</w:t>
            </w:r>
          </w:p>
        </w:tc>
        <w:tc>
          <w:tcPr>
            <w:tcW w:w="731" w:type="dxa"/>
            <w:tcBorders>
              <w:top w:val="single" w:sz="4" w:space="0" w:color="auto"/>
              <w:left w:val="single" w:sz="4" w:space="0" w:color="000000"/>
              <w:bottom w:val="single" w:sz="4" w:space="0" w:color="000000"/>
            </w:tcBorders>
            <w:vAlign w:val="center"/>
          </w:tcPr>
          <w:p w:rsidR="008A10AC" w:rsidRPr="008332D0" w:rsidRDefault="008A10AC" w:rsidP="00422B93">
            <w:pPr>
              <w:snapToGrid w:val="0"/>
              <w:spacing w:after="0"/>
              <w:jc w:val="both"/>
              <w:rPr>
                <w:rFonts w:ascii="Times New Roman" w:hAnsi="Times New Roman" w:cs="Times New Roman"/>
              </w:rPr>
            </w:pPr>
            <w:r w:rsidRPr="008332D0">
              <w:rPr>
                <w:rFonts w:ascii="Times New Roman" w:hAnsi="Times New Roman" w:cs="Times New Roman"/>
              </w:rPr>
              <w:t>1985</w:t>
            </w:r>
          </w:p>
        </w:tc>
        <w:tc>
          <w:tcPr>
            <w:tcW w:w="731" w:type="dxa"/>
            <w:tcBorders>
              <w:top w:val="single" w:sz="4" w:space="0" w:color="auto"/>
              <w:left w:val="single" w:sz="4" w:space="0" w:color="000000"/>
              <w:bottom w:val="single" w:sz="4" w:space="0" w:color="000000"/>
            </w:tcBorders>
            <w:vAlign w:val="center"/>
          </w:tcPr>
          <w:p w:rsidR="008A10AC" w:rsidRPr="008332D0" w:rsidRDefault="003227EF" w:rsidP="00422B93">
            <w:pPr>
              <w:snapToGrid w:val="0"/>
              <w:spacing w:after="0"/>
              <w:jc w:val="both"/>
              <w:rPr>
                <w:rFonts w:ascii="Times New Roman" w:hAnsi="Times New Roman" w:cs="Times New Roman"/>
              </w:rPr>
            </w:pPr>
            <w:r w:rsidRPr="008332D0">
              <w:rPr>
                <w:rFonts w:ascii="Times New Roman" w:hAnsi="Times New Roman" w:cs="Times New Roman"/>
              </w:rPr>
              <w:t>2016</w:t>
            </w:r>
          </w:p>
        </w:tc>
        <w:tc>
          <w:tcPr>
            <w:tcW w:w="777" w:type="dxa"/>
            <w:tcBorders>
              <w:top w:val="single" w:sz="4" w:space="0" w:color="auto"/>
              <w:left w:val="single" w:sz="4" w:space="0" w:color="000000"/>
              <w:bottom w:val="single" w:sz="4" w:space="0" w:color="000000"/>
            </w:tcBorders>
            <w:vAlign w:val="center"/>
          </w:tcPr>
          <w:p w:rsidR="008A10AC" w:rsidRPr="008332D0" w:rsidRDefault="003227EF" w:rsidP="00F304A9">
            <w:pPr>
              <w:tabs>
                <w:tab w:val="left" w:pos="108"/>
              </w:tabs>
              <w:snapToGrid w:val="0"/>
              <w:spacing w:after="0"/>
              <w:ind w:left="-748" w:firstLine="709"/>
              <w:jc w:val="both"/>
              <w:rPr>
                <w:rFonts w:ascii="Times New Roman" w:hAnsi="Times New Roman" w:cs="Times New Roman"/>
              </w:rPr>
            </w:pPr>
            <w:r w:rsidRPr="008332D0">
              <w:rPr>
                <w:rFonts w:ascii="Times New Roman" w:hAnsi="Times New Roman" w:cs="Times New Roman"/>
              </w:rPr>
              <w:t>1</w:t>
            </w:r>
            <w:r w:rsidR="008A10AC" w:rsidRPr="008332D0">
              <w:rPr>
                <w:rFonts w:ascii="Times New Roman" w:hAnsi="Times New Roman" w:cs="Times New Roman"/>
              </w:rPr>
              <w:t>,5</w:t>
            </w:r>
          </w:p>
        </w:tc>
        <w:tc>
          <w:tcPr>
            <w:tcW w:w="1276" w:type="dxa"/>
            <w:vMerge w:val="restart"/>
            <w:tcBorders>
              <w:top w:val="single" w:sz="4" w:space="0" w:color="auto"/>
              <w:left w:val="single" w:sz="4" w:space="0" w:color="000000"/>
              <w:bottom w:val="single" w:sz="4" w:space="0" w:color="000000"/>
            </w:tcBorders>
            <w:vAlign w:val="center"/>
          </w:tcPr>
          <w:p w:rsidR="008A10AC" w:rsidRPr="008332D0" w:rsidRDefault="008A10AC" w:rsidP="00F304A9">
            <w:pPr>
              <w:snapToGrid w:val="0"/>
              <w:spacing w:after="0"/>
              <w:jc w:val="both"/>
              <w:rPr>
                <w:rFonts w:ascii="Times New Roman" w:hAnsi="Times New Roman" w:cs="Times New Roman"/>
              </w:rPr>
            </w:pPr>
            <w:r w:rsidRPr="008332D0">
              <w:rPr>
                <w:rFonts w:ascii="Times New Roman" w:hAnsi="Times New Roman" w:cs="Times New Roman"/>
              </w:rPr>
              <w:t>водогрейный</w:t>
            </w:r>
          </w:p>
        </w:tc>
        <w:tc>
          <w:tcPr>
            <w:tcW w:w="992" w:type="dxa"/>
            <w:vMerge w:val="restart"/>
            <w:tcBorders>
              <w:top w:val="single" w:sz="4" w:space="0" w:color="auto"/>
              <w:left w:val="single" w:sz="4" w:space="0" w:color="000000"/>
              <w:bottom w:val="single" w:sz="4" w:space="0" w:color="000000"/>
            </w:tcBorders>
            <w:vAlign w:val="center"/>
          </w:tcPr>
          <w:p w:rsidR="008A10AC" w:rsidRPr="008332D0" w:rsidRDefault="008A10AC" w:rsidP="00F304A9">
            <w:pPr>
              <w:snapToGrid w:val="0"/>
              <w:spacing w:after="0"/>
              <w:ind w:firstLine="33"/>
              <w:jc w:val="both"/>
              <w:rPr>
                <w:rFonts w:ascii="Times New Roman" w:hAnsi="Times New Roman" w:cs="Times New Roman"/>
              </w:rPr>
            </w:pPr>
            <w:r w:rsidRPr="008332D0">
              <w:rPr>
                <w:rFonts w:ascii="Times New Roman" w:hAnsi="Times New Roman" w:cs="Times New Roman"/>
              </w:rPr>
              <w:t>природный газ</w:t>
            </w:r>
          </w:p>
        </w:tc>
        <w:tc>
          <w:tcPr>
            <w:tcW w:w="993" w:type="dxa"/>
            <w:vMerge w:val="restart"/>
            <w:tcBorders>
              <w:top w:val="single" w:sz="4" w:space="0" w:color="auto"/>
              <w:left w:val="single" w:sz="4" w:space="0" w:color="000000"/>
              <w:bottom w:val="single" w:sz="4" w:space="0" w:color="000000"/>
              <w:right w:val="single" w:sz="4" w:space="0" w:color="000000"/>
            </w:tcBorders>
            <w:vAlign w:val="center"/>
          </w:tcPr>
          <w:p w:rsidR="008A10AC" w:rsidRPr="008332D0" w:rsidRDefault="008A10AC" w:rsidP="00D9304C">
            <w:pPr>
              <w:snapToGrid w:val="0"/>
              <w:spacing w:after="0"/>
              <w:ind w:firstLine="709"/>
              <w:jc w:val="both"/>
              <w:rPr>
                <w:rFonts w:ascii="Times New Roman" w:hAnsi="Times New Roman" w:cs="Times New Roman"/>
                <w:b/>
                <w:bCs/>
              </w:rPr>
            </w:pPr>
          </w:p>
        </w:tc>
      </w:tr>
      <w:tr w:rsidR="003227EF" w:rsidRPr="008332D0" w:rsidTr="00F9310E">
        <w:trPr>
          <w:trHeight w:val="708"/>
        </w:trPr>
        <w:tc>
          <w:tcPr>
            <w:tcW w:w="1844" w:type="dxa"/>
            <w:vMerge/>
            <w:tcBorders>
              <w:top w:val="single" w:sz="4" w:space="0" w:color="000000"/>
              <w:left w:val="single" w:sz="4" w:space="0" w:color="000000"/>
              <w:bottom w:val="single" w:sz="4" w:space="0" w:color="000000"/>
              <w:right w:val="single" w:sz="4" w:space="0" w:color="auto"/>
            </w:tcBorders>
            <w:vAlign w:val="center"/>
          </w:tcPr>
          <w:p w:rsidR="003227EF" w:rsidRPr="008332D0" w:rsidRDefault="003227EF" w:rsidP="00D525E4">
            <w:pPr>
              <w:ind w:firstLine="709"/>
              <w:jc w:val="both"/>
              <w:rPr>
                <w:rFonts w:ascii="Times New Roman" w:hAnsi="Times New Roman" w:cs="Times New Roman"/>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227EF" w:rsidRPr="008332D0" w:rsidRDefault="003227EF" w:rsidP="00D525E4">
            <w:pPr>
              <w:ind w:firstLine="709"/>
              <w:jc w:val="both"/>
              <w:rPr>
                <w:rFonts w:ascii="Times New Roman" w:hAnsi="Times New Roman" w:cs="Times New Roman"/>
                <w:sz w:val="28"/>
                <w:szCs w:val="28"/>
              </w:rPr>
            </w:pPr>
          </w:p>
        </w:tc>
        <w:tc>
          <w:tcPr>
            <w:tcW w:w="1871" w:type="dxa"/>
            <w:tcBorders>
              <w:top w:val="single" w:sz="4" w:space="0" w:color="000000"/>
              <w:left w:val="single" w:sz="4" w:space="0" w:color="auto"/>
            </w:tcBorders>
            <w:vAlign w:val="center"/>
          </w:tcPr>
          <w:p w:rsidR="003227EF" w:rsidRPr="008332D0" w:rsidRDefault="003227EF" w:rsidP="00F304A9">
            <w:pPr>
              <w:snapToGrid w:val="0"/>
              <w:jc w:val="both"/>
              <w:rPr>
                <w:rFonts w:ascii="Times New Roman" w:hAnsi="Times New Roman" w:cs="Times New Roman"/>
                <w:sz w:val="28"/>
                <w:szCs w:val="28"/>
              </w:rPr>
            </w:pPr>
            <w:r w:rsidRPr="008332D0">
              <w:rPr>
                <w:rFonts w:ascii="Times New Roman" w:hAnsi="Times New Roman" w:cs="Times New Roman"/>
                <w:sz w:val="28"/>
                <w:szCs w:val="28"/>
              </w:rPr>
              <w:t>ВИТЕРМА-1.5</w:t>
            </w:r>
          </w:p>
        </w:tc>
        <w:tc>
          <w:tcPr>
            <w:tcW w:w="731" w:type="dxa"/>
            <w:tcBorders>
              <w:top w:val="single" w:sz="4" w:space="0" w:color="000000"/>
              <w:left w:val="single" w:sz="4" w:space="0" w:color="000000"/>
            </w:tcBorders>
            <w:vAlign w:val="center"/>
          </w:tcPr>
          <w:p w:rsidR="003227EF" w:rsidRPr="008332D0" w:rsidRDefault="003227EF" w:rsidP="00422B93">
            <w:pPr>
              <w:snapToGrid w:val="0"/>
              <w:jc w:val="both"/>
              <w:rPr>
                <w:rFonts w:ascii="Times New Roman" w:hAnsi="Times New Roman" w:cs="Times New Roman"/>
                <w:sz w:val="28"/>
                <w:szCs w:val="28"/>
              </w:rPr>
            </w:pPr>
            <w:r w:rsidRPr="008332D0">
              <w:rPr>
                <w:rFonts w:ascii="Times New Roman" w:hAnsi="Times New Roman" w:cs="Times New Roman"/>
                <w:sz w:val="28"/>
                <w:szCs w:val="28"/>
              </w:rPr>
              <w:t>1985</w:t>
            </w:r>
          </w:p>
        </w:tc>
        <w:tc>
          <w:tcPr>
            <w:tcW w:w="731" w:type="dxa"/>
            <w:tcBorders>
              <w:top w:val="single" w:sz="4" w:space="0" w:color="000000"/>
              <w:left w:val="single" w:sz="4" w:space="0" w:color="000000"/>
            </w:tcBorders>
            <w:vAlign w:val="center"/>
          </w:tcPr>
          <w:p w:rsidR="003227EF" w:rsidRPr="008332D0" w:rsidRDefault="003227EF" w:rsidP="00422B93">
            <w:pPr>
              <w:snapToGrid w:val="0"/>
              <w:jc w:val="both"/>
              <w:rPr>
                <w:rFonts w:ascii="Times New Roman" w:hAnsi="Times New Roman" w:cs="Times New Roman"/>
                <w:sz w:val="28"/>
                <w:szCs w:val="28"/>
              </w:rPr>
            </w:pPr>
            <w:r w:rsidRPr="008332D0">
              <w:rPr>
                <w:rFonts w:ascii="Times New Roman" w:hAnsi="Times New Roman" w:cs="Times New Roman"/>
                <w:sz w:val="28"/>
                <w:szCs w:val="28"/>
              </w:rPr>
              <w:t>2016</w:t>
            </w:r>
          </w:p>
        </w:tc>
        <w:tc>
          <w:tcPr>
            <w:tcW w:w="777" w:type="dxa"/>
            <w:tcBorders>
              <w:top w:val="single" w:sz="4" w:space="0" w:color="000000"/>
              <w:left w:val="single" w:sz="4" w:space="0" w:color="000000"/>
            </w:tcBorders>
            <w:vAlign w:val="center"/>
          </w:tcPr>
          <w:p w:rsidR="003227EF" w:rsidRPr="008332D0" w:rsidRDefault="003227EF" w:rsidP="00F304A9">
            <w:pPr>
              <w:snapToGrid w:val="0"/>
              <w:jc w:val="both"/>
              <w:rPr>
                <w:rFonts w:ascii="Times New Roman" w:hAnsi="Times New Roman" w:cs="Times New Roman"/>
                <w:sz w:val="28"/>
                <w:szCs w:val="28"/>
              </w:rPr>
            </w:pPr>
            <w:r w:rsidRPr="008332D0">
              <w:rPr>
                <w:rFonts w:ascii="Times New Roman" w:hAnsi="Times New Roman" w:cs="Times New Roman"/>
                <w:sz w:val="28"/>
                <w:szCs w:val="28"/>
              </w:rPr>
              <w:t>1,5</w:t>
            </w:r>
          </w:p>
        </w:tc>
        <w:tc>
          <w:tcPr>
            <w:tcW w:w="1276" w:type="dxa"/>
            <w:vMerge/>
            <w:tcBorders>
              <w:top w:val="single" w:sz="4" w:space="0" w:color="000000"/>
              <w:left w:val="single" w:sz="4" w:space="0" w:color="000000"/>
              <w:bottom w:val="single" w:sz="4" w:space="0" w:color="000000"/>
            </w:tcBorders>
            <w:vAlign w:val="center"/>
          </w:tcPr>
          <w:p w:rsidR="003227EF" w:rsidRPr="008332D0" w:rsidRDefault="003227EF" w:rsidP="00D525E4">
            <w:pPr>
              <w:ind w:firstLine="709"/>
              <w:jc w:val="both"/>
              <w:rPr>
                <w:rFonts w:ascii="Times New Roman" w:hAnsi="Times New Roman" w:cs="Times New Roman"/>
                <w:sz w:val="28"/>
                <w:szCs w:val="28"/>
              </w:rPr>
            </w:pPr>
          </w:p>
        </w:tc>
        <w:tc>
          <w:tcPr>
            <w:tcW w:w="992" w:type="dxa"/>
            <w:vMerge/>
            <w:tcBorders>
              <w:top w:val="single" w:sz="4" w:space="0" w:color="000000"/>
              <w:left w:val="single" w:sz="4" w:space="0" w:color="000000"/>
              <w:bottom w:val="single" w:sz="4" w:space="0" w:color="000000"/>
            </w:tcBorders>
            <w:vAlign w:val="center"/>
          </w:tcPr>
          <w:p w:rsidR="003227EF" w:rsidRPr="008332D0" w:rsidRDefault="003227EF" w:rsidP="00D525E4">
            <w:pPr>
              <w:ind w:firstLine="709"/>
              <w:jc w:val="both"/>
              <w:rPr>
                <w:rFonts w:ascii="Times New Roman" w:hAnsi="Times New Roman" w:cs="Times New Roman"/>
                <w:sz w:val="28"/>
                <w:szCs w:val="28"/>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227EF" w:rsidRPr="008332D0" w:rsidRDefault="003227EF" w:rsidP="00D525E4">
            <w:pPr>
              <w:ind w:firstLine="709"/>
              <w:jc w:val="both"/>
              <w:rPr>
                <w:rFonts w:ascii="Times New Roman" w:hAnsi="Times New Roman" w:cs="Times New Roman"/>
                <w:sz w:val="28"/>
                <w:szCs w:val="28"/>
              </w:rPr>
            </w:pPr>
          </w:p>
        </w:tc>
      </w:tr>
      <w:tr w:rsidR="008A10AC" w:rsidRPr="008332D0" w:rsidTr="00F9310E">
        <w:trPr>
          <w:trHeight w:val="203"/>
        </w:trPr>
        <w:tc>
          <w:tcPr>
            <w:tcW w:w="2553" w:type="dxa"/>
            <w:gridSpan w:val="2"/>
            <w:tcBorders>
              <w:top w:val="single" w:sz="4" w:space="0" w:color="auto"/>
              <w:left w:val="single" w:sz="4" w:space="0" w:color="auto"/>
              <w:bottom w:val="single" w:sz="4" w:space="0" w:color="auto"/>
              <w:right w:val="single" w:sz="4" w:space="0" w:color="auto"/>
            </w:tcBorders>
          </w:tcPr>
          <w:p w:rsidR="008A10AC" w:rsidRPr="008332D0" w:rsidRDefault="008A10AC" w:rsidP="00D525E4">
            <w:pPr>
              <w:snapToGrid w:val="0"/>
              <w:ind w:firstLine="709"/>
              <w:jc w:val="both"/>
              <w:rPr>
                <w:rFonts w:ascii="Times New Roman" w:hAnsi="Times New Roman" w:cs="Times New Roman"/>
                <w:b/>
                <w:bCs/>
                <w:sz w:val="28"/>
                <w:szCs w:val="28"/>
              </w:rPr>
            </w:pPr>
            <w:r w:rsidRPr="008332D0">
              <w:rPr>
                <w:rFonts w:ascii="Times New Roman" w:hAnsi="Times New Roman" w:cs="Times New Roman"/>
                <w:b/>
                <w:bCs/>
                <w:sz w:val="28"/>
                <w:szCs w:val="28"/>
              </w:rPr>
              <w:t>Всего</w:t>
            </w:r>
          </w:p>
        </w:tc>
        <w:tc>
          <w:tcPr>
            <w:tcW w:w="1871" w:type="dxa"/>
            <w:tcBorders>
              <w:top w:val="single" w:sz="4" w:space="0" w:color="000000"/>
              <w:left w:val="single" w:sz="4" w:space="0" w:color="auto"/>
              <w:bottom w:val="single" w:sz="4" w:space="0" w:color="000000"/>
            </w:tcBorders>
            <w:vAlign w:val="center"/>
          </w:tcPr>
          <w:p w:rsidR="008A10AC" w:rsidRPr="008332D0" w:rsidRDefault="003227EF" w:rsidP="00F304A9">
            <w:pPr>
              <w:snapToGrid w:val="0"/>
              <w:jc w:val="both"/>
              <w:rPr>
                <w:rFonts w:ascii="Times New Roman" w:hAnsi="Times New Roman" w:cs="Times New Roman"/>
                <w:b/>
                <w:bCs/>
                <w:sz w:val="28"/>
                <w:szCs w:val="28"/>
              </w:rPr>
            </w:pPr>
            <w:r w:rsidRPr="008332D0">
              <w:rPr>
                <w:rFonts w:ascii="Times New Roman" w:hAnsi="Times New Roman" w:cs="Times New Roman"/>
                <w:b/>
                <w:bCs/>
                <w:sz w:val="28"/>
                <w:szCs w:val="28"/>
              </w:rPr>
              <w:t>2</w:t>
            </w:r>
            <w:r w:rsidR="008A10AC" w:rsidRPr="008332D0">
              <w:rPr>
                <w:rFonts w:ascii="Times New Roman" w:hAnsi="Times New Roman" w:cs="Times New Roman"/>
                <w:b/>
                <w:bCs/>
                <w:sz w:val="28"/>
                <w:szCs w:val="28"/>
              </w:rPr>
              <w:t xml:space="preserve"> ед.</w:t>
            </w:r>
          </w:p>
        </w:tc>
        <w:tc>
          <w:tcPr>
            <w:tcW w:w="731" w:type="dxa"/>
            <w:tcBorders>
              <w:top w:val="single" w:sz="4" w:space="0" w:color="000000"/>
              <w:left w:val="single" w:sz="4" w:space="0" w:color="000000"/>
              <w:bottom w:val="single" w:sz="4" w:space="0" w:color="000000"/>
            </w:tcBorders>
            <w:vAlign w:val="center"/>
          </w:tcPr>
          <w:p w:rsidR="008A10AC" w:rsidRPr="008332D0" w:rsidRDefault="008A10AC" w:rsidP="00D525E4">
            <w:pPr>
              <w:snapToGrid w:val="0"/>
              <w:ind w:firstLine="709"/>
              <w:jc w:val="both"/>
              <w:rPr>
                <w:rFonts w:ascii="Times New Roman" w:hAnsi="Times New Roman" w:cs="Times New Roman"/>
                <w:b/>
                <w:bCs/>
                <w:sz w:val="28"/>
                <w:szCs w:val="28"/>
              </w:rPr>
            </w:pPr>
            <w:r w:rsidRPr="008332D0">
              <w:rPr>
                <w:rFonts w:ascii="Times New Roman" w:hAnsi="Times New Roman" w:cs="Times New Roman"/>
                <w:b/>
                <w:bCs/>
                <w:sz w:val="28"/>
                <w:szCs w:val="28"/>
              </w:rPr>
              <w:t> </w:t>
            </w:r>
          </w:p>
        </w:tc>
        <w:tc>
          <w:tcPr>
            <w:tcW w:w="731" w:type="dxa"/>
            <w:tcBorders>
              <w:top w:val="single" w:sz="4" w:space="0" w:color="000000"/>
              <w:left w:val="single" w:sz="4" w:space="0" w:color="000000"/>
              <w:bottom w:val="single" w:sz="4" w:space="0" w:color="000000"/>
            </w:tcBorders>
            <w:vAlign w:val="center"/>
          </w:tcPr>
          <w:p w:rsidR="008A10AC" w:rsidRPr="008332D0" w:rsidRDefault="008A10AC" w:rsidP="00D525E4">
            <w:pPr>
              <w:snapToGrid w:val="0"/>
              <w:ind w:firstLine="709"/>
              <w:jc w:val="both"/>
              <w:rPr>
                <w:rFonts w:ascii="Times New Roman" w:hAnsi="Times New Roman" w:cs="Times New Roman"/>
                <w:b/>
                <w:bCs/>
                <w:sz w:val="28"/>
                <w:szCs w:val="28"/>
              </w:rPr>
            </w:pPr>
            <w:r w:rsidRPr="008332D0">
              <w:rPr>
                <w:rFonts w:ascii="Times New Roman" w:hAnsi="Times New Roman" w:cs="Times New Roman"/>
                <w:b/>
                <w:bCs/>
                <w:sz w:val="28"/>
                <w:szCs w:val="28"/>
              </w:rPr>
              <w:t> </w:t>
            </w:r>
          </w:p>
        </w:tc>
        <w:tc>
          <w:tcPr>
            <w:tcW w:w="777" w:type="dxa"/>
            <w:tcBorders>
              <w:top w:val="single" w:sz="4" w:space="0" w:color="000000"/>
              <w:left w:val="single" w:sz="4" w:space="0" w:color="000000"/>
              <w:bottom w:val="single" w:sz="4" w:space="0" w:color="000000"/>
            </w:tcBorders>
            <w:vAlign w:val="center"/>
          </w:tcPr>
          <w:p w:rsidR="008A10AC" w:rsidRPr="008332D0" w:rsidRDefault="008A10AC" w:rsidP="00F304A9">
            <w:pPr>
              <w:snapToGrid w:val="0"/>
              <w:jc w:val="both"/>
              <w:rPr>
                <w:rFonts w:ascii="Times New Roman" w:hAnsi="Times New Roman" w:cs="Times New Roman"/>
                <w:b/>
                <w:bCs/>
                <w:sz w:val="28"/>
                <w:szCs w:val="28"/>
              </w:rPr>
            </w:pPr>
            <w:r w:rsidRPr="008332D0">
              <w:rPr>
                <w:rFonts w:ascii="Times New Roman" w:hAnsi="Times New Roman" w:cs="Times New Roman"/>
                <w:b/>
                <w:bCs/>
                <w:sz w:val="28"/>
                <w:szCs w:val="28"/>
              </w:rPr>
              <w:t>1,5</w:t>
            </w:r>
          </w:p>
        </w:tc>
        <w:tc>
          <w:tcPr>
            <w:tcW w:w="1276" w:type="dxa"/>
            <w:vMerge/>
            <w:tcBorders>
              <w:top w:val="single" w:sz="4" w:space="0" w:color="000000"/>
              <w:left w:val="single" w:sz="4" w:space="0" w:color="000000"/>
              <w:bottom w:val="single" w:sz="4" w:space="0" w:color="000000"/>
            </w:tcBorders>
            <w:vAlign w:val="center"/>
          </w:tcPr>
          <w:p w:rsidR="008A10AC" w:rsidRPr="008332D0" w:rsidRDefault="008A10AC" w:rsidP="00D525E4">
            <w:pPr>
              <w:ind w:firstLine="709"/>
              <w:jc w:val="both"/>
              <w:rPr>
                <w:rFonts w:ascii="Times New Roman" w:hAnsi="Times New Roman" w:cs="Times New Roman"/>
                <w:sz w:val="28"/>
                <w:szCs w:val="28"/>
              </w:rPr>
            </w:pPr>
          </w:p>
        </w:tc>
        <w:tc>
          <w:tcPr>
            <w:tcW w:w="992" w:type="dxa"/>
            <w:vMerge/>
            <w:tcBorders>
              <w:top w:val="single" w:sz="4" w:space="0" w:color="000000"/>
              <w:left w:val="single" w:sz="4" w:space="0" w:color="000000"/>
              <w:bottom w:val="single" w:sz="4" w:space="0" w:color="000000"/>
            </w:tcBorders>
            <w:vAlign w:val="center"/>
          </w:tcPr>
          <w:p w:rsidR="008A10AC" w:rsidRPr="008332D0" w:rsidRDefault="008A10AC" w:rsidP="00D525E4">
            <w:pPr>
              <w:ind w:firstLine="709"/>
              <w:jc w:val="both"/>
              <w:rPr>
                <w:rFonts w:ascii="Times New Roman" w:hAnsi="Times New Roman" w:cs="Times New Roman"/>
                <w:sz w:val="28"/>
                <w:szCs w:val="28"/>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8A10AC" w:rsidRPr="008332D0" w:rsidRDefault="008A10AC" w:rsidP="00D525E4">
            <w:pPr>
              <w:ind w:firstLine="709"/>
              <w:jc w:val="both"/>
              <w:rPr>
                <w:rFonts w:ascii="Times New Roman" w:hAnsi="Times New Roman" w:cs="Times New Roman"/>
                <w:sz w:val="28"/>
                <w:szCs w:val="28"/>
              </w:rPr>
            </w:pPr>
          </w:p>
        </w:tc>
      </w:tr>
    </w:tbl>
    <w:p w:rsidR="008A10AC" w:rsidRPr="008332D0" w:rsidRDefault="008A10AC" w:rsidP="00162491">
      <w:pPr>
        <w:spacing w:after="0" w:line="240" w:lineRule="auto"/>
        <w:jc w:val="both"/>
        <w:rPr>
          <w:rFonts w:ascii="Times New Roman" w:hAnsi="Times New Roman" w:cs="Times New Roman"/>
          <w:sz w:val="28"/>
          <w:szCs w:val="28"/>
        </w:rPr>
      </w:pPr>
    </w:p>
    <w:p w:rsidR="008A10AC" w:rsidRPr="008332D0" w:rsidRDefault="00162491" w:rsidP="00F304A9">
      <w:pPr>
        <w:spacing w:after="0" w:line="240" w:lineRule="auto"/>
        <w:ind w:firstLine="709"/>
        <w:jc w:val="both"/>
        <w:rPr>
          <w:rFonts w:ascii="Times New Roman" w:hAnsi="Times New Roman" w:cs="Times New Roman"/>
          <w:b/>
          <w:sz w:val="28"/>
          <w:szCs w:val="28"/>
        </w:rPr>
      </w:pPr>
      <w:r w:rsidRPr="008332D0">
        <w:rPr>
          <w:rFonts w:ascii="Times New Roman" w:hAnsi="Times New Roman" w:cs="Times New Roman"/>
          <w:b/>
          <w:sz w:val="28"/>
          <w:szCs w:val="28"/>
        </w:rPr>
        <w:t>5.1</w:t>
      </w:r>
      <w:r w:rsidR="008A10AC" w:rsidRPr="008332D0">
        <w:rPr>
          <w:rFonts w:ascii="Times New Roman" w:hAnsi="Times New Roman" w:cs="Times New Roman"/>
          <w:b/>
          <w:sz w:val="28"/>
          <w:szCs w:val="28"/>
        </w:rPr>
        <w:t>. Характеристика тепловых сетей.</w:t>
      </w:r>
    </w:p>
    <w:p w:rsidR="008A10AC" w:rsidRPr="008332D0" w:rsidRDefault="008A10AC" w:rsidP="00162491">
      <w:pPr>
        <w:spacing w:after="0" w:line="240" w:lineRule="auto"/>
        <w:ind w:firstLine="709"/>
        <w:jc w:val="right"/>
        <w:rPr>
          <w:rFonts w:ascii="Times New Roman" w:hAnsi="Times New Roman" w:cs="Times New Roman"/>
          <w:b/>
          <w:sz w:val="28"/>
          <w:szCs w:val="28"/>
        </w:rPr>
      </w:pPr>
      <w:proofErr w:type="gramStart"/>
      <w:r w:rsidRPr="008332D0">
        <w:rPr>
          <w:rFonts w:ascii="Times New Roman" w:hAnsi="Times New Roman" w:cs="Times New Roman"/>
          <w:b/>
          <w:sz w:val="28"/>
          <w:szCs w:val="28"/>
        </w:rPr>
        <w:t>т</w:t>
      </w:r>
      <w:proofErr w:type="gramEnd"/>
      <w:r w:rsidRPr="008332D0">
        <w:rPr>
          <w:rFonts w:ascii="Times New Roman" w:hAnsi="Times New Roman" w:cs="Times New Roman"/>
          <w:b/>
          <w:sz w:val="28"/>
          <w:szCs w:val="28"/>
        </w:rPr>
        <w:t xml:space="preserve">аблица № </w:t>
      </w:r>
      <w:r w:rsidR="00162491" w:rsidRPr="008332D0">
        <w:rPr>
          <w:rFonts w:ascii="Times New Roman" w:hAnsi="Times New Roman" w:cs="Times New Roman"/>
          <w:b/>
          <w:sz w:val="28"/>
          <w:szCs w:val="28"/>
        </w:rPr>
        <w:t>5</w:t>
      </w:r>
    </w:p>
    <w:tbl>
      <w:tblPr>
        <w:tblW w:w="0" w:type="auto"/>
        <w:tblInd w:w="-452" w:type="dxa"/>
        <w:tblLayout w:type="fixed"/>
        <w:tblLook w:val="0000"/>
      </w:tblPr>
      <w:tblGrid>
        <w:gridCol w:w="702"/>
        <w:gridCol w:w="2911"/>
        <w:gridCol w:w="1426"/>
        <w:gridCol w:w="1240"/>
        <w:gridCol w:w="802"/>
        <w:gridCol w:w="1417"/>
        <w:gridCol w:w="1522"/>
      </w:tblGrid>
      <w:tr w:rsidR="008A10AC" w:rsidRPr="008332D0" w:rsidTr="00F304A9">
        <w:trPr>
          <w:trHeight w:val="375"/>
        </w:trPr>
        <w:tc>
          <w:tcPr>
            <w:tcW w:w="702" w:type="dxa"/>
            <w:vMerge w:val="restart"/>
            <w:tcBorders>
              <w:top w:val="single" w:sz="4" w:space="0" w:color="000000"/>
              <w:left w:val="single" w:sz="4" w:space="0" w:color="000000"/>
              <w:bottom w:val="single" w:sz="4" w:space="0" w:color="000000"/>
            </w:tcBorders>
            <w:vAlign w:val="center"/>
          </w:tcPr>
          <w:p w:rsidR="000766B3" w:rsidRPr="008332D0" w:rsidRDefault="000766B3" w:rsidP="000766B3">
            <w:pPr>
              <w:snapToGrid w:val="0"/>
              <w:spacing w:after="0" w:line="240" w:lineRule="auto"/>
              <w:jc w:val="center"/>
              <w:rPr>
                <w:rFonts w:ascii="Times New Roman" w:hAnsi="Times New Roman" w:cs="Times New Roman"/>
                <w:sz w:val="24"/>
                <w:szCs w:val="24"/>
              </w:rPr>
            </w:pPr>
            <w:r w:rsidRPr="008332D0">
              <w:rPr>
                <w:rFonts w:ascii="Times New Roman" w:hAnsi="Times New Roman" w:cs="Times New Roman"/>
                <w:sz w:val="24"/>
                <w:szCs w:val="24"/>
              </w:rPr>
              <w:t>№</w:t>
            </w:r>
          </w:p>
          <w:p w:rsidR="008A10AC" w:rsidRPr="008332D0" w:rsidRDefault="008A10AC" w:rsidP="000766B3">
            <w:pPr>
              <w:snapToGrid w:val="0"/>
              <w:spacing w:after="0" w:line="240" w:lineRule="auto"/>
              <w:jc w:val="center"/>
              <w:rPr>
                <w:rFonts w:ascii="Times New Roman" w:hAnsi="Times New Roman" w:cs="Times New Roman"/>
                <w:sz w:val="24"/>
                <w:szCs w:val="24"/>
              </w:rPr>
            </w:pPr>
            <w:proofErr w:type="spellStart"/>
            <w:proofErr w:type="gramStart"/>
            <w:r w:rsidRPr="008332D0">
              <w:rPr>
                <w:rFonts w:ascii="Times New Roman" w:hAnsi="Times New Roman" w:cs="Times New Roman"/>
                <w:sz w:val="24"/>
                <w:szCs w:val="24"/>
              </w:rPr>
              <w:t>п</w:t>
            </w:r>
            <w:proofErr w:type="spellEnd"/>
            <w:proofErr w:type="gramEnd"/>
            <w:r w:rsidRPr="008332D0">
              <w:rPr>
                <w:rFonts w:ascii="Times New Roman" w:hAnsi="Times New Roman" w:cs="Times New Roman"/>
                <w:sz w:val="24"/>
                <w:szCs w:val="24"/>
              </w:rPr>
              <w:t>/</w:t>
            </w:r>
            <w:proofErr w:type="spellStart"/>
            <w:r w:rsidRPr="008332D0">
              <w:rPr>
                <w:rFonts w:ascii="Times New Roman" w:hAnsi="Times New Roman" w:cs="Times New Roman"/>
                <w:sz w:val="24"/>
                <w:szCs w:val="24"/>
              </w:rPr>
              <w:t>п</w:t>
            </w:r>
            <w:proofErr w:type="spellEnd"/>
          </w:p>
        </w:tc>
        <w:tc>
          <w:tcPr>
            <w:tcW w:w="2911" w:type="dxa"/>
            <w:vMerge w:val="restart"/>
            <w:tcBorders>
              <w:top w:val="single" w:sz="4" w:space="0" w:color="000000"/>
              <w:left w:val="single" w:sz="4" w:space="0" w:color="000000"/>
              <w:bottom w:val="single" w:sz="4" w:space="0" w:color="000000"/>
            </w:tcBorders>
            <w:vAlign w:val="center"/>
          </w:tcPr>
          <w:p w:rsidR="008A10AC" w:rsidRPr="008332D0" w:rsidRDefault="008A10AC" w:rsidP="000766B3">
            <w:pPr>
              <w:snapToGrid w:val="0"/>
              <w:spacing w:after="0" w:line="240" w:lineRule="auto"/>
              <w:ind w:firstLine="34"/>
              <w:jc w:val="center"/>
              <w:rPr>
                <w:rFonts w:ascii="Times New Roman" w:hAnsi="Times New Roman" w:cs="Times New Roman"/>
                <w:sz w:val="24"/>
                <w:szCs w:val="24"/>
              </w:rPr>
            </w:pPr>
            <w:r w:rsidRPr="008332D0">
              <w:rPr>
                <w:rFonts w:ascii="Times New Roman" w:hAnsi="Times New Roman" w:cs="Times New Roman"/>
                <w:sz w:val="24"/>
                <w:szCs w:val="24"/>
              </w:rPr>
              <w:t xml:space="preserve">Наименование </w:t>
            </w:r>
            <w:proofErr w:type="spellStart"/>
            <w:r w:rsidRPr="008332D0">
              <w:rPr>
                <w:rFonts w:ascii="Times New Roman" w:hAnsi="Times New Roman" w:cs="Times New Roman"/>
                <w:sz w:val="24"/>
                <w:szCs w:val="24"/>
              </w:rPr>
              <w:t>теплоисточника</w:t>
            </w:r>
            <w:proofErr w:type="spellEnd"/>
          </w:p>
        </w:tc>
        <w:tc>
          <w:tcPr>
            <w:tcW w:w="1426" w:type="dxa"/>
            <w:vMerge w:val="restart"/>
            <w:tcBorders>
              <w:top w:val="single" w:sz="4" w:space="0" w:color="000000"/>
              <w:left w:val="single" w:sz="4" w:space="0" w:color="000000"/>
              <w:bottom w:val="single" w:sz="4" w:space="0" w:color="000000"/>
            </w:tcBorders>
            <w:vAlign w:val="center"/>
          </w:tcPr>
          <w:p w:rsidR="008A10AC" w:rsidRPr="008332D0" w:rsidRDefault="008A10AC" w:rsidP="000766B3">
            <w:pPr>
              <w:snapToGrid w:val="0"/>
              <w:spacing w:after="0" w:line="240" w:lineRule="auto"/>
              <w:ind w:firstLine="100"/>
              <w:jc w:val="center"/>
              <w:rPr>
                <w:rFonts w:ascii="Times New Roman" w:hAnsi="Times New Roman" w:cs="Times New Roman"/>
                <w:sz w:val="24"/>
                <w:szCs w:val="24"/>
              </w:rPr>
            </w:pPr>
            <w:r w:rsidRPr="008332D0">
              <w:rPr>
                <w:rFonts w:ascii="Times New Roman" w:hAnsi="Times New Roman" w:cs="Times New Roman"/>
                <w:sz w:val="24"/>
                <w:szCs w:val="24"/>
              </w:rPr>
              <w:t>Год строительства</w:t>
            </w:r>
          </w:p>
        </w:tc>
        <w:tc>
          <w:tcPr>
            <w:tcW w:w="1240" w:type="dxa"/>
            <w:vMerge w:val="restart"/>
            <w:tcBorders>
              <w:top w:val="single" w:sz="4" w:space="0" w:color="000000"/>
              <w:left w:val="single" w:sz="4" w:space="0" w:color="000000"/>
              <w:bottom w:val="single" w:sz="4" w:space="0" w:color="000000"/>
            </w:tcBorders>
            <w:vAlign w:val="center"/>
          </w:tcPr>
          <w:p w:rsidR="008A10AC" w:rsidRPr="008332D0" w:rsidRDefault="008A10AC" w:rsidP="000766B3">
            <w:pPr>
              <w:snapToGrid w:val="0"/>
              <w:spacing w:after="0" w:line="240" w:lineRule="auto"/>
              <w:ind w:firstLine="91"/>
              <w:jc w:val="center"/>
              <w:rPr>
                <w:rFonts w:ascii="Times New Roman" w:hAnsi="Times New Roman" w:cs="Times New Roman"/>
                <w:sz w:val="24"/>
                <w:szCs w:val="24"/>
              </w:rPr>
            </w:pPr>
            <w:r w:rsidRPr="008332D0">
              <w:rPr>
                <w:rFonts w:ascii="Times New Roman" w:hAnsi="Times New Roman" w:cs="Times New Roman"/>
                <w:sz w:val="24"/>
                <w:szCs w:val="24"/>
              </w:rPr>
              <w:t xml:space="preserve">Диаметр, </w:t>
            </w:r>
            <w:proofErr w:type="gramStart"/>
            <w:r w:rsidRPr="008332D0">
              <w:rPr>
                <w:rFonts w:ascii="Times New Roman" w:hAnsi="Times New Roman" w:cs="Times New Roman"/>
                <w:sz w:val="24"/>
                <w:szCs w:val="24"/>
              </w:rPr>
              <w:t>мм</w:t>
            </w:r>
            <w:proofErr w:type="gramEnd"/>
            <w:r w:rsidRPr="008332D0">
              <w:rPr>
                <w:rFonts w:ascii="Times New Roman" w:hAnsi="Times New Roman" w:cs="Times New Roman"/>
                <w:sz w:val="24"/>
                <w:szCs w:val="24"/>
              </w:rPr>
              <w:t>.</w:t>
            </w:r>
          </w:p>
        </w:tc>
        <w:tc>
          <w:tcPr>
            <w:tcW w:w="3741" w:type="dxa"/>
            <w:gridSpan w:val="3"/>
            <w:tcBorders>
              <w:top w:val="single" w:sz="4" w:space="0" w:color="000000"/>
              <w:left w:val="single" w:sz="4" w:space="0" w:color="000000"/>
              <w:bottom w:val="single" w:sz="4" w:space="0" w:color="000000"/>
              <w:right w:val="single" w:sz="4" w:space="0" w:color="000000"/>
            </w:tcBorders>
            <w:vAlign w:val="center"/>
          </w:tcPr>
          <w:p w:rsidR="008A10AC" w:rsidRPr="008332D0" w:rsidRDefault="008A10AC" w:rsidP="000766B3">
            <w:pPr>
              <w:snapToGrid w:val="0"/>
              <w:spacing w:after="0" w:line="240" w:lineRule="auto"/>
              <w:ind w:firstLine="709"/>
              <w:jc w:val="center"/>
              <w:rPr>
                <w:rFonts w:ascii="Times New Roman" w:hAnsi="Times New Roman" w:cs="Times New Roman"/>
                <w:sz w:val="24"/>
                <w:szCs w:val="24"/>
              </w:rPr>
            </w:pPr>
            <w:r w:rsidRPr="008332D0">
              <w:rPr>
                <w:rFonts w:ascii="Times New Roman" w:hAnsi="Times New Roman" w:cs="Times New Roman"/>
                <w:sz w:val="24"/>
                <w:szCs w:val="24"/>
              </w:rPr>
              <w:t>Длина участка, п.</w:t>
            </w:r>
            <w:proofErr w:type="gramStart"/>
            <w:r w:rsidRPr="008332D0">
              <w:rPr>
                <w:rFonts w:ascii="Times New Roman" w:hAnsi="Times New Roman" w:cs="Times New Roman"/>
                <w:sz w:val="24"/>
                <w:szCs w:val="24"/>
              </w:rPr>
              <w:t>м</w:t>
            </w:r>
            <w:proofErr w:type="gramEnd"/>
            <w:r w:rsidRPr="008332D0">
              <w:rPr>
                <w:rFonts w:ascii="Times New Roman" w:hAnsi="Times New Roman" w:cs="Times New Roman"/>
                <w:sz w:val="24"/>
                <w:szCs w:val="24"/>
              </w:rPr>
              <w:t>.</w:t>
            </w:r>
          </w:p>
        </w:tc>
      </w:tr>
      <w:tr w:rsidR="008A10AC" w:rsidRPr="008332D0" w:rsidTr="00F304A9">
        <w:trPr>
          <w:trHeight w:val="285"/>
        </w:trPr>
        <w:tc>
          <w:tcPr>
            <w:tcW w:w="702" w:type="dxa"/>
            <w:vMerge/>
            <w:tcBorders>
              <w:top w:val="single" w:sz="4" w:space="0" w:color="000000"/>
              <w:left w:val="single" w:sz="4" w:space="0" w:color="000000"/>
              <w:bottom w:val="single" w:sz="4" w:space="0" w:color="000000"/>
            </w:tcBorders>
            <w:vAlign w:val="center"/>
          </w:tcPr>
          <w:p w:rsidR="008A10AC" w:rsidRPr="008332D0" w:rsidRDefault="008A10AC" w:rsidP="000766B3">
            <w:pPr>
              <w:spacing w:after="0" w:line="240" w:lineRule="auto"/>
              <w:ind w:firstLine="709"/>
              <w:jc w:val="center"/>
              <w:rPr>
                <w:rFonts w:ascii="Times New Roman" w:hAnsi="Times New Roman" w:cs="Times New Roman"/>
                <w:sz w:val="24"/>
                <w:szCs w:val="24"/>
              </w:rPr>
            </w:pPr>
          </w:p>
        </w:tc>
        <w:tc>
          <w:tcPr>
            <w:tcW w:w="2911" w:type="dxa"/>
            <w:vMerge/>
            <w:tcBorders>
              <w:top w:val="single" w:sz="4" w:space="0" w:color="000000"/>
              <w:left w:val="single" w:sz="4" w:space="0" w:color="000000"/>
              <w:bottom w:val="single" w:sz="4" w:space="0" w:color="000000"/>
            </w:tcBorders>
            <w:vAlign w:val="center"/>
          </w:tcPr>
          <w:p w:rsidR="008A10AC" w:rsidRPr="008332D0" w:rsidRDefault="008A10AC" w:rsidP="000766B3">
            <w:pPr>
              <w:spacing w:after="0" w:line="240" w:lineRule="auto"/>
              <w:ind w:firstLine="34"/>
              <w:jc w:val="center"/>
              <w:rPr>
                <w:rFonts w:ascii="Times New Roman" w:hAnsi="Times New Roman" w:cs="Times New Roman"/>
                <w:sz w:val="24"/>
                <w:szCs w:val="24"/>
              </w:rPr>
            </w:pPr>
          </w:p>
        </w:tc>
        <w:tc>
          <w:tcPr>
            <w:tcW w:w="1426" w:type="dxa"/>
            <w:vMerge/>
            <w:tcBorders>
              <w:top w:val="single" w:sz="4" w:space="0" w:color="000000"/>
              <w:left w:val="single" w:sz="4" w:space="0" w:color="000000"/>
              <w:bottom w:val="single" w:sz="4" w:space="0" w:color="000000"/>
            </w:tcBorders>
            <w:vAlign w:val="center"/>
          </w:tcPr>
          <w:p w:rsidR="008A10AC" w:rsidRPr="008332D0" w:rsidRDefault="008A10AC" w:rsidP="000766B3">
            <w:pPr>
              <w:spacing w:after="0" w:line="240" w:lineRule="auto"/>
              <w:ind w:firstLine="100"/>
              <w:jc w:val="center"/>
              <w:rPr>
                <w:rFonts w:ascii="Times New Roman" w:hAnsi="Times New Roman" w:cs="Times New Roman"/>
                <w:sz w:val="24"/>
                <w:szCs w:val="24"/>
              </w:rPr>
            </w:pPr>
          </w:p>
        </w:tc>
        <w:tc>
          <w:tcPr>
            <w:tcW w:w="1240" w:type="dxa"/>
            <w:vMerge/>
            <w:tcBorders>
              <w:top w:val="single" w:sz="4" w:space="0" w:color="000000"/>
              <w:left w:val="single" w:sz="4" w:space="0" w:color="000000"/>
              <w:bottom w:val="single" w:sz="4" w:space="0" w:color="000000"/>
            </w:tcBorders>
            <w:vAlign w:val="center"/>
          </w:tcPr>
          <w:p w:rsidR="008A10AC" w:rsidRPr="008332D0" w:rsidRDefault="008A10AC" w:rsidP="000766B3">
            <w:pPr>
              <w:spacing w:after="0" w:line="240" w:lineRule="auto"/>
              <w:ind w:firstLine="91"/>
              <w:jc w:val="center"/>
              <w:rPr>
                <w:rFonts w:ascii="Times New Roman" w:hAnsi="Times New Roman" w:cs="Times New Roman"/>
                <w:sz w:val="24"/>
                <w:szCs w:val="24"/>
              </w:rPr>
            </w:pPr>
          </w:p>
        </w:tc>
        <w:tc>
          <w:tcPr>
            <w:tcW w:w="802" w:type="dxa"/>
            <w:vMerge w:val="restart"/>
            <w:tcBorders>
              <w:top w:val="single" w:sz="4" w:space="0" w:color="000000"/>
              <w:left w:val="single" w:sz="4" w:space="0" w:color="000000"/>
              <w:bottom w:val="single" w:sz="4" w:space="0" w:color="000000"/>
            </w:tcBorders>
            <w:vAlign w:val="center"/>
          </w:tcPr>
          <w:p w:rsidR="008A10AC" w:rsidRPr="008332D0" w:rsidRDefault="008A10AC" w:rsidP="000766B3">
            <w:pPr>
              <w:snapToGrid w:val="0"/>
              <w:spacing w:after="0" w:line="240" w:lineRule="auto"/>
              <w:jc w:val="center"/>
              <w:rPr>
                <w:rFonts w:ascii="Times New Roman" w:hAnsi="Times New Roman" w:cs="Times New Roman"/>
                <w:sz w:val="24"/>
                <w:szCs w:val="24"/>
              </w:rPr>
            </w:pPr>
            <w:r w:rsidRPr="008332D0">
              <w:rPr>
                <w:rFonts w:ascii="Times New Roman" w:hAnsi="Times New Roman" w:cs="Times New Roman"/>
                <w:sz w:val="24"/>
                <w:szCs w:val="24"/>
              </w:rPr>
              <w:t>всего</w:t>
            </w:r>
          </w:p>
        </w:tc>
        <w:tc>
          <w:tcPr>
            <w:tcW w:w="2939" w:type="dxa"/>
            <w:gridSpan w:val="2"/>
            <w:tcBorders>
              <w:top w:val="single" w:sz="4" w:space="0" w:color="000000"/>
              <w:left w:val="single" w:sz="4" w:space="0" w:color="000000"/>
              <w:bottom w:val="single" w:sz="4" w:space="0" w:color="000000"/>
              <w:right w:val="single" w:sz="4" w:space="0" w:color="000000"/>
            </w:tcBorders>
            <w:vAlign w:val="center"/>
          </w:tcPr>
          <w:p w:rsidR="008A10AC" w:rsidRPr="008332D0" w:rsidRDefault="008A10AC" w:rsidP="000766B3">
            <w:pPr>
              <w:snapToGrid w:val="0"/>
              <w:spacing w:after="0" w:line="240" w:lineRule="auto"/>
              <w:jc w:val="center"/>
              <w:rPr>
                <w:rFonts w:ascii="Times New Roman" w:hAnsi="Times New Roman" w:cs="Times New Roman"/>
                <w:sz w:val="24"/>
                <w:szCs w:val="24"/>
              </w:rPr>
            </w:pPr>
            <w:r w:rsidRPr="008332D0">
              <w:rPr>
                <w:rFonts w:ascii="Times New Roman" w:hAnsi="Times New Roman" w:cs="Times New Roman"/>
                <w:sz w:val="24"/>
                <w:szCs w:val="24"/>
              </w:rPr>
              <w:t>в том числе:</w:t>
            </w:r>
          </w:p>
        </w:tc>
      </w:tr>
      <w:tr w:rsidR="008A10AC" w:rsidRPr="008332D0" w:rsidTr="00F304A9">
        <w:trPr>
          <w:trHeight w:val="495"/>
        </w:trPr>
        <w:tc>
          <w:tcPr>
            <w:tcW w:w="702" w:type="dxa"/>
            <w:vMerge/>
            <w:tcBorders>
              <w:top w:val="single" w:sz="4" w:space="0" w:color="000000"/>
              <w:left w:val="single" w:sz="4" w:space="0" w:color="000000"/>
              <w:bottom w:val="single" w:sz="4" w:space="0" w:color="000000"/>
            </w:tcBorders>
            <w:vAlign w:val="center"/>
          </w:tcPr>
          <w:p w:rsidR="008A10AC" w:rsidRPr="008332D0" w:rsidRDefault="008A10AC" w:rsidP="000766B3">
            <w:pPr>
              <w:spacing w:after="0" w:line="240" w:lineRule="auto"/>
              <w:ind w:firstLine="709"/>
              <w:jc w:val="center"/>
              <w:rPr>
                <w:rFonts w:ascii="Times New Roman" w:hAnsi="Times New Roman" w:cs="Times New Roman"/>
                <w:sz w:val="24"/>
                <w:szCs w:val="24"/>
              </w:rPr>
            </w:pPr>
          </w:p>
        </w:tc>
        <w:tc>
          <w:tcPr>
            <w:tcW w:w="2911" w:type="dxa"/>
            <w:vMerge/>
            <w:tcBorders>
              <w:top w:val="single" w:sz="4" w:space="0" w:color="000000"/>
              <w:left w:val="single" w:sz="4" w:space="0" w:color="000000"/>
              <w:bottom w:val="single" w:sz="4" w:space="0" w:color="000000"/>
            </w:tcBorders>
            <w:vAlign w:val="center"/>
          </w:tcPr>
          <w:p w:rsidR="008A10AC" w:rsidRPr="008332D0" w:rsidRDefault="008A10AC" w:rsidP="000766B3">
            <w:pPr>
              <w:spacing w:after="0" w:line="240" w:lineRule="auto"/>
              <w:ind w:firstLine="34"/>
              <w:jc w:val="center"/>
              <w:rPr>
                <w:rFonts w:ascii="Times New Roman" w:hAnsi="Times New Roman" w:cs="Times New Roman"/>
                <w:sz w:val="24"/>
                <w:szCs w:val="24"/>
              </w:rPr>
            </w:pPr>
          </w:p>
        </w:tc>
        <w:tc>
          <w:tcPr>
            <w:tcW w:w="1426" w:type="dxa"/>
            <w:vMerge/>
            <w:tcBorders>
              <w:top w:val="single" w:sz="4" w:space="0" w:color="000000"/>
              <w:left w:val="single" w:sz="4" w:space="0" w:color="000000"/>
              <w:bottom w:val="single" w:sz="4" w:space="0" w:color="000000"/>
            </w:tcBorders>
            <w:vAlign w:val="center"/>
          </w:tcPr>
          <w:p w:rsidR="008A10AC" w:rsidRPr="008332D0" w:rsidRDefault="008A10AC" w:rsidP="000766B3">
            <w:pPr>
              <w:spacing w:after="0" w:line="240" w:lineRule="auto"/>
              <w:ind w:firstLine="100"/>
              <w:jc w:val="center"/>
              <w:rPr>
                <w:rFonts w:ascii="Times New Roman" w:hAnsi="Times New Roman" w:cs="Times New Roman"/>
                <w:sz w:val="24"/>
                <w:szCs w:val="24"/>
              </w:rPr>
            </w:pPr>
          </w:p>
        </w:tc>
        <w:tc>
          <w:tcPr>
            <w:tcW w:w="1240" w:type="dxa"/>
            <w:vMerge/>
            <w:tcBorders>
              <w:top w:val="single" w:sz="4" w:space="0" w:color="000000"/>
              <w:left w:val="single" w:sz="4" w:space="0" w:color="000000"/>
              <w:bottom w:val="single" w:sz="4" w:space="0" w:color="000000"/>
            </w:tcBorders>
            <w:vAlign w:val="center"/>
          </w:tcPr>
          <w:p w:rsidR="008A10AC" w:rsidRPr="008332D0" w:rsidRDefault="008A10AC" w:rsidP="000766B3">
            <w:pPr>
              <w:spacing w:after="0" w:line="240" w:lineRule="auto"/>
              <w:ind w:firstLine="91"/>
              <w:jc w:val="center"/>
              <w:rPr>
                <w:rFonts w:ascii="Times New Roman" w:hAnsi="Times New Roman" w:cs="Times New Roman"/>
                <w:sz w:val="24"/>
                <w:szCs w:val="24"/>
              </w:rPr>
            </w:pPr>
          </w:p>
        </w:tc>
        <w:tc>
          <w:tcPr>
            <w:tcW w:w="802" w:type="dxa"/>
            <w:vMerge/>
            <w:tcBorders>
              <w:top w:val="single" w:sz="4" w:space="0" w:color="000000"/>
              <w:left w:val="single" w:sz="4" w:space="0" w:color="000000"/>
              <w:bottom w:val="single" w:sz="4" w:space="0" w:color="000000"/>
            </w:tcBorders>
            <w:vAlign w:val="center"/>
          </w:tcPr>
          <w:p w:rsidR="008A10AC" w:rsidRPr="008332D0" w:rsidRDefault="008A10AC" w:rsidP="000766B3">
            <w:pPr>
              <w:spacing w:after="0" w:line="240" w:lineRule="auto"/>
              <w:ind w:firstLine="709"/>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vAlign w:val="center"/>
          </w:tcPr>
          <w:p w:rsidR="008A10AC" w:rsidRPr="008332D0" w:rsidRDefault="008A10AC" w:rsidP="000766B3">
            <w:pPr>
              <w:snapToGrid w:val="0"/>
              <w:spacing w:after="0" w:line="240" w:lineRule="auto"/>
              <w:jc w:val="center"/>
              <w:rPr>
                <w:rFonts w:ascii="Times New Roman" w:hAnsi="Times New Roman" w:cs="Times New Roman"/>
                <w:sz w:val="24"/>
                <w:szCs w:val="24"/>
              </w:rPr>
            </w:pPr>
            <w:r w:rsidRPr="008332D0">
              <w:rPr>
                <w:rFonts w:ascii="Times New Roman" w:hAnsi="Times New Roman" w:cs="Times New Roman"/>
                <w:sz w:val="24"/>
                <w:szCs w:val="24"/>
              </w:rPr>
              <w:t>подземной прокладки</w:t>
            </w:r>
          </w:p>
        </w:tc>
        <w:tc>
          <w:tcPr>
            <w:tcW w:w="1522" w:type="dxa"/>
            <w:tcBorders>
              <w:top w:val="single" w:sz="4" w:space="0" w:color="000000"/>
              <w:left w:val="single" w:sz="4" w:space="0" w:color="000000"/>
              <w:bottom w:val="single" w:sz="4" w:space="0" w:color="000000"/>
              <w:right w:val="single" w:sz="4" w:space="0" w:color="000000"/>
            </w:tcBorders>
            <w:vAlign w:val="center"/>
          </w:tcPr>
          <w:p w:rsidR="008A10AC" w:rsidRPr="008332D0" w:rsidRDefault="008A10AC" w:rsidP="000766B3">
            <w:pPr>
              <w:snapToGrid w:val="0"/>
              <w:spacing w:after="0" w:line="240" w:lineRule="auto"/>
              <w:jc w:val="center"/>
              <w:rPr>
                <w:rFonts w:ascii="Times New Roman" w:hAnsi="Times New Roman" w:cs="Times New Roman"/>
                <w:sz w:val="24"/>
                <w:szCs w:val="24"/>
              </w:rPr>
            </w:pPr>
            <w:r w:rsidRPr="008332D0">
              <w:rPr>
                <w:rFonts w:ascii="Times New Roman" w:hAnsi="Times New Roman" w:cs="Times New Roman"/>
                <w:sz w:val="24"/>
                <w:szCs w:val="24"/>
              </w:rPr>
              <w:t>надземной прокладки</w:t>
            </w:r>
          </w:p>
        </w:tc>
      </w:tr>
      <w:tr w:rsidR="008A10AC" w:rsidRPr="008332D0" w:rsidTr="00DA41C4">
        <w:trPr>
          <w:trHeight w:val="270"/>
        </w:trPr>
        <w:tc>
          <w:tcPr>
            <w:tcW w:w="702" w:type="dxa"/>
            <w:vMerge w:val="restart"/>
            <w:tcBorders>
              <w:top w:val="single" w:sz="4" w:space="0" w:color="000000"/>
              <w:left w:val="single" w:sz="4" w:space="0" w:color="000000"/>
              <w:bottom w:val="single" w:sz="4" w:space="0" w:color="000000"/>
            </w:tcBorders>
          </w:tcPr>
          <w:p w:rsidR="008A10AC" w:rsidRPr="008332D0" w:rsidRDefault="008A10AC" w:rsidP="00F304A9">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1</w:t>
            </w:r>
          </w:p>
        </w:tc>
        <w:tc>
          <w:tcPr>
            <w:tcW w:w="2911" w:type="dxa"/>
            <w:tcBorders>
              <w:top w:val="single" w:sz="4" w:space="0" w:color="000000"/>
              <w:left w:val="single" w:sz="4" w:space="0" w:color="000000"/>
              <w:bottom w:val="single" w:sz="4" w:space="0" w:color="000000"/>
            </w:tcBorders>
          </w:tcPr>
          <w:p w:rsidR="000766B3" w:rsidRPr="008332D0" w:rsidRDefault="008A10AC" w:rsidP="008902EE">
            <w:pPr>
              <w:snapToGrid w:val="0"/>
              <w:spacing w:after="0" w:line="240" w:lineRule="auto"/>
              <w:ind w:firstLine="34"/>
              <w:jc w:val="both"/>
              <w:rPr>
                <w:rFonts w:ascii="Times New Roman" w:hAnsi="Times New Roman" w:cs="Times New Roman"/>
                <w:sz w:val="24"/>
                <w:szCs w:val="24"/>
              </w:rPr>
            </w:pPr>
            <w:r w:rsidRPr="008332D0">
              <w:rPr>
                <w:rFonts w:ascii="Times New Roman" w:hAnsi="Times New Roman" w:cs="Times New Roman"/>
                <w:sz w:val="24"/>
                <w:szCs w:val="24"/>
              </w:rPr>
              <w:t>котельная ОГУП «</w:t>
            </w:r>
            <w:proofErr w:type="spellStart"/>
            <w:r w:rsidRPr="008332D0">
              <w:rPr>
                <w:rFonts w:ascii="Times New Roman" w:hAnsi="Times New Roman" w:cs="Times New Roman"/>
                <w:sz w:val="24"/>
                <w:szCs w:val="24"/>
              </w:rPr>
              <w:t>Курскоблжилкомхоз</w:t>
            </w:r>
            <w:proofErr w:type="spellEnd"/>
            <w:r w:rsidRPr="008332D0">
              <w:rPr>
                <w:rFonts w:ascii="Times New Roman" w:hAnsi="Times New Roman" w:cs="Times New Roman"/>
                <w:sz w:val="24"/>
                <w:szCs w:val="24"/>
              </w:rPr>
              <w:t xml:space="preserve">» </w:t>
            </w:r>
          </w:p>
          <w:p w:rsidR="008A10AC" w:rsidRPr="008332D0" w:rsidRDefault="008A10AC" w:rsidP="008902EE">
            <w:pPr>
              <w:snapToGrid w:val="0"/>
              <w:spacing w:after="0" w:line="240" w:lineRule="auto"/>
              <w:ind w:firstLine="34"/>
              <w:jc w:val="both"/>
              <w:rPr>
                <w:rFonts w:ascii="Times New Roman" w:hAnsi="Times New Roman" w:cs="Times New Roman"/>
                <w:sz w:val="24"/>
                <w:szCs w:val="24"/>
              </w:rPr>
            </w:pPr>
            <w:r w:rsidRPr="008332D0">
              <w:rPr>
                <w:rFonts w:ascii="Times New Roman" w:hAnsi="Times New Roman" w:cs="Times New Roman"/>
                <w:sz w:val="24"/>
                <w:szCs w:val="24"/>
              </w:rPr>
              <w:t xml:space="preserve"> </w:t>
            </w:r>
            <w:r w:rsidR="008902EE" w:rsidRPr="008332D0">
              <w:rPr>
                <w:rFonts w:ascii="Times New Roman" w:hAnsi="Times New Roman" w:cs="Times New Roman"/>
                <w:sz w:val="24"/>
                <w:szCs w:val="24"/>
              </w:rPr>
              <w:t>х. Высоконские Дворы</w:t>
            </w:r>
          </w:p>
        </w:tc>
        <w:tc>
          <w:tcPr>
            <w:tcW w:w="1426" w:type="dxa"/>
            <w:tcBorders>
              <w:top w:val="single" w:sz="4" w:space="0" w:color="000000"/>
              <w:left w:val="single" w:sz="4" w:space="0" w:color="000000"/>
              <w:bottom w:val="single" w:sz="4" w:space="0" w:color="000000"/>
            </w:tcBorders>
          </w:tcPr>
          <w:p w:rsidR="008A10AC" w:rsidRPr="008332D0" w:rsidRDefault="00FF3EC3" w:rsidP="00F304A9">
            <w:pPr>
              <w:snapToGrid w:val="0"/>
              <w:spacing w:after="0" w:line="240" w:lineRule="auto"/>
              <w:ind w:firstLine="100"/>
              <w:jc w:val="both"/>
              <w:rPr>
                <w:rFonts w:ascii="Times New Roman" w:hAnsi="Times New Roman" w:cs="Times New Roman"/>
                <w:sz w:val="24"/>
                <w:szCs w:val="24"/>
              </w:rPr>
            </w:pPr>
            <w:r w:rsidRPr="008332D0">
              <w:rPr>
                <w:rFonts w:ascii="Times New Roman" w:hAnsi="Times New Roman" w:cs="Times New Roman"/>
                <w:sz w:val="24"/>
                <w:szCs w:val="24"/>
              </w:rPr>
              <w:t>198</w:t>
            </w:r>
            <w:r w:rsidR="00162491" w:rsidRPr="008332D0">
              <w:rPr>
                <w:rFonts w:ascii="Times New Roman" w:hAnsi="Times New Roman" w:cs="Times New Roman"/>
                <w:sz w:val="24"/>
                <w:szCs w:val="24"/>
              </w:rPr>
              <w:t>5</w:t>
            </w:r>
          </w:p>
        </w:tc>
        <w:tc>
          <w:tcPr>
            <w:tcW w:w="1240" w:type="dxa"/>
            <w:tcBorders>
              <w:top w:val="single" w:sz="4" w:space="0" w:color="000000"/>
              <w:left w:val="single" w:sz="4" w:space="0" w:color="000000"/>
              <w:bottom w:val="single" w:sz="4" w:space="0" w:color="000000"/>
            </w:tcBorders>
            <w:vAlign w:val="center"/>
          </w:tcPr>
          <w:p w:rsidR="008A10AC" w:rsidRPr="008332D0" w:rsidRDefault="00FF3EC3" w:rsidP="00FF3EC3">
            <w:pPr>
              <w:snapToGrid w:val="0"/>
              <w:spacing w:after="0" w:line="240" w:lineRule="auto"/>
              <w:ind w:firstLine="91"/>
              <w:jc w:val="center"/>
              <w:rPr>
                <w:rFonts w:ascii="Times New Roman" w:hAnsi="Times New Roman" w:cs="Times New Roman"/>
                <w:sz w:val="24"/>
                <w:szCs w:val="24"/>
              </w:rPr>
            </w:pPr>
            <w:r w:rsidRPr="008332D0">
              <w:rPr>
                <w:rFonts w:ascii="Times New Roman" w:hAnsi="Times New Roman" w:cs="Times New Roman"/>
                <w:sz w:val="24"/>
                <w:szCs w:val="24"/>
              </w:rPr>
              <w:t>89</w:t>
            </w:r>
          </w:p>
        </w:tc>
        <w:tc>
          <w:tcPr>
            <w:tcW w:w="802" w:type="dxa"/>
            <w:tcBorders>
              <w:top w:val="single" w:sz="4" w:space="0" w:color="000000"/>
              <w:left w:val="single" w:sz="4" w:space="0" w:color="000000"/>
              <w:bottom w:val="single" w:sz="4" w:space="0" w:color="000000"/>
            </w:tcBorders>
            <w:vAlign w:val="center"/>
          </w:tcPr>
          <w:p w:rsidR="008A10AC" w:rsidRPr="008332D0" w:rsidRDefault="00DA41C4" w:rsidP="00FF3EC3">
            <w:pPr>
              <w:snapToGrid w:val="0"/>
              <w:spacing w:after="0" w:line="240" w:lineRule="auto"/>
              <w:jc w:val="center"/>
              <w:rPr>
                <w:rFonts w:ascii="Times New Roman" w:hAnsi="Times New Roman" w:cs="Times New Roman"/>
                <w:sz w:val="24"/>
                <w:szCs w:val="24"/>
              </w:rPr>
            </w:pPr>
            <w:r w:rsidRPr="008332D0">
              <w:rPr>
                <w:rFonts w:ascii="Times New Roman" w:hAnsi="Times New Roman" w:cs="Times New Roman"/>
                <w:sz w:val="24"/>
                <w:szCs w:val="24"/>
              </w:rPr>
              <w:t>825</w:t>
            </w:r>
          </w:p>
        </w:tc>
        <w:tc>
          <w:tcPr>
            <w:tcW w:w="1417" w:type="dxa"/>
            <w:tcBorders>
              <w:top w:val="single" w:sz="4" w:space="0" w:color="000000"/>
              <w:left w:val="single" w:sz="4" w:space="0" w:color="000000"/>
              <w:bottom w:val="single" w:sz="4" w:space="0" w:color="000000"/>
            </w:tcBorders>
            <w:vAlign w:val="center"/>
          </w:tcPr>
          <w:p w:rsidR="008A10AC" w:rsidRPr="008332D0" w:rsidRDefault="00FF3EC3" w:rsidP="00FF3EC3">
            <w:pPr>
              <w:snapToGrid w:val="0"/>
              <w:spacing w:after="0" w:line="240" w:lineRule="auto"/>
              <w:jc w:val="center"/>
              <w:rPr>
                <w:rFonts w:ascii="Times New Roman" w:hAnsi="Times New Roman" w:cs="Times New Roman"/>
                <w:sz w:val="24"/>
                <w:szCs w:val="24"/>
              </w:rPr>
            </w:pPr>
            <w:r w:rsidRPr="008332D0">
              <w:rPr>
                <w:rFonts w:ascii="Times New Roman" w:hAnsi="Times New Roman" w:cs="Times New Roman"/>
                <w:sz w:val="24"/>
                <w:szCs w:val="24"/>
              </w:rPr>
              <w:t>115</w:t>
            </w:r>
          </w:p>
        </w:tc>
        <w:tc>
          <w:tcPr>
            <w:tcW w:w="1522" w:type="dxa"/>
            <w:tcBorders>
              <w:top w:val="single" w:sz="4" w:space="0" w:color="000000"/>
              <w:left w:val="single" w:sz="4" w:space="0" w:color="000000"/>
              <w:bottom w:val="single" w:sz="4" w:space="0" w:color="000000"/>
              <w:right w:val="single" w:sz="4" w:space="0" w:color="000000"/>
            </w:tcBorders>
            <w:vAlign w:val="center"/>
          </w:tcPr>
          <w:p w:rsidR="008A10AC" w:rsidRPr="008332D0" w:rsidRDefault="00162491" w:rsidP="00DA41C4">
            <w:pPr>
              <w:snapToGrid w:val="0"/>
              <w:spacing w:after="0" w:line="240" w:lineRule="auto"/>
              <w:jc w:val="center"/>
              <w:rPr>
                <w:rFonts w:ascii="Times New Roman" w:hAnsi="Times New Roman" w:cs="Times New Roman"/>
                <w:sz w:val="24"/>
                <w:szCs w:val="24"/>
              </w:rPr>
            </w:pPr>
            <w:r w:rsidRPr="008332D0">
              <w:rPr>
                <w:rFonts w:ascii="Times New Roman" w:hAnsi="Times New Roman" w:cs="Times New Roman"/>
                <w:sz w:val="24"/>
                <w:szCs w:val="24"/>
              </w:rPr>
              <w:t>710</w:t>
            </w:r>
          </w:p>
        </w:tc>
      </w:tr>
      <w:tr w:rsidR="008A10AC" w:rsidRPr="008332D0" w:rsidTr="00DA41C4">
        <w:trPr>
          <w:trHeight w:val="270"/>
        </w:trPr>
        <w:tc>
          <w:tcPr>
            <w:tcW w:w="702" w:type="dxa"/>
            <w:vMerge/>
            <w:tcBorders>
              <w:top w:val="single" w:sz="4" w:space="0" w:color="000000"/>
              <w:left w:val="single" w:sz="4" w:space="0" w:color="000000"/>
              <w:bottom w:val="single" w:sz="4" w:space="0" w:color="000000"/>
            </w:tcBorders>
          </w:tcPr>
          <w:p w:rsidR="008A10AC" w:rsidRPr="008332D0" w:rsidRDefault="008A10AC" w:rsidP="00F304A9">
            <w:pPr>
              <w:spacing w:after="0" w:line="240" w:lineRule="auto"/>
              <w:ind w:firstLine="709"/>
              <w:jc w:val="both"/>
              <w:rPr>
                <w:rFonts w:ascii="Times New Roman" w:hAnsi="Times New Roman" w:cs="Times New Roman"/>
                <w:sz w:val="24"/>
                <w:szCs w:val="24"/>
              </w:rPr>
            </w:pPr>
          </w:p>
        </w:tc>
        <w:tc>
          <w:tcPr>
            <w:tcW w:w="2911" w:type="dxa"/>
            <w:tcBorders>
              <w:top w:val="single" w:sz="4" w:space="0" w:color="000000"/>
              <w:left w:val="single" w:sz="4" w:space="0" w:color="000000"/>
              <w:bottom w:val="single" w:sz="4" w:space="0" w:color="000000"/>
            </w:tcBorders>
          </w:tcPr>
          <w:p w:rsidR="008A10AC" w:rsidRPr="008332D0" w:rsidRDefault="008A10AC" w:rsidP="00F304A9">
            <w:pPr>
              <w:snapToGrid w:val="0"/>
              <w:spacing w:after="0" w:line="240" w:lineRule="auto"/>
              <w:ind w:firstLine="34"/>
              <w:jc w:val="both"/>
              <w:rPr>
                <w:rFonts w:ascii="Times New Roman" w:hAnsi="Times New Roman" w:cs="Times New Roman"/>
                <w:b/>
                <w:bCs/>
                <w:sz w:val="24"/>
                <w:szCs w:val="24"/>
              </w:rPr>
            </w:pPr>
            <w:r w:rsidRPr="008332D0">
              <w:rPr>
                <w:rFonts w:ascii="Times New Roman" w:hAnsi="Times New Roman" w:cs="Times New Roman"/>
                <w:b/>
                <w:bCs/>
                <w:sz w:val="24"/>
                <w:szCs w:val="24"/>
              </w:rPr>
              <w:t>Всего</w:t>
            </w:r>
          </w:p>
        </w:tc>
        <w:tc>
          <w:tcPr>
            <w:tcW w:w="1426" w:type="dxa"/>
            <w:tcBorders>
              <w:top w:val="single" w:sz="4" w:space="0" w:color="000000"/>
              <w:left w:val="single" w:sz="4" w:space="0" w:color="000000"/>
              <w:bottom w:val="single" w:sz="4" w:space="0" w:color="000000"/>
            </w:tcBorders>
          </w:tcPr>
          <w:p w:rsidR="008A10AC" w:rsidRPr="008332D0" w:rsidRDefault="008A10AC" w:rsidP="00F304A9">
            <w:pPr>
              <w:snapToGrid w:val="0"/>
              <w:spacing w:after="0" w:line="240" w:lineRule="auto"/>
              <w:ind w:firstLine="100"/>
              <w:jc w:val="both"/>
              <w:rPr>
                <w:rFonts w:ascii="Times New Roman" w:hAnsi="Times New Roman" w:cs="Times New Roman"/>
                <w:b/>
                <w:bCs/>
                <w:sz w:val="24"/>
                <w:szCs w:val="24"/>
              </w:rPr>
            </w:pPr>
            <w:r w:rsidRPr="008332D0">
              <w:rPr>
                <w:rFonts w:ascii="Times New Roman" w:hAnsi="Times New Roman" w:cs="Times New Roman"/>
                <w:b/>
                <w:bCs/>
                <w:sz w:val="24"/>
                <w:szCs w:val="24"/>
              </w:rPr>
              <w:t> </w:t>
            </w:r>
          </w:p>
        </w:tc>
        <w:tc>
          <w:tcPr>
            <w:tcW w:w="1240" w:type="dxa"/>
            <w:tcBorders>
              <w:top w:val="single" w:sz="4" w:space="0" w:color="000000"/>
              <w:left w:val="single" w:sz="4" w:space="0" w:color="000000"/>
              <w:bottom w:val="single" w:sz="4" w:space="0" w:color="000000"/>
            </w:tcBorders>
            <w:vAlign w:val="center"/>
          </w:tcPr>
          <w:p w:rsidR="008A10AC" w:rsidRPr="008332D0" w:rsidRDefault="008A10AC" w:rsidP="00FF3EC3">
            <w:pPr>
              <w:snapToGrid w:val="0"/>
              <w:spacing w:after="0" w:line="240" w:lineRule="auto"/>
              <w:ind w:firstLine="91"/>
              <w:jc w:val="center"/>
              <w:rPr>
                <w:rFonts w:ascii="Times New Roman" w:hAnsi="Times New Roman" w:cs="Times New Roman"/>
                <w:b/>
                <w:bCs/>
                <w:sz w:val="24"/>
                <w:szCs w:val="24"/>
              </w:rPr>
            </w:pPr>
          </w:p>
        </w:tc>
        <w:tc>
          <w:tcPr>
            <w:tcW w:w="802" w:type="dxa"/>
            <w:tcBorders>
              <w:top w:val="single" w:sz="4" w:space="0" w:color="000000"/>
              <w:left w:val="single" w:sz="4" w:space="0" w:color="000000"/>
              <w:bottom w:val="single" w:sz="4" w:space="0" w:color="000000"/>
            </w:tcBorders>
            <w:vAlign w:val="center"/>
          </w:tcPr>
          <w:p w:rsidR="008A10AC" w:rsidRPr="008332D0" w:rsidRDefault="00DA41C4" w:rsidP="00FF3EC3">
            <w:pPr>
              <w:snapToGrid w:val="0"/>
              <w:spacing w:after="0" w:line="240" w:lineRule="auto"/>
              <w:jc w:val="center"/>
              <w:rPr>
                <w:rFonts w:ascii="Times New Roman" w:hAnsi="Times New Roman" w:cs="Times New Roman"/>
                <w:b/>
                <w:bCs/>
                <w:sz w:val="24"/>
                <w:szCs w:val="24"/>
              </w:rPr>
            </w:pPr>
            <w:r w:rsidRPr="008332D0">
              <w:rPr>
                <w:rFonts w:ascii="Times New Roman" w:hAnsi="Times New Roman" w:cs="Times New Roman"/>
                <w:b/>
                <w:bCs/>
                <w:sz w:val="24"/>
                <w:szCs w:val="24"/>
              </w:rPr>
              <w:t>825</w:t>
            </w:r>
          </w:p>
        </w:tc>
        <w:tc>
          <w:tcPr>
            <w:tcW w:w="1417" w:type="dxa"/>
            <w:tcBorders>
              <w:top w:val="single" w:sz="4" w:space="0" w:color="000000"/>
              <w:left w:val="single" w:sz="4" w:space="0" w:color="000000"/>
              <w:bottom w:val="single" w:sz="4" w:space="0" w:color="000000"/>
            </w:tcBorders>
            <w:vAlign w:val="center"/>
          </w:tcPr>
          <w:p w:rsidR="008A10AC" w:rsidRPr="008332D0" w:rsidRDefault="00FF3EC3" w:rsidP="00FF3EC3">
            <w:pPr>
              <w:snapToGrid w:val="0"/>
              <w:spacing w:after="0" w:line="240" w:lineRule="auto"/>
              <w:jc w:val="center"/>
              <w:rPr>
                <w:rFonts w:ascii="Times New Roman" w:hAnsi="Times New Roman" w:cs="Times New Roman"/>
                <w:b/>
                <w:bCs/>
                <w:sz w:val="24"/>
                <w:szCs w:val="24"/>
              </w:rPr>
            </w:pPr>
            <w:r w:rsidRPr="008332D0">
              <w:rPr>
                <w:rFonts w:ascii="Times New Roman" w:hAnsi="Times New Roman" w:cs="Times New Roman"/>
                <w:b/>
                <w:bCs/>
                <w:sz w:val="24"/>
                <w:szCs w:val="24"/>
              </w:rPr>
              <w:t>115</w:t>
            </w:r>
          </w:p>
        </w:tc>
        <w:tc>
          <w:tcPr>
            <w:tcW w:w="1522" w:type="dxa"/>
            <w:tcBorders>
              <w:top w:val="single" w:sz="4" w:space="0" w:color="000000"/>
              <w:left w:val="single" w:sz="4" w:space="0" w:color="000000"/>
              <w:bottom w:val="single" w:sz="4" w:space="0" w:color="000000"/>
              <w:right w:val="single" w:sz="4" w:space="0" w:color="000000"/>
            </w:tcBorders>
            <w:vAlign w:val="center"/>
          </w:tcPr>
          <w:p w:rsidR="008A10AC" w:rsidRPr="008332D0" w:rsidRDefault="00162491" w:rsidP="00DA41C4">
            <w:pPr>
              <w:snapToGrid w:val="0"/>
              <w:spacing w:after="0" w:line="240" w:lineRule="auto"/>
              <w:jc w:val="center"/>
              <w:rPr>
                <w:rFonts w:ascii="Times New Roman" w:hAnsi="Times New Roman" w:cs="Times New Roman"/>
                <w:b/>
                <w:bCs/>
                <w:sz w:val="24"/>
                <w:szCs w:val="24"/>
              </w:rPr>
            </w:pPr>
            <w:r w:rsidRPr="008332D0">
              <w:rPr>
                <w:rFonts w:ascii="Times New Roman" w:hAnsi="Times New Roman" w:cs="Times New Roman"/>
                <w:b/>
                <w:bCs/>
                <w:sz w:val="24"/>
                <w:szCs w:val="24"/>
              </w:rPr>
              <w:t>710</w:t>
            </w:r>
          </w:p>
        </w:tc>
      </w:tr>
      <w:tr w:rsidR="008A10AC" w:rsidRPr="008332D0" w:rsidTr="00DA41C4">
        <w:trPr>
          <w:trHeight w:val="375"/>
        </w:trPr>
        <w:tc>
          <w:tcPr>
            <w:tcW w:w="6279" w:type="dxa"/>
            <w:gridSpan w:val="4"/>
            <w:tcBorders>
              <w:top w:val="single" w:sz="4" w:space="0" w:color="000000"/>
              <w:left w:val="single" w:sz="4" w:space="0" w:color="000000"/>
              <w:bottom w:val="single" w:sz="4" w:space="0" w:color="000000"/>
            </w:tcBorders>
            <w:vAlign w:val="center"/>
          </w:tcPr>
          <w:p w:rsidR="008A10AC" w:rsidRPr="008332D0" w:rsidRDefault="008A10AC" w:rsidP="00FF3EC3">
            <w:pPr>
              <w:snapToGrid w:val="0"/>
              <w:spacing w:after="0" w:line="240" w:lineRule="auto"/>
              <w:ind w:firstLine="709"/>
              <w:jc w:val="center"/>
              <w:rPr>
                <w:rFonts w:ascii="Times New Roman" w:hAnsi="Times New Roman" w:cs="Times New Roman"/>
                <w:b/>
                <w:bCs/>
                <w:sz w:val="24"/>
                <w:szCs w:val="24"/>
              </w:rPr>
            </w:pPr>
            <w:r w:rsidRPr="008332D0">
              <w:rPr>
                <w:rFonts w:ascii="Times New Roman" w:hAnsi="Times New Roman" w:cs="Times New Roman"/>
                <w:b/>
                <w:bCs/>
                <w:sz w:val="24"/>
                <w:szCs w:val="24"/>
              </w:rPr>
              <w:t>Итого протяженность тепловых сетей</w:t>
            </w:r>
          </w:p>
        </w:tc>
        <w:tc>
          <w:tcPr>
            <w:tcW w:w="802" w:type="dxa"/>
            <w:tcBorders>
              <w:top w:val="single" w:sz="4" w:space="0" w:color="000000"/>
              <w:left w:val="single" w:sz="4" w:space="0" w:color="000000"/>
              <w:bottom w:val="single" w:sz="4" w:space="0" w:color="000000"/>
            </w:tcBorders>
            <w:vAlign w:val="center"/>
          </w:tcPr>
          <w:p w:rsidR="008A10AC" w:rsidRPr="008332D0" w:rsidRDefault="00DA41C4" w:rsidP="00FF3EC3">
            <w:pPr>
              <w:snapToGrid w:val="0"/>
              <w:spacing w:after="0" w:line="240" w:lineRule="auto"/>
              <w:jc w:val="center"/>
              <w:rPr>
                <w:rFonts w:ascii="Times New Roman" w:hAnsi="Times New Roman" w:cs="Times New Roman"/>
                <w:b/>
                <w:bCs/>
                <w:sz w:val="24"/>
                <w:szCs w:val="24"/>
              </w:rPr>
            </w:pPr>
            <w:r w:rsidRPr="008332D0">
              <w:rPr>
                <w:rFonts w:ascii="Times New Roman" w:hAnsi="Times New Roman" w:cs="Times New Roman"/>
                <w:b/>
                <w:bCs/>
                <w:sz w:val="24"/>
                <w:szCs w:val="24"/>
              </w:rPr>
              <w:t>825</w:t>
            </w:r>
          </w:p>
        </w:tc>
        <w:tc>
          <w:tcPr>
            <w:tcW w:w="1417" w:type="dxa"/>
            <w:tcBorders>
              <w:top w:val="single" w:sz="4" w:space="0" w:color="000000"/>
              <w:left w:val="single" w:sz="4" w:space="0" w:color="000000"/>
              <w:bottom w:val="single" w:sz="4" w:space="0" w:color="000000"/>
            </w:tcBorders>
            <w:vAlign w:val="center"/>
          </w:tcPr>
          <w:p w:rsidR="008A10AC" w:rsidRPr="008332D0" w:rsidRDefault="00FF3EC3" w:rsidP="00FF3EC3">
            <w:pPr>
              <w:snapToGrid w:val="0"/>
              <w:spacing w:after="0" w:line="240" w:lineRule="auto"/>
              <w:jc w:val="center"/>
              <w:rPr>
                <w:rFonts w:ascii="Times New Roman" w:hAnsi="Times New Roman" w:cs="Times New Roman"/>
                <w:b/>
                <w:bCs/>
                <w:sz w:val="24"/>
                <w:szCs w:val="24"/>
              </w:rPr>
            </w:pPr>
            <w:r w:rsidRPr="008332D0">
              <w:rPr>
                <w:rFonts w:ascii="Times New Roman" w:hAnsi="Times New Roman" w:cs="Times New Roman"/>
                <w:b/>
                <w:bCs/>
                <w:sz w:val="24"/>
                <w:szCs w:val="24"/>
              </w:rPr>
              <w:t>115</w:t>
            </w:r>
          </w:p>
        </w:tc>
        <w:tc>
          <w:tcPr>
            <w:tcW w:w="1522" w:type="dxa"/>
            <w:tcBorders>
              <w:top w:val="single" w:sz="4" w:space="0" w:color="000000"/>
              <w:left w:val="single" w:sz="4" w:space="0" w:color="000000"/>
              <w:bottom w:val="single" w:sz="4" w:space="0" w:color="000000"/>
              <w:right w:val="single" w:sz="4" w:space="0" w:color="000000"/>
            </w:tcBorders>
            <w:vAlign w:val="center"/>
          </w:tcPr>
          <w:p w:rsidR="008A10AC" w:rsidRPr="008332D0" w:rsidRDefault="00162491" w:rsidP="00DA41C4">
            <w:pPr>
              <w:snapToGrid w:val="0"/>
              <w:spacing w:after="0" w:line="240" w:lineRule="auto"/>
              <w:jc w:val="center"/>
              <w:rPr>
                <w:rFonts w:ascii="Times New Roman" w:hAnsi="Times New Roman" w:cs="Times New Roman"/>
                <w:b/>
                <w:bCs/>
                <w:sz w:val="24"/>
                <w:szCs w:val="24"/>
              </w:rPr>
            </w:pPr>
            <w:r w:rsidRPr="008332D0">
              <w:rPr>
                <w:rFonts w:ascii="Times New Roman" w:hAnsi="Times New Roman" w:cs="Times New Roman"/>
                <w:b/>
                <w:bCs/>
                <w:sz w:val="24"/>
                <w:szCs w:val="24"/>
              </w:rPr>
              <w:t>710</w:t>
            </w:r>
          </w:p>
        </w:tc>
      </w:tr>
    </w:tbl>
    <w:p w:rsidR="00F9310E" w:rsidRPr="008332D0" w:rsidRDefault="00F9310E" w:rsidP="00162491">
      <w:pPr>
        <w:spacing w:after="0" w:line="240" w:lineRule="auto"/>
        <w:jc w:val="both"/>
        <w:rPr>
          <w:rFonts w:ascii="Times New Roman" w:hAnsi="Times New Roman" w:cs="Times New Roman"/>
          <w:b/>
          <w:sz w:val="28"/>
          <w:szCs w:val="28"/>
        </w:rPr>
      </w:pPr>
    </w:p>
    <w:p w:rsidR="00F304A9" w:rsidRPr="008332D0" w:rsidRDefault="00162491" w:rsidP="00162491">
      <w:pPr>
        <w:spacing w:after="0" w:line="240" w:lineRule="auto"/>
        <w:jc w:val="both"/>
        <w:rPr>
          <w:rFonts w:ascii="Times New Roman" w:hAnsi="Times New Roman" w:cs="Times New Roman"/>
          <w:b/>
          <w:sz w:val="28"/>
          <w:szCs w:val="28"/>
        </w:rPr>
      </w:pPr>
      <w:r w:rsidRPr="008332D0">
        <w:rPr>
          <w:rFonts w:ascii="Times New Roman" w:hAnsi="Times New Roman" w:cs="Times New Roman"/>
          <w:b/>
          <w:sz w:val="28"/>
          <w:szCs w:val="28"/>
        </w:rPr>
        <w:t>5.2</w:t>
      </w:r>
      <w:r w:rsidR="00F304A9" w:rsidRPr="008332D0">
        <w:rPr>
          <w:rFonts w:ascii="Times New Roman" w:hAnsi="Times New Roman" w:cs="Times New Roman"/>
          <w:b/>
          <w:sz w:val="28"/>
          <w:szCs w:val="28"/>
        </w:rPr>
        <w:t>.</w:t>
      </w:r>
      <w:r w:rsidR="008A10AC" w:rsidRPr="008332D0">
        <w:rPr>
          <w:rFonts w:ascii="Times New Roman" w:hAnsi="Times New Roman" w:cs="Times New Roman"/>
          <w:b/>
          <w:sz w:val="28"/>
          <w:szCs w:val="28"/>
        </w:rPr>
        <w:t>Тепловые нагрузки (спецификация) потребителей тепловой энергии</w:t>
      </w:r>
    </w:p>
    <w:p w:rsidR="008A10AC" w:rsidRPr="008332D0" w:rsidRDefault="008A10AC" w:rsidP="00162491">
      <w:pPr>
        <w:spacing w:after="0" w:line="240" w:lineRule="auto"/>
        <w:ind w:firstLine="709"/>
        <w:jc w:val="right"/>
        <w:rPr>
          <w:rFonts w:ascii="Times New Roman" w:hAnsi="Times New Roman" w:cs="Times New Roman"/>
          <w:b/>
          <w:sz w:val="28"/>
          <w:szCs w:val="28"/>
        </w:rPr>
      </w:pPr>
      <w:r w:rsidRPr="008332D0">
        <w:rPr>
          <w:rFonts w:ascii="Times New Roman" w:hAnsi="Times New Roman" w:cs="Times New Roman"/>
          <w:b/>
          <w:sz w:val="28"/>
          <w:szCs w:val="28"/>
        </w:rPr>
        <w:t xml:space="preserve">таблица № </w:t>
      </w:r>
      <w:r w:rsidR="00162491" w:rsidRPr="008332D0">
        <w:rPr>
          <w:rFonts w:ascii="Times New Roman" w:hAnsi="Times New Roman" w:cs="Times New Roman"/>
          <w:b/>
          <w:sz w:val="28"/>
          <w:szCs w:val="28"/>
        </w:rPr>
        <w:t>6</w:t>
      </w:r>
    </w:p>
    <w:tbl>
      <w:tblPr>
        <w:tblW w:w="9923" w:type="dxa"/>
        <w:tblInd w:w="-459" w:type="dxa"/>
        <w:tblLayout w:type="fixed"/>
        <w:tblLook w:val="0000"/>
      </w:tblPr>
      <w:tblGrid>
        <w:gridCol w:w="567"/>
        <w:gridCol w:w="1843"/>
        <w:gridCol w:w="2268"/>
        <w:gridCol w:w="2268"/>
        <w:gridCol w:w="709"/>
        <w:gridCol w:w="850"/>
        <w:gridCol w:w="1418"/>
      </w:tblGrid>
      <w:tr w:rsidR="008A10AC" w:rsidRPr="008332D0" w:rsidTr="005C3CA8">
        <w:trPr>
          <w:trHeight w:val="375"/>
        </w:trPr>
        <w:tc>
          <w:tcPr>
            <w:tcW w:w="567" w:type="dxa"/>
            <w:vMerge w:val="restart"/>
            <w:tcBorders>
              <w:top w:val="single" w:sz="4" w:space="0" w:color="000000"/>
              <w:left w:val="single" w:sz="4" w:space="0" w:color="000000"/>
              <w:bottom w:val="single" w:sz="4" w:space="0" w:color="000000"/>
            </w:tcBorders>
            <w:vAlign w:val="center"/>
          </w:tcPr>
          <w:p w:rsidR="008A10AC" w:rsidRPr="008332D0" w:rsidRDefault="008A10AC" w:rsidP="00F304A9">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 xml:space="preserve">№ </w:t>
            </w:r>
            <w:proofErr w:type="spellStart"/>
            <w:proofErr w:type="gramStart"/>
            <w:r w:rsidRPr="008332D0">
              <w:rPr>
                <w:rFonts w:ascii="Times New Roman" w:hAnsi="Times New Roman" w:cs="Times New Roman"/>
                <w:sz w:val="24"/>
                <w:szCs w:val="24"/>
              </w:rPr>
              <w:t>п</w:t>
            </w:r>
            <w:proofErr w:type="spellEnd"/>
            <w:proofErr w:type="gramEnd"/>
            <w:r w:rsidRPr="008332D0">
              <w:rPr>
                <w:rFonts w:ascii="Times New Roman" w:hAnsi="Times New Roman" w:cs="Times New Roman"/>
                <w:sz w:val="24"/>
                <w:szCs w:val="24"/>
              </w:rPr>
              <w:t>/</w:t>
            </w:r>
            <w:proofErr w:type="spellStart"/>
            <w:r w:rsidRPr="008332D0">
              <w:rPr>
                <w:rFonts w:ascii="Times New Roman" w:hAnsi="Times New Roman" w:cs="Times New Roman"/>
                <w:sz w:val="24"/>
                <w:szCs w:val="24"/>
              </w:rPr>
              <w:t>п</w:t>
            </w:r>
            <w:proofErr w:type="spellEnd"/>
          </w:p>
        </w:tc>
        <w:tc>
          <w:tcPr>
            <w:tcW w:w="1843" w:type="dxa"/>
            <w:vMerge w:val="restart"/>
            <w:tcBorders>
              <w:top w:val="single" w:sz="4" w:space="0" w:color="000000"/>
              <w:left w:val="single" w:sz="4" w:space="0" w:color="000000"/>
              <w:bottom w:val="single" w:sz="4" w:space="0" w:color="000000"/>
            </w:tcBorders>
            <w:vAlign w:val="center"/>
          </w:tcPr>
          <w:p w:rsidR="008A10AC" w:rsidRPr="008332D0" w:rsidRDefault="008A10AC" w:rsidP="00F304A9">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 xml:space="preserve">Наименование теплоисточника </w:t>
            </w:r>
          </w:p>
        </w:tc>
        <w:tc>
          <w:tcPr>
            <w:tcW w:w="2268" w:type="dxa"/>
            <w:vMerge w:val="restart"/>
            <w:tcBorders>
              <w:top w:val="single" w:sz="4" w:space="0" w:color="000000"/>
              <w:left w:val="single" w:sz="4" w:space="0" w:color="000000"/>
              <w:bottom w:val="single" w:sz="4" w:space="0" w:color="000000"/>
            </w:tcBorders>
            <w:vAlign w:val="center"/>
          </w:tcPr>
          <w:p w:rsidR="008A10AC" w:rsidRPr="008332D0" w:rsidRDefault="008A10AC" w:rsidP="00F304A9">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Адрес потребителя тепла, ул./пер./дом</w:t>
            </w:r>
          </w:p>
        </w:tc>
        <w:tc>
          <w:tcPr>
            <w:tcW w:w="5245" w:type="dxa"/>
            <w:gridSpan w:val="4"/>
            <w:tcBorders>
              <w:top w:val="single" w:sz="4" w:space="0" w:color="000000"/>
              <w:left w:val="single" w:sz="4" w:space="0" w:color="000000"/>
              <w:bottom w:val="single" w:sz="4" w:space="0" w:color="000000"/>
              <w:right w:val="single" w:sz="4" w:space="0" w:color="000000"/>
            </w:tcBorders>
            <w:vAlign w:val="center"/>
          </w:tcPr>
          <w:p w:rsidR="008A10AC" w:rsidRPr="008332D0" w:rsidRDefault="008A10AC" w:rsidP="00F304A9">
            <w:pPr>
              <w:snapToGrid w:val="0"/>
              <w:spacing w:after="0" w:line="240" w:lineRule="auto"/>
              <w:ind w:firstLine="709"/>
              <w:jc w:val="both"/>
              <w:rPr>
                <w:rFonts w:ascii="Times New Roman" w:hAnsi="Times New Roman" w:cs="Times New Roman"/>
                <w:sz w:val="24"/>
                <w:szCs w:val="24"/>
              </w:rPr>
            </w:pPr>
            <w:r w:rsidRPr="008332D0">
              <w:rPr>
                <w:rFonts w:ascii="Times New Roman" w:hAnsi="Times New Roman" w:cs="Times New Roman"/>
                <w:sz w:val="24"/>
                <w:szCs w:val="24"/>
              </w:rPr>
              <w:t>Характеристика потребителя тепла</w:t>
            </w:r>
          </w:p>
        </w:tc>
      </w:tr>
      <w:tr w:rsidR="008A10AC" w:rsidRPr="008332D0" w:rsidTr="005C3CA8">
        <w:trPr>
          <w:trHeight w:val="537"/>
        </w:trPr>
        <w:tc>
          <w:tcPr>
            <w:tcW w:w="567" w:type="dxa"/>
            <w:vMerge/>
            <w:tcBorders>
              <w:top w:val="single" w:sz="4" w:space="0" w:color="000000"/>
              <w:left w:val="single" w:sz="4" w:space="0" w:color="000000"/>
              <w:bottom w:val="single" w:sz="4" w:space="0" w:color="000000"/>
            </w:tcBorders>
            <w:vAlign w:val="center"/>
          </w:tcPr>
          <w:p w:rsidR="008A10AC" w:rsidRPr="008332D0" w:rsidRDefault="008A10AC" w:rsidP="00F304A9">
            <w:pPr>
              <w:spacing w:after="0" w:line="240" w:lineRule="auto"/>
              <w:jc w:val="both"/>
              <w:rPr>
                <w:rFonts w:ascii="Times New Roman" w:hAnsi="Times New Roman" w:cs="Times New Roman"/>
                <w:sz w:val="24"/>
                <w:szCs w:val="24"/>
              </w:rPr>
            </w:pPr>
          </w:p>
        </w:tc>
        <w:tc>
          <w:tcPr>
            <w:tcW w:w="1843" w:type="dxa"/>
            <w:vMerge/>
            <w:tcBorders>
              <w:top w:val="single" w:sz="4" w:space="0" w:color="000000"/>
              <w:left w:val="single" w:sz="4" w:space="0" w:color="000000"/>
              <w:bottom w:val="single" w:sz="4" w:space="0" w:color="000000"/>
            </w:tcBorders>
            <w:vAlign w:val="center"/>
          </w:tcPr>
          <w:p w:rsidR="008A10AC" w:rsidRPr="008332D0" w:rsidRDefault="008A10AC" w:rsidP="00F304A9">
            <w:pPr>
              <w:spacing w:after="0" w:line="240" w:lineRule="auto"/>
              <w:jc w:val="both"/>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tcBorders>
            <w:vAlign w:val="center"/>
          </w:tcPr>
          <w:p w:rsidR="008A10AC" w:rsidRPr="008332D0" w:rsidRDefault="008A10AC" w:rsidP="00F304A9">
            <w:pPr>
              <w:spacing w:after="0" w:line="240" w:lineRule="auto"/>
              <w:jc w:val="both"/>
              <w:rPr>
                <w:rFonts w:ascii="Times New Roman" w:hAnsi="Times New Roman" w:cs="Times New Roman"/>
                <w:sz w:val="24"/>
                <w:szCs w:val="24"/>
              </w:rPr>
            </w:pPr>
          </w:p>
        </w:tc>
        <w:tc>
          <w:tcPr>
            <w:tcW w:w="2268" w:type="dxa"/>
            <w:vMerge w:val="restart"/>
            <w:tcBorders>
              <w:left w:val="single" w:sz="4" w:space="0" w:color="000000"/>
              <w:bottom w:val="single" w:sz="4" w:space="0" w:color="000000"/>
            </w:tcBorders>
            <w:vAlign w:val="center"/>
          </w:tcPr>
          <w:p w:rsidR="008A10AC" w:rsidRPr="008332D0" w:rsidRDefault="008A10AC" w:rsidP="00F304A9">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наименование</w:t>
            </w:r>
          </w:p>
        </w:tc>
        <w:tc>
          <w:tcPr>
            <w:tcW w:w="709" w:type="dxa"/>
            <w:vMerge w:val="restart"/>
            <w:tcBorders>
              <w:left w:val="single" w:sz="4" w:space="0" w:color="000000"/>
              <w:bottom w:val="single" w:sz="4" w:space="0" w:color="000000"/>
            </w:tcBorders>
            <w:vAlign w:val="center"/>
          </w:tcPr>
          <w:p w:rsidR="008A10AC" w:rsidRPr="008332D0" w:rsidRDefault="005C3CA8" w:rsidP="005C3CA8">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Э</w:t>
            </w:r>
            <w:r w:rsidR="008A10AC" w:rsidRPr="008332D0">
              <w:rPr>
                <w:rFonts w:ascii="Times New Roman" w:hAnsi="Times New Roman" w:cs="Times New Roman"/>
                <w:sz w:val="24"/>
                <w:szCs w:val="24"/>
              </w:rPr>
              <w:t>т</w:t>
            </w:r>
            <w:r w:rsidRPr="008332D0">
              <w:rPr>
                <w:rFonts w:ascii="Times New Roman" w:hAnsi="Times New Roman" w:cs="Times New Roman"/>
                <w:sz w:val="24"/>
                <w:szCs w:val="24"/>
              </w:rPr>
              <w:t>аж</w:t>
            </w:r>
          </w:p>
        </w:tc>
        <w:tc>
          <w:tcPr>
            <w:tcW w:w="850" w:type="dxa"/>
            <w:vMerge w:val="restart"/>
            <w:tcBorders>
              <w:left w:val="single" w:sz="4" w:space="0" w:color="000000"/>
              <w:bottom w:val="single" w:sz="4" w:space="0" w:color="000000"/>
            </w:tcBorders>
            <w:vAlign w:val="center"/>
          </w:tcPr>
          <w:p w:rsidR="008A10AC" w:rsidRPr="008332D0" w:rsidRDefault="005C3CA8" w:rsidP="00F304A9">
            <w:pPr>
              <w:snapToGrid w:val="0"/>
              <w:spacing w:after="0" w:line="240" w:lineRule="auto"/>
              <w:jc w:val="both"/>
              <w:rPr>
                <w:rFonts w:ascii="Times New Roman" w:hAnsi="Times New Roman" w:cs="Times New Roman"/>
                <w:sz w:val="24"/>
                <w:szCs w:val="24"/>
              </w:rPr>
            </w:pPr>
            <w:proofErr w:type="spellStart"/>
            <w:r w:rsidRPr="008332D0">
              <w:rPr>
                <w:rFonts w:ascii="Times New Roman" w:hAnsi="Times New Roman" w:cs="Times New Roman"/>
                <w:sz w:val="24"/>
                <w:szCs w:val="24"/>
              </w:rPr>
              <w:t>Пл-</w:t>
            </w:r>
            <w:r w:rsidR="008A10AC" w:rsidRPr="008332D0">
              <w:rPr>
                <w:rFonts w:ascii="Times New Roman" w:hAnsi="Times New Roman" w:cs="Times New Roman"/>
                <w:sz w:val="24"/>
                <w:szCs w:val="24"/>
              </w:rPr>
              <w:t>дь</w:t>
            </w:r>
            <w:proofErr w:type="spellEnd"/>
            <w:r w:rsidR="008A10AC" w:rsidRPr="008332D0">
              <w:rPr>
                <w:rFonts w:ascii="Times New Roman" w:hAnsi="Times New Roman" w:cs="Times New Roman"/>
                <w:sz w:val="24"/>
                <w:szCs w:val="24"/>
              </w:rPr>
              <w:t xml:space="preserve"> кв.м.</w:t>
            </w:r>
          </w:p>
        </w:tc>
        <w:tc>
          <w:tcPr>
            <w:tcW w:w="1418" w:type="dxa"/>
            <w:vMerge w:val="restart"/>
            <w:tcBorders>
              <w:left w:val="single" w:sz="4" w:space="0" w:color="000000"/>
              <w:bottom w:val="single" w:sz="4" w:space="0" w:color="000000"/>
              <w:right w:val="single" w:sz="4" w:space="0" w:color="000000"/>
            </w:tcBorders>
            <w:vAlign w:val="center"/>
          </w:tcPr>
          <w:p w:rsidR="008A10AC" w:rsidRPr="008332D0" w:rsidRDefault="008A10AC" w:rsidP="00F304A9">
            <w:pPr>
              <w:snapToGrid w:val="0"/>
              <w:spacing w:after="0" w:line="240" w:lineRule="auto"/>
              <w:ind w:firstLine="36"/>
              <w:jc w:val="both"/>
              <w:rPr>
                <w:rFonts w:ascii="Times New Roman" w:hAnsi="Times New Roman" w:cs="Times New Roman"/>
                <w:sz w:val="24"/>
                <w:szCs w:val="24"/>
              </w:rPr>
            </w:pPr>
            <w:r w:rsidRPr="008332D0">
              <w:rPr>
                <w:rFonts w:ascii="Times New Roman" w:hAnsi="Times New Roman" w:cs="Times New Roman"/>
                <w:sz w:val="24"/>
                <w:szCs w:val="24"/>
              </w:rPr>
              <w:t xml:space="preserve">нагрузка на котельную, </w:t>
            </w:r>
            <w:proofErr w:type="spellStart"/>
            <w:r w:rsidRPr="008332D0">
              <w:rPr>
                <w:rFonts w:ascii="Times New Roman" w:hAnsi="Times New Roman" w:cs="Times New Roman"/>
                <w:sz w:val="24"/>
                <w:szCs w:val="24"/>
              </w:rPr>
              <w:t>Гкал</w:t>
            </w:r>
            <w:proofErr w:type="gramStart"/>
            <w:r w:rsidRPr="008332D0">
              <w:rPr>
                <w:rFonts w:ascii="Times New Roman" w:hAnsi="Times New Roman" w:cs="Times New Roman"/>
                <w:sz w:val="24"/>
                <w:szCs w:val="24"/>
              </w:rPr>
              <w:t>.ч</w:t>
            </w:r>
            <w:proofErr w:type="gramEnd"/>
            <w:r w:rsidRPr="008332D0">
              <w:rPr>
                <w:rFonts w:ascii="Times New Roman" w:hAnsi="Times New Roman" w:cs="Times New Roman"/>
                <w:sz w:val="24"/>
                <w:szCs w:val="24"/>
              </w:rPr>
              <w:t>ас</w:t>
            </w:r>
            <w:proofErr w:type="spellEnd"/>
            <w:r w:rsidRPr="008332D0">
              <w:rPr>
                <w:rFonts w:ascii="Times New Roman" w:hAnsi="Times New Roman" w:cs="Times New Roman"/>
                <w:sz w:val="24"/>
                <w:szCs w:val="24"/>
              </w:rPr>
              <w:t>.</w:t>
            </w:r>
          </w:p>
        </w:tc>
      </w:tr>
      <w:tr w:rsidR="008A10AC" w:rsidRPr="008332D0" w:rsidTr="005C3CA8">
        <w:trPr>
          <w:trHeight w:val="537"/>
        </w:trPr>
        <w:tc>
          <w:tcPr>
            <w:tcW w:w="567" w:type="dxa"/>
            <w:vMerge/>
            <w:tcBorders>
              <w:top w:val="single" w:sz="4" w:space="0" w:color="000000"/>
              <w:left w:val="single" w:sz="4" w:space="0" w:color="000000"/>
              <w:bottom w:val="single" w:sz="4" w:space="0" w:color="auto"/>
            </w:tcBorders>
            <w:vAlign w:val="center"/>
          </w:tcPr>
          <w:p w:rsidR="008A10AC" w:rsidRPr="008332D0" w:rsidRDefault="008A10AC" w:rsidP="00F304A9">
            <w:pPr>
              <w:spacing w:after="0" w:line="240" w:lineRule="auto"/>
              <w:jc w:val="both"/>
              <w:rPr>
                <w:rFonts w:ascii="Times New Roman" w:hAnsi="Times New Roman" w:cs="Times New Roman"/>
                <w:sz w:val="24"/>
                <w:szCs w:val="24"/>
              </w:rPr>
            </w:pPr>
          </w:p>
        </w:tc>
        <w:tc>
          <w:tcPr>
            <w:tcW w:w="1843" w:type="dxa"/>
            <w:vMerge/>
            <w:tcBorders>
              <w:top w:val="single" w:sz="4" w:space="0" w:color="000000"/>
              <w:left w:val="single" w:sz="4" w:space="0" w:color="000000"/>
              <w:bottom w:val="single" w:sz="4" w:space="0" w:color="auto"/>
            </w:tcBorders>
            <w:vAlign w:val="center"/>
          </w:tcPr>
          <w:p w:rsidR="008A10AC" w:rsidRPr="008332D0" w:rsidRDefault="008A10AC" w:rsidP="00F304A9">
            <w:pPr>
              <w:spacing w:after="0" w:line="240" w:lineRule="auto"/>
              <w:jc w:val="both"/>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auto"/>
            </w:tcBorders>
            <w:vAlign w:val="center"/>
          </w:tcPr>
          <w:p w:rsidR="008A10AC" w:rsidRPr="008332D0" w:rsidRDefault="008A10AC" w:rsidP="00F304A9">
            <w:pPr>
              <w:spacing w:after="0" w:line="240" w:lineRule="auto"/>
              <w:jc w:val="both"/>
              <w:rPr>
                <w:rFonts w:ascii="Times New Roman" w:hAnsi="Times New Roman" w:cs="Times New Roman"/>
                <w:sz w:val="24"/>
                <w:szCs w:val="24"/>
              </w:rPr>
            </w:pPr>
          </w:p>
        </w:tc>
        <w:tc>
          <w:tcPr>
            <w:tcW w:w="2268" w:type="dxa"/>
            <w:vMerge/>
            <w:tcBorders>
              <w:left w:val="single" w:sz="4" w:space="0" w:color="000000"/>
              <w:bottom w:val="single" w:sz="4" w:space="0" w:color="auto"/>
            </w:tcBorders>
            <w:vAlign w:val="center"/>
          </w:tcPr>
          <w:p w:rsidR="008A10AC" w:rsidRPr="008332D0" w:rsidRDefault="008A10AC" w:rsidP="00F304A9">
            <w:pPr>
              <w:spacing w:after="0" w:line="240" w:lineRule="auto"/>
              <w:jc w:val="both"/>
              <w:rPr>
                <w:rFonts w:ascii="Times New Roman" w:hAnsi="Times New Roman" w:cs="Times New Roman"/>
                <w:sz w:val="24"/>
                <w:szCs w:val="24"/>
              </w:rPr>
            </w:pPr>
          </w:p>
        </w:tc>
        <w:tc>
          <w:tcPr>
            <w:tcW w:w="709" w:type="dxa"/>
            <w:vMerge/>
            <w:tcBorders>
              <w:left w:val="single" w:sz="4" w:space="0" w:color="000000"/>
              <w:bottom w:val="single" w:sz="4" w:space="0" w:color="auto"/>
            </w:tcBorders>
            <w:vAlign w:val="center"/>
          </w:tcPr>
          <w:p w:rsidR="008A10AC" w:rsidRPr="008332D0" w:rsidRDefault="008A10AC" w:rsidP="00F304A9">
            <w:pPr>
              <w:spacing w:after="0" w:line="240" w:lineRule="auto"/>
              <w:jc w:val="both"/>
              <w:rPr>
                <w:rFonts w:ascii="Times New Roman" w:hAnsi="Times New Roman" w:cs="Times New Roman"/>
                <w:sz w:val="24"/>
                <w:szCs w:val="24"/>
              </w:rPr>
            </w:pPr>
          </w:p>
        </w:tc>
        <w:tc>
          <w:tcPr>
            <w:tcW w:w="850" w:type="dxa"/>
            <w:vMerge/>
            <w:tcBorders>
              <w:left w:val="single" w:sz="4" w:space="0" w:color="000000"/>
              <w:bottom w:val="single" w:sz="4" w:space="0" w:color="auto"/>
            </w:tcBorders>
            <w:vAlign w:val="center"/>
          </w:tcPr>
          <w:p w:rsidR="008A10AC" w:rsidRPr="008332D0" w:rsidRDefault="008A10AC" w:rsidP="00F304A9">
            <w:pPr>
              <w:spacing w:after="0" w:line="240" w:lineRule="auto"/>
              <w:jc w:val="both"/>
              <w:rPr>
                <w:rFonts w:ascii="Times New Roman" w:hAnsi="Times New Roman" w:cs="Times New Roman"/>
                <w:sz w:val="24"/>
                <w:szCs w:val="24"/>
              </w:rPr>
            </w:pPr>
          </w:p>
        </w:tc>
        <w:tc>
          <w:tcPr>
            <w:tcW w:w="1418" w:type="dxa"/>
            <w:vMerge/>
            <w:tcBorders>
              <w:left w:val="single" w:sz="4" w:space="0" w:color="000000"/>
              <w:bottom w:val="single" w:sz="4" w:space="0" w:color="auto"/>
              <w:right w:val="single" w:sz="4" w:space="0" w:color="000000"/>
            </w:tcBorders>
            <w:vAlign w:val="center"/>
          </w:tcPr>
          <w:p w:rsidR="008A10AC" w:rsidRPr="008332D0" w:rsidRDefault="008A10AC" w:rsidP="00F304A9">
            <w:pPr>
              <w:spacing w:after="0" w:line="240" w:lineRule="auto"/>
              <w:ind w:firstLine="36"/>
              <w:jc w:val="both"/>
              <w:rPr>
                <w:rFonts w:ascii="Times New Roman" w:hAnsi="Times New Roman" w:cs="Times New Roman"/>
                <w:sz w:val="24"/>
                <w:szCs w:val="24"/>
              </w:rPr>
            </w:pPr>
          </w:p>
        </w:tc>
      </w:tr>
      <w:tr w:rsidR="008902EE" w:rsidRPr="008332D0" w:rsidTr="00F9310E">
        <w:trPr>
          <w:trHeight w:val="735"/>
        </w:trPr>
        <w:tc>
          <w:tcPr>
            <w:tcW w:w="567" w:type="dxa"/>
            <w:vMerge w:val="restart"/>
            <w:tcBorders>
              <w:top w:val="single" w:sz="4" w:space="0" w:color="auto"/>
              <w:left w:val="single" w:sz="4" w:space="0" w:color="auto"/>
              <w:bottom w:val="single" w:sz="4" w:space="0" w:color="auto"/>
              <w:right w:val="single" w:sz="4" w:space="0" w:color="auto"/>
            </w:tcBorders>
          </w:tcPr>
          <w:p w:rsidR="008902EE" w:rsidRPr="008332D0" w:rsidRDefault="008902EE" w:rsidP="00F304A9">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1</w:t>
            </w:r>
          </w:p>
        </w:tc>
        <w:tc>
          <w:tcPr>
            <w:tcW w:w="1843" w:type="dxa"/>
            <w:vMerge w:val="restart"/>
            <w:tcBorders>
              <w:top w:val="single" w:sz="4" w:space="0" w:color="auto"/>
              <w:left w:val="single" w:sz="4" w:space="0" w:color="auto"/>
              <w:bottom w:val="single" w:sz="4" w:space="0" w:color="auto"/>
              <w:right w:val="single" w:sz="4" w:space="0" w:color="auto"/>
            </w:tcBorders>
          </w:tcPr>
          <w:p w:rsidR="008902EE" w:rsidRPr="008332D0" w:rsidRDefault="008902EE" w:rsidP="00F304A9">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котельная ОГУП «</w:t>
            </w:r>
            <w:proofErr w:type="spellStart"/>
            <w:r w:rsidRPr="008332D0">
              <w:rPr>
                <w:rFonts w:ascii="Times New Roman" w:hAnsi="Times New Roman" w:cs="Times New Roman"/>
                <w:sz w:val="24"/>
                <w:szCs w:val="24"/>
              </w:rPr>
              <w:t>Курскоблжилкомхоз</w:t>
            </w:r>
            <w:proofErr w:type="spellEnd"/>
            <w:r w:rsidRPr="008332D0">
              <w:rPr>
                <w:rFonts w:ascii="Times New Roman" w:hAnsi="Times New Roman" w:cs="Times New Roman"/>
                <w:sz w:val="24"/>
                <w:szCs w:val="24"/>
              </w:rPr>
              <w:t xml:space="preserve">» </w:t>
            </w:r>
          </w:p>
          <w:p w:rsidR="008902EE" w:rsidRPr="008332D0" w:rsidRDefault="008902EE" w:rsidP="00F304A9">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х. Высоконские Дворы</w:t>
            </w:r>
          </w:p>
        </w:tc>
        <w:tc>
          <w:tcPr>
            <w:tcW w:w="2268" w:type="dxa"/>
            <w:tcBorders>
              <w:top w:val="single" w:sz="4" w:space="0" w:color="auto"/>
              <w:left w:val="single" w:sz="4" w:space="0" w:color="auto"/>
              <w:bottom w:val="single" w:sz="4" w:space="0" w:color="auto"/>
              <w:right w:val="single" w:sz="4" w:space="0" w:color="auto"/>
            </w:tcBorders>
            <w:vAlign w:val="center"/>
          </w:tcPr>
          <w:p w:rsidR="008902EE" w:rsidRPr="008332D0" w:rsidRDefault="009B6744" w:rsidP="009B6744">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х</w:t>
            </w:r>
            <w:r w:rsidR="008902EE" w:rsidRPr="008332D0">
              <w:rPr>
                <w:rFonts w:ascii="Times New Roman" w:hAnsi="Times New Roman" w:cs="Times New Roman"/>
                <w:sz w:val="24"/>
                <w:szCs w:val="24"/>
              </w:rPr>
              <w:t xml:space="preserve">. Высоконские Дворы, </w:t>
            </w:r>
          </w:p>
          <w:p w:rsidR="008902EE" w:rsidRPr="008332D0" w:rsidRDefault="008902EE" w:rsidP="009B6744">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ул. Садовая, д.№1А</w:t>
            </w:r>
          </w:p>
        </w:tc>
        <w:tc>
          <w:tcPr>
            <w:tcW w:w="2268" w:type="dxa"/>
            <w:tcBorders>
              <w:top w:val="single" w:sz="4" w:space="0" w:color="auto"/>
              <w:left w:val="single" w:sz="4" w:space="0" w:color="auto"/>
              <w:bottom w:val="single" w:sz="4" w:space="0" w:color="auto"/>
              <w:right w:val="single" w:sz="4" w:space="0" w:color="auto"/>
            </w:tcBorders>
            <w:vAlign w:val="center"/>
          </w:tcPr>
          <w:p w:rsidR="008902EE" w:rsidRPr="008332D0" w:rsidRDefault="008902EE" w:rsidP="00F304A9">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Общежитие Филиала КУМГ</w:t>
            </w:r>
          </w:p>
        </w:tc>
        <w:tc>
          <w:tcPr>
            <w:tcW w:w="709" w:type="dxa"/>
            <w:tcBorders>
              <w:top w:val="single" w:sz="4" w:space="0" w:color="auto"/>
              <w:left w:val="single" w:sz="4" w:space="0" w:color="auto"/>
              <w:bottom w:val="single" w:sz="4" w:space="0" w:color="auto"/>
              <w:right w:val="single" w:sz="4" w:space="0" w:color="auto"/>
            </w:tcBorders>
            <w:vAlign w:val="center"/>
          </w:tcPr>
          <w:p w:rsidR="008902EE" w:rsidRPr="008332D0" w:rsidRDefault="008902EE" w:rsidP="00F304A9">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8902EE" w:rsidRPr="008332D0" w:rsidRDefault="00B70C5F" w:rsidP="00B70C5F">
            <w:pPr>
              <w:snapToGrid w:val="0"/>
              <w:spacing w:after="0" w:line="240" w:lineRule="auto"/>
              <w:jc w:val="center"/>
              <w:rPr>
                <w:rFonts w:ascii="Times New Roman" w:hAnsi="Times New Roman" w:cs="Times New Roman"/>
                <w:sz w:val="24"/>
                <w:szCs w:val="24"/>
              </w:rPr>
            </w:pPr>
            <w:r w:rsidRPr="008332D0">
              <w:rPr>
                <w:rFonts w:ascii="Times New Roman" w:hAnsi="Times New Roman" w:cs="Times New Roman"/>
                <w:sz w:val="24"/>
                <w:szCs w:val="24"/>
              </w:rPr>
              <w:t>450</w:t>
            </w:r>
          </w:p>
        </w:tc>
        <w:tc>
          <w:tcPr>
            <w:tcW w:w="1418" w:type="dxa"/>
            <w:tcBorders>
              <w:top w:val="single" w:sz="4" w:space="0" w:color="auto"/>
              <w:left w:val="single" w:sz="4" w:space="0" w:color="auto"/>
              <w:bottom w:val="single" w:sz="4" w:space="0" w:color="auto"/>
              <w:right w:val="single" w:sz="4" w:space="0" w:color="auto"/>
            </w:tcBorders>
            <w:vAlign w:val="center"/>
          </w:tcPr>
          <w:p w:rsidR="008902EE" w:rsidRPr="008332D0" w:rsidRDefault="008902EE" w:rsidP="00F304A9">
            <w:pPr>
              <w:snapToGrid w:val="0"/>
              <w:spacing w:after="0" w:line="240" w:lineRule="auto"/>
              <w:ind w:firstLine="36"/>
              <w:jc w:val="both"/>
              <w:rPr>
                <w:rFonts w:ascii="Times New Roman" w:hAnsi="Times New Roman" w:cs="Times New Roman"/>
                <w:sz w:val="24"/>
                <w:szCs w:val="24"/>
              </w:rPr>
            </w:pPr>
          </w:p>
        </w:tc>
      </w:tr>
      <w:tr w:rsidR="005C3CA8" w:rsidRPr="008332D0" w:rsidTr="005C3CA8">
        <w:trPr>
          <w:trHeight w:val="255"/>
        </w:trPr>
        <w:tc>
          <w:tcPr>
            <w:tcW w:w="567" w:type="dxa"/>
            <w:vMerge/>
            <w:tcBorders>
              <w:left w:val="single" w:sz="4" w:space="0" w:color="000000"/>
              <w:bottom w:val="single" w:sz="4" w:space="0" w:color="000000"/>
            </w:tcBorders>
            <w:vAlign w:val="center"/>
          </w:tcPr>
          <w:p w:rsidR="005C3CA8" w:rsidRPr="008332D0" w:rsidRDefault="005C3CA8" w:rsidP="00F304A9">
            <w:pPr>
              <w:spacing w:after="0" w:line="240" w:lineRule="auto"/>
              <w:ind w:firstLine="709"/>
              <w:jc w:val="both"/>
              <w:rPr>
                <w:rFonts w:ascii="Times New Roman" w:hAnsi="Times New Roman" w:cs="Times New Roman"/>
                <w:sz w:val="24"/>
                <w:szCs w:val="24"/>
              </w:rPr>
            </w:pPr>
          </w:p>
        </w:tc>
        <w:tc>
          <w:tcPr>
            <w:tcW w:w="1843" w:type="dxa"/>
            <w:vMerge/>
            <w:tcBorders>
              <w:left w:val="single" w:sz="4" w:space="0" w:color="000000"/>
              <w:bottom w:val="single" w:sz="4" w:space="0" w:color="000000"/>
            </w:tcBorders>
            <w:vAlign w:val="center"/>
          </w:tcPr>
          <w:p w:rsidR="005C3CA8" w:rsidRPr="008332D0" w:rsidRDefault="005C3CA8" w:rsidP="00F304A9">
            <w:pPr>
              <w:spacing w:after="0" w:line="240" w:lineRule="auto"/>
              <w:ind w:firstLine="709"/>
              <w:jc w:val="both"/>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000000"/>
            </w:tcBorders>
          </w:tcPr>
          <w:p w:rsidR="005C3CA8" w:rsidRPr="008332D0" w:rsidRDefault="009B6744" w:rsidP="009B6744">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х</w:t>
            </w:r>
            <w:r w:rsidR="005C3CA8" w:rsidRPr="008332D0">
              <w:rPr>
                <w:rFonts w:ascii="Times New Roman" w:hAnsi="Times New Roman" w:cs="Times New Roman"/>
                <w:sz w:val="24"/>
                <w:szCs w:val="24"/>
              </w:rPr>
              <w:t xml:space="preserve">. Высоконские Дворы, </w:t>
            </w:r>
          </w:p>
          <w:p w:rsidR="005C3CA8" w:rsidRPr="008332D0" w:rsidRDefault="005C3CA8" w:rsidP="009B6744">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 xml:space="preserve">Ул. Магистральная, </w:t>
            </w:r>
          </w:p>
          <w:p w:rsidR="005C3CA8" w:rsidRPr="008332D0" w:rsidRDefault="005C3CA8" w:rsidP="009B6744">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д. №2</w:t>
            </w:r>
          </w:p>
        </w:tc>
        <w:tc>
          <w:tcPr>
            <w:tcW w:w="2268" w:type="dxa"/>
            <w:tcBorders>
              <w:top w:val="single" w:sz="4" w:space="0" w:color="auto"/>
              <w:left w:val="single" w:sz="4" w:space="0" w:color="000000"/>
              <w:bottom w:val="single" w:sz="4" w:space="0" w:color="000000"/>
            </w:tcBorders>
            <w:vAlign w:val="center"/>
          </w:tcPr>
          <w:p w:rsidR="005C3CA8" w:rsidRPr="008332D0" w:rsidRDefault="005C3CA8" w:rsidP="008902EE">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МОБУ «</w:t>
            </w:r>
            <w:proofErr w:type="spellStart"/>
            <w:r w:rsidRPr="008332D0">
              <w:rPr>
                <w:rFonts w:ascii="Times New Roman" w:hAnsi="Times New Roman" w:cs="Times New Roman"/>
                <w:sz w:val="24"/>
                <w:szCs w:val="24"/>
              </w:rPr>
              <w:t>Высоконодворская</w:t>
            </w:r>
            <w:proofErr w:type="spellEnd"/>
            <w:r w:rsidRPr="008332D0">
              <w:rPr>
                <w:rFonts w:ascii="Times New Roman" w:hAnsi="Times New Roman" w:cs="Times New Roman"/>
                <w:sz w:val="24"/>
                <w:szCs w:val="24"/>
              </w:rPr>
              <w:t xml:space="preserve"> СОШ»</w:t>
            </w:r>
          </w:p>
        </w:tc>
        <w:tc>
          <w:tcPr>
            <w:tcW w:w="709" w:type="dxa"/>
            <w:tcBorders>
              <w:top w:val="single" w:sz="4" w:space="0" w:color="auto"/>
              <w:left w:val="single" w:sz="4" w:space="0" w:color="000000"/>
              <w:bottom w:val="single" w:sz="4" w:space="0" w:color="000000"/>
            </w:tcBorders>
            <w:vAlign w:val="center"/>
          </w:tcPr>
          <w:p w:rsidR="005C3CA8" w:rsidRPr="008332D0" w:rsidRDefault="005C3CA8" w:rsidP="00F304A9">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2</w:t>
            </w:r>
          </w:p>
        </w:tc>
        <w:tc>
          <w:tcPr>
            <w:tcW w:w="850" w:type="dxa"/>
            <w:tcBorders>
              <w:top w:val="single" w:sz="4" w:space="0" w:color="auto"/>
              <w:left w:val="single" w:sz="4" w:space="0" w:color="000000"/>
              <w:bottom w:val="single" w:sz="4" w:space="0" w:color="000000"/>
            </w:tcBorders>
            <w:vAlign w:val="center"/>
          </w:tcPr>
          <w:p w:rsidR="005C3CA8" w:rsidRPr="008332D0" w:rsidRDefault="005C3CA8" w:rsidP="00B70C5F">
            <w:pPr>
              <w:snapToGrid w:val="0"/>
              <w:spacing w:after="0" w:line="240" w:lineRule="auto"/>
              <w:jc w:val="center"/>
              <w:rPr>
                <w:rFonts w:ascii="Times New Roman" w:hAnsi="Times New Roman" w:cs="Times New Roman"/>
                <w:sz w:val="24"/>
                <w:szCs w:val="24"/>
              </w:rPr>
            </w:pPr>
            <w:r w:rsidRPr="008332D0">
              <w:rPr>
                <w:rFonts w:ascii="Times New Roman" w:hAnsi="Times New Roman" w:cs="Times New Roman"/>
                <w:sz w:val="24"/>
                <w:szCs w:val="24"/>
              </w:rPr>
              <w:t>2585</w:t>
            </w:r>
          </w:p>
        </w:tc>
        <w:tc>
          <w:tcPr>
            <w:tcW w:w="1418" w:type="dxa"/>
            <w:tcBorders>
              <w:top w:val="single" w:sz="4" w:space="0" w:color="auto"/>
              <w:left w:val="single" w:sz="4" w:space="0" w:color="000000"/>
              <w:bottom w:val="single" w:sz="4" w:space="0" w:color="000000"/>
              <w:right w:val="single" w:sz="4" w:space="0" w:color="000000"/>
            </w:tcBorders>
            <w:vAlign w:val="center"/>
          </w:tcPr>
          <w:p w:rsidR="005C3CA8" w:rsidRPr="008332D0" w:rsidRDefault="005C3CA8" w:rsidP="00F304A9">
            <w:pPr>
              <w:snapToGrid w:val="0"/>
              <w:spacing w:after="0" w:line="240" w:lineRule="auto"/>
              <w:ind w:firstLine="36"/>
              <w:jc w:val="both"/>
              <w:rPr>
                <w:rFonts w:ascii="Times New Roman" w:hAnsi="Times New Roman" w:cs="Times New Roman"/>
                <w:sz w:val="24"/>
                <w:szCs w:val="24"/>
              </w:rPr>
            </w:pPr>
          </w:p>
        </w:tc>
      </w:tr>
      <w:tr w:rsidR="005C3CA8" w:rsidRPr="008332D0" w:rsidTr="005C3CA8">
        <w:trPr>
          <w:trHeight w:val="255"/>
        </w:trPr>
        <w:tc>
          <w:tcPr>
            <w:tcW w:w="567" w:type="dxa"/>
            <w:vMerge/>
            <w:tcBorders>
              <w:left w:val="single" w:sz="4" w:space="0" w:color="000000"/>
              <w:bottom w:val="single" w:sz="4" w:space="0" w:color="000000"/>
            </w:tcBorders>
            <w:vAlign w:val="center"/>
          </w:tcPr>
          <w:p w:rsidR="005C3CA8" w:rsidRPr="008332D0" w:rsidRDefault="005C3CA8" w:rsidP="00F304A9">
            <w:pPr>
              <w:spacing w:after="0" w:line="240" w:lineRule="auto"/>
              <w:ind w:firstLine="709"/>
              <w:jc w:val="both"/>
              <w:rPr>
                <w:rFonts w:ascii="Times New Roman" w:hAnsi="Times New Roman" w:cs="Times New Roman"/>
                <w:sz w:val="24"/>
                <w:szCs w:val="24"/>
              </w:rPr>
            </w:pPr>
          </w:p>
        </w:tc>
        <w:tc>
          <w:tcPr>
            <w:tcW w:w="1843" w:type="dxa"/>
            <w:vMerge/>
            <w:tcBorders>
              <w:left w:val="single" w:sz="4" w:space="0" w:color="000000"/>
              <w:bottom w:val="single" w:sz="4" w:space="0" w:color="000000"/>
            </w:tcBorders>
            <w:vAlign w:val="center"/>
          </w:tcPr>
          <w:p w:rsidR="005C3CA8" w:rsidRPr="008332D0" w:rsidRDefault="005C3CA8" w:rsidP="00F304A9">
            <w:pPr>
              <w:spacing w:after="0" w:line="240" w:lineRule="auto"/>
              <w:ind w:firstLine="709"/>
              <w:jc w:val="both"/>
              <w:rPr>
                <w:rFonts w:ascii="Times New Roman" w:hAnsi="Times New Roman" w:cs="Times New Roman"/>
                <w:sz w:val="24"/>
                <w:szCs w:val="24"/>
              </w:rPr>
            </w:pPr>
          </w:p>
        </w:tc>
        <w:tc>
          <w:tcPr>
            <w:tcW w:w="2268" w:type="dxa"/>
            <w:tcBorders>
              <w:left w:val="single" w:sz="4" w:space="0" w:color="000000"/>
              <w:bottom w:val="single" w:sz="4" w:space="0" w:color="000000"/>
            </w:tcBorders>
          </w:tcPr>
          <w:p w:rsidR="005C3CA8" w:rsidRPr="008332D0" w:rsidRDefault="009B6744" w:rsidP="009B6744">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х</w:t>
            </w:r>
            <w:r w:rsidR="005C3CA8" w:rsidRPr="008332D0">
              <w:rPr>
                <w:rFonts w:ascii="Times New Roman" w:hAnsi="Times New Roman" w:cs="Times New Roman"/>
                <w:sz w:val="24"/>
                <w:szCs w:val="24"/>
              </w:rPr>
              <w:t xml:space="preserve">. Высоконские Дворы, </w:t>
            </w:r>
          </w:p>
          <w:p w:rsidR="005C3CA8" w:rsidRPr="008332D0" w:rsidRDefault="005C3CA8" w:rsidP="009B6744">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Ул. Садовая, д. №2</w:t>
            </w:r>
          </w:p>
        </w:tc>
        <w:tc>
          <w:tcPr>
            <w:tcW w:w="2268" w:type="dxa"/>
            <w:tcBorders>
              <w:left w:val="single" w:sz="4" w:space="0" w:color="000000"/>
              <w:bottom w:val="single" w:sz="4" w:space="0" w:color="000000"/>
            </w:tcBorders>
            <w:vAlign w:val="center"/>
          </w:tcPr>
          <w:p w:rsidR="005C3CA8" w:rsidRPr="008332D0" w:rsidRDefault="005C3CA8" w:rsidP="008902EE">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МДКОУ «Детский сад «Теремок»</w:t>
            </w:r>
          </w:p>
        </w:tc>
        <w:tc>
          <w:tcPr>
            <w:tcW w:w="709" w:type="dxa"/>
            <w:tcBorders>
              <w:left w:val="single" w:sz="4" w:space="0" w:color="000000"/>
              <w:bottom w:val="single" w:sz="4" w:space="0" w:color="000000"/>
            </w:tcBorders>
            <w:vAlign w:val="center"/>
          </w:tcPr>
          <w:p w:rsidR="005C3CA8" w:rsidRPr="008332D0" w:rsidRDefault="005C3CA8" w:rsidP="00F304A9">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1</w:t>
            </w:r>
          </w:p>
        </w:tc>
        <w:tc>
          <w:tcPr>
            <w:tcW w:w="850" w:type="dxa"/>
            <w:tcBorders>
              <w:left w:val="single" w:sz="4" w:space="0" w:color="000000"/>
              <w:bottom w:val="single" w:sz="4" w:space="0" w:color="000000"/>
            </w:tcBorders>
            <w:vAlign w:val="center"/>
          </w:tcPr>
          <w:p w:rsidR="005C3CA8" w:rsidRPr="008332D0" w:rsidRDefault="005C3CA8" w:rsidP="00B70C5F">
            <w:pPr>
              <w:snapToGrid w:val="0"/>
              <w:spacing w:after="0" w:line="240" w:lineRule="auto"/>
              <w:jc w:val="center"/>
              <w:rPr>
                <w:rFonts w:ascii="Times New Roman" w:hAnsi="Times New Roman" w:cs="Times New Roman"/>
                <w:sz w:val="24"/>
                <w:szCs w:val="24"/>
              </w:rPr>
            </w:pPr>
            <w:r w:rsidRPr="008332D0">
              <w:rPr>
                <w:rFonts w:ascii="Times New Roman" w:hAnsi="Times New Roman" w:cs="Times New Roman"/>
                <w:sz w:val="24"/>
                <w:szCs w:val="24"/>
              </w:rPr>
              <w:t>97</w:t>
            </w:r>
          </w:p>
        </w:tc>
        <w:tc>
          <w:tcPr>
            <w:tcW w:w="1418" w:type="dxa"/>
            <w:tcBorders>
              <w:left w:val="single" w:sz="4" w:space="0" w:color="000000"/>
              <w:bottom w:val="single" w:sz="4" w:space="0" w:color="000000"/>
              <w:right w:val="single" w:sz="4" w:space="0" w:color="000000"/>
            </w:tcBorders>
            <w:vAlign w:val="center"/>
          </w:tcPr>
          <w:p w:rsidR="005C3CA8" w:rsidRPr="008332D0" w:rsidRDefault="005C3CA8" w:rsidP="00F304A9">
            <w:pPr>
              <w:snapToGrid w:val="0"/>
              <w:spacing w:after="0" w:line="240" w:lineRule="auto"/>
              <w:ind w:firstLine="36"/>
              <w:jc w:val="both"/>
              <w:rPr>
                <w:rFonts w:ascii="Times New Roman" w:hAnsi="Times New Roman" w:cs="Times New Roman"/>
                <w:sz w:val="24"/>
                <w:szCs w:val="24"/>
              </w:rPr>
            </w:pPr>
          </w:p>
        </w:tc>
      </w:tr>
      <w:tr w:rsidR="005C3CA8" w:rsidRPr="008332D0" w:rsidTr="005C3CA8">
        <w:trPr>
          <w:trHeight w:val="255"/>
        </w:trPr>
        <w:tc>
          <w:tcPr>
            <w:tcW w:w="567" w:type="dxa"/>
            <w:vMerge/>
            <w:tcBorders>
              <w:left w:val="single" w:sz="4" w:space="0" w:color="000000"/>
              <w:bottom w:val="single" w:sz="4" w:space="0" w:color="000000"/>
            </w:tcBorders>
            <w:vAlign w:val="center"/>
          </w:tcPr>
          <w:p w:rsidR="005C3CA8" w:rsidRPr="008332D0" w:rsidRDefault="005C3CA8" w:rsidP="00F304A9">
            <w:pPr>
              <w:spacing w:after="0" w:line="240" w:lineRule="auto"/>
              <w:ind w:firstLine="709"/>
              <w:jc w:val="both"/>
              <w:rPr>
                <w:rFonts w:ascii="Times New Roman" w:hAnsi="Times New Roman" w:cs="Times New Roman"/>
                <w:sz w:val="24"/>
                <w:szCs w:val="24"/>
              </w:rPr>
            </w:pPr>
          </w:p>
        </w:tc>
        <w:tc>
          <w:tcPr>
            <w:tcW w:w="1843" w:type="dxa"/>
            <w:vMerge/>
            <w:tcBorders>
              <w:left w:val="single" w:sz="4" w:space="0" w:color="000000"/>
              <w:bottom w:val="single" w:sz="4" w:space="0" w:color="000000"/>
            </w:tcBorders>
            <w:vAlign w:val="center"/>
          </w:tcPr>
          <w:p w:rsidR="005C3CA8" w:rsidRPr="008332D0" w:rsidRDefault="005C3CA8" w:rsidP="00F304A9">
            <w:pPr>
              <w:spacing w:after="0" w:line="240" w:lineRule="auto"/>
              <w:ind w:firstLine="709"/>
              <w:jc w:val="both"/>
              <w:rPr>
                <w:rFonts w:ascii="Times New Roman" w:hAnsi="Times New Roman" w:cs="Times New Roman"/>
                <w:sz w:val="24"/>
                <w:szCs w:val="24"/>
              </w:rPr>
            </w:pPr>
          </w:p>
        </w:tc>
        <w:tc>
          <w:tcPr>
            <w:tcW w:w="2268" w:type="dxa"/>
            <w:tcBorders>
              <w:left w:val="single" w:sz="4" w:space="0" w:color="000000"/>
              <w:bottom w:val="single" w:sz="4" w:space="0" w:color="000000"/>
            </w:tcBorders>
          </w:tcPr>
          <w:p w:rsidR="005C3CA8" w:rsidRPr="008332D0" w:rsidRDefault="009B6744" w:rsidP="009B6744">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х</w:t>
            </w:r>
            <w:r w:rsidR="005C3CA8" w:rsidRPr="008332D0">
              <w:rPr>
                <w:rFonts w:ascii="Times New Roman" w:hAnsi="Times New Roman" w:cs="Times New Roman"/>
                <w:sz w:val="24"/>
                <w:szCs w:val="24"/>
              </w:rPr>
              <w:t xml:space="preserve">. Высоконские Дворы, </w:t>
            </w:r>
          </w:p>
          <w:p w:rsidR="005C3CA8" w:rsidRPr="008332D0" w:rsidRDefault="005C3CA8" w:rsidP="009B6744">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Ул. Центральная, д.№6</w:t>
            </w:r>
          </w:p>
        </w:tc>
        <w:tc>
          <w:tcPr>
            <w:tcW w:w="2268" w:type="dxa"/>
            <w:tcBorders>
              <w:left w:val="single" w:sz="4" w:space="0" w:color="000000"/>
              <w:bottom w:val="single" w:sz="4" w:space="0" w:color="000000"/>
            </w:tcBorders>
            <w:vAlign w:val="center"/>
          </w:tcPr>
          <w:p w:rsidR="005C3CA8" w:rsidRPr="008332D0" w:rsidRDefault="005C3CA8" w:rsidP="008902EE">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МКУК «</w:t>
            </w:r>
            <w:proofErr w:type="spellStart"/>
            <w:r w:rsidRPr="008332D0">
              <w:rPr>
                <w:rFonts w:ascii="Times New Roman" w:hAnsi="Times New Roman" w:cs="Times New Roman"/>
                <w:sz w:val="24"/>
                <w:szCs w:val="24"/>
              </w:rPr>
              <w:t>Высоконодворский</w:t>
            </w:r>
            <w:proofErr w:type="spellEnd"/>
            <w:r w:rsidRPr="008332D0">
              <w:rPr>
                <w:rFonts w:ascii="Times New Roman" w:hAnsi="Times New Roman" w:cs="Times New Roman"/>
                <w:sz w:val="24"/>
                <w:szCs w:val="24"/>
              </w:rPr>
              <w:t xml:space="preserve"> СДК»</w:t>
            </w:r>
          </w:p>
        </w:tc>
        <w:tc>
          <w:tcPr>
            <w:tcW w:w="709" w:type="dxa"/>
            <w:tcBorders>
              <w:left w:val="single" w:sz="4" w:space="0" w:color="000000"/>
              <w:bottom w:val="single" w:sz="4" w:space="0" w:color="000000"/>
            </w:tcBorders>
            <w:vAlign w:val="center"/>
          </w:tcPr>
          <w:p w:rsidR="005C3CA8" w:rsidRPr="008332D0" w:rsidRDefault="005C3CA8" w:rsidP="00F304A9">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1</w:t>
            </w:r>
          </w:p>
        </w:tc>
        <w:tc>
          <w:tcPr>
            <w:tcW w:w="850" w:type="dxa"/>
            <w:tcBorders>
              <w:left w:val="single" w:sz="4" w:space="0" w:color="000000"/>
              <w:bottom w:val="single" w:sz="4" w:space="0" w:color="000000"/>
            </w:tcBorders>
            <w:vAlign w:val="center"/>
          </w:tcPr>
          <w:p w:rsidR="005C3CA8" w:rsidRPr="008332D0" w:rsidRDefault="005C3CA8" w:rsidP="00B70C5F">
            <w:pPr>
              <w:snapToGrid w:val="0"/>
              <w:spacing w:after="0" w:line="240" w:lineRule="auto"/>
              <w:jc w:val="center"/>
              <w:rPr>
                <w:rFonts w:ascii="Times New Roman" w:hAnsi="Times New Roman" w:cs="Times New Roman"/>
                <w:sz w:val="24"/>
                <w:szCs w:val="24"/>
              </w:rPr>
            </w:pPr>
            <w:r w:rsidRPr="008332D0">
              <w:rPr>
                <w:rFonts w:ascii="Times New Roman" w:hAnsi="Times New Roman" w:cs="Times New Roman"/>
                <w:sz w:val="24"/>
                <w:szCs w:val="24"/>
              </w:rPr>
              <w:t>300</w:t>
            </w:r>
          </w:p>
        </w:tc>
        <w:tc>
          <w:tcPr>
            <w:tcW w:w="1418" w:type="dxa"/>
            <w:tcBorders>
              <w:left w:val="single" w:sz="4" w:space="0" w:color="000000"/>
              <w:bottom w:val="single" w:sz="4" w:space="0" w:color="000000"/>
              <w:right w:val="single" w:sz="4" w:space="0" w:color="000000"/>
            </w:tcBorders>
            <w:vAlign w:val="center"/>
          </w:tcPr>
          <w:p w:rsidR="005C3CA8" w:rsidRPr="008332D0" w:rsidRDefault="005C3CA8" w:rsidP="00F304A9">
            <w:pPr>
              <w:snapToGrid w:val="0"/>
              <w:spacing w:after="0" w:line="240" w:lineRule="auto"/>
              <w:ind w:firstLine="36"/>
              <w:jc w:val="both"/>
              <w:rPr>
                <w:rFonts w:ascii="Times New Roman" w:hAnsi="Times New Roman" w:cs="Times New Roman"/>
                <w:sz w:val="24"/>
                <w:szCs w:val="24"/>
              </w:rPr>
            </w:pPr>
          </w:p>
        </w:tc>
      </w:tr>
      <w:tr w:rsidR="005C3CA8" w:rsidRPr="008332D0" w:rsidTr="00F9310E">
        <w:trPr>
          <w:trHeight w:val="541"/>
        </w:trPr>
        <w:tc>
          <w:tcPr>
            <w:tcW w:w="567" w:type="dxa"/>
            <w:vMerge/>
            <w:tcBorders>
              <w:left w:val="single" w:sz="4" w:space="0" w:color="000000"/>
              <w:bottom w:val="single" w:sz="4" w:space="0" w:color="000000"/>
            </w:tcBorders>
            <w:vAlign w:val="center"/>
          </w:tcPr>
          <w:p w:rsidR="005C3CA8" w:rsidRPr="008332D0" w:rsidRDefault="005C3CA8" w:rsidP="00F304A9">
            <w:pPr>
              <w:spacing w:after="0" w:line="240" w:lineRule="auto"/>
              <w:ind w:firstLine="709"/>
              <w:jc w:val="both"/>
              <w:rPr>
                <w:rFonts w:ascii="Times New Roman" w:hAnsi="Times New Roman" w:cs="Times New Roman"/>
                <w:sz w:val="24"/>
                <w:szCs w:val="24"/>
              </w:rPr>
            </w:pPr>
          </w:p>
        </w:tc>
        <w:tc>
          <w:tcPr>
            <w:tcW w:w="1843" w:type="dxa"/>
            <w:vMerge/>
            <w:tcBorders>
              <w:left w:val="single" w:sz="4" w:space="0" w:color="000000"/>
              <w:bottom w:val="single" w:sz="4" w:space="0" w:color="000000"/>
            </w:tcBorders>
            <w:vAlign w:val="center"/>
          </w:tcPr>
          <w:p w:rsidR="005C3CA8" w:rsidRPr="008332D0" w:rsidRDefault="005C3CA8" w:rsidP="00F304A9">
            <w:pPr>
              <w:spacing w:after="0" w:line="240" w:lineRule="auto"/>
              <w:ind w:firstLine="709"/>
              <w:jc w:val="both"/>
              <w:rPr>
                <w:rFonts w:ascii="Times New Roman" w:hAnsi="Times New Roman" w:cs="Times New Roman"/>
                <w:sz w:val="24"/>
                <w:szCs w:val="24"/>
              </w:rPr>
            </w:pPr>
          </w:p>
        </w:tc>
        <w:tc>
          <w:tcPr>
            <w:tcW w:w="2268" w:type="dxa"/>
            <w:tcBorders>
              <w:left w:val="single" w:sz="4" w:space="0" w:color="000000"/>
              <w:bottom w:val="single" w:sz="4" w:space="0" w:color="000000"/>
            </w:tcBorders>
          </w:tcPr>
          <w:p w:rsidR="005C3CA8" w:rsidRPr="008332D0" w:rsidRDefault="009B6744" w:rsidP="009B6744">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х</w:t>
            </w:r>
            <w:r w:rsidR="005C3CA8" w:rsidRPr="008332D0">
              <w:rPr>
                <w:rFonts w:ascii="Times New Roman" w:hAnsi="Times New Roman" w:cs="Times New Roman"/>
                <w:sz w:val="24"/>
                <w:szCs w:val="24"/>
              </w:rPr>
              <w:t xml:space="preserve">. Высоконские Дворы, </w:t>
            </w:r>
          </w:p>
          <w:p w:rsidR="005C3CA8" w:rsidRPr="008332D0" w:rsidRDefault="005C3CA8" w:rsidP="009B6744">
            <w:pPr>
              <w:rPr>
                <w:rFonts w:ascii="Times New Roman" w:hAnsi="Times New Roman" w:cs="Times New Roman"/>
                <w:sz w:val="24"/>
                <w:szCs w:val="24"/>
              </w:rPr>
            </w:pPr>
            <w:r w:rsidRPr="008332D0">
              <w:rPr>
                <w:rFonts w:ascii="Times New Roman" w:hAnsi="Times New Roman" w:cs="Times New Roman"/>
                <w:sz w:val="24"/>
                <w:szCs w:val="24"/>
              </w:rPr>
              <w:t>Ул. Центральная, д.№5</w:t>
            </w:r>
          </w:p>
        </w:tc>
        <w:tc>
          <w:tcPr>
            <w:tcW w:w="2268" w:type="dxa"/>
            <w:tcBorders>
              <w:left w:val="single" w:sz="4" w:space="0" w:color="000000"/>
              <w:bottom w:val="single" w:sz="4" w:space="0" w:color="000000"/>
            </w:tcBorders>
            <w:vAlign w:val="center"/>
          </w:tcPr>
          <w:p w:rsidR="005C3CA8" w:rsidRPr="008332D0" w:rsidRDefault="005C3CA8" w:rsidP="00F304A9">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Библиотека</w:t>
            </w:r>
          </w:p>
        </w:tc>
        <w:tc>
          <w:tcPr>
            <w:tcW w:w="709" w:type="dxa"/>
            <w:tcBorders>
              <w:left w:val="single" w:sz="4" w:space="0" w:color="000000"/>
              <w:bottom w:val="single" w:sz="4" w:space="0" w:color="000000"/>
            </w:tcBorders>
            <w:vAlign w:val="center"/>
          </w:tcPr>
          <w:p w:rsidR="005C3CA8" w:rsidRPr="008332D0" w:rsidRDefault="005C3CA8" w:rsidP="00F304A9">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1</w:t>
            </w:r>
          </w:p>
        </w:tc>
        <w:tc>
          <w:tcPr>
            <w:tcW w:w="850" w:type="dxa"/>
            <w:tcBorders>
              <w:left w:val="single" w:sz="4" w:space="0" w:color="000000"/>
              <w:bottom w:val="single" w:sz="4" w:space="0" w:color="000000"/>
            </w:tcBorders>
            <w:vAlign w:val="center"/>
          </w:tcPr>
          <w:p w:rsidR="005C3CA8" w:rsidRPr="008332D0" w:rsidRDefault="005C3CA8" w:rsidP="00B70C5F">
            <w:pPr>
              <w:snapToGrid w:val="0"/>
              <w:spacing w:after="0" w:line="240" w:lineRule="auto"/>
              <w:jc w:val="center"/>
              <w:rPr>
                <w:rFonts w:ascii="Times New Roman" w:hAnsi="Times New Roman" w:cs="Times New Roman"/>
                <w:sz w:val="24"/>
                <w:szCs w:val="24"/>
              </w:rPr>
            </w:pPr>
            <w:r w:rsidRPr="008332D0">
              <w:rPr>
                <w:rFonts w:ascii="Times New Roman" w:hAnsi="Times New Roman" w:cs="Times New Roman"/>
                <w:sz w:val="24"/>
                <w:szCs w:val="24"/>
              </w:rPr>
              <w:t>150</w:t>
            </w:r>
          </w:p>
        </w:tc>
        <w:tc>
          <w:tcPr>
            <w:tcW w:w="1418" w:type="dxa"/>
            <w:tcBorders>
              <w:left w:val="single" w:sz="4" w:space="0" w:color="000000"/>
              <w:bottom w:val="single" w:sz="4" w:space="0" w:color="000000"/>
              <w:right w:val="single" w:sz="4" w:space="0" w:color="000000"/>
            </w:tcBorders>
            <w:vAlign w:val="center"/>
          </w:tcPr>
          <w:p w:rsidR="005C3CA8" w:rsidRPr="008332D0" w:rsidRDefault="005C3CA8" w:rsidP="00F304A9">
            <w:pPr>
              <w:snapToGrid w:val="0"/>
              <w:spacing w:after="0" w:line="240" w:lineRule="auto"/>
              <w:ind w:firstLine="36"/>
              <w:jc w:val="both"/>
              <w:rPr>
                <w:rFonts w:ascii="Times New Roman" w:hAnsi="Times New Roman" w:cs="Times New Roman"/>
                <w:sz w:val="24"/>
                <w:szCs w:val="24"/>
              </w:rPr>
            </w:pPr>
          </w:p>
        </w:tc>
      </w:tr>
      <w:tr w:rsidR="005C3CA8" w:rsidRPr="008332D0" w:rsidTr="005C3CA8">
        <w:trPr>
          <w:trHeight w:val="255"/>
        </w:trPr>
        <w:tc>
          <w:tcPr>
            <w:tcW w:w="567" w:type="dxa"/>
            <w:vMerge/>
            <w:tcBorders>
              <w:left w:val="single" w:sz="4" w:space="0" w:color="000000"/>
              <w:bottom w:val="single" w:sz="4" w:space="0" w:color="000000"/>
            </w:tcBorders>
            <w:vAlign w:val="center"/>
          </w:tcPr>
          <w:p w:rsidR="005C3CA8" w:rsidRPr="008332D0" w:rsidRDefault="005C3CA8" w:rsidP="00F304A9">
            <w:pPr>
              <w:spacing w:after="0" w:line="240" w:lineRule="auto"/>
              <w:ind w:firstLine="709"/>
              <w:jc w:val="both"/>
              <w:rPr>
                <w:rFonts w:ascii="Times New Roman" w:hAnsi="Times New Roman" w:cs="Times New Roman"/>
                <w:sz w:val="24"/>
                <w:szCs w:val="24"/>
              </w:rPr>
            </w:pPr>
          </w:p>
        </w:tc>
        <w:tc>
          <w:tcPr>
            <w:tcW w:w="1843" w:type="dxa"/>
            <w:tcBorders>
              <w:left w:val="single" w:sz="4" w:space="0" w:color="000000"/>
              <w:bottom w:val="single" w:sz="4" w:space="0" w:color="000000"/>
            </w:tcBorders>
          </w:tcPr>
          <w:p w:rsidR="005C3CA8" w:rsidRPr="008332D0" w:rsidRDefault="005C3CA8" w:rsidP="009C4F16">
            <w:pPr>
              <w:snapToGrid w:val="0"/>
              <w:spacing w:after="0" w:line="240" w:lineRule="auto"/>
              <w:ind w:firstLine="34"/>
              <w:jc w:val="both"/>
              <w:rPr>
                <w:rFonts w:ascii="Times New Roman" w:hAnsi="Times New Roman" w:cs="Times New Roman"/>
                <w:b/>
                <w:bCs/>
                <w:sz w:val="24"/>
                <w:szCs w:val="24"/>
              </w:rPr>
            </w:pPr>
          </w:p>
        </w:tc>
        <w:tc>
          <w:tcPr>
            <w:tcW w:w="2268" w:type="dxa"/>
            <w:tcBorders>
              <w:left w:val="single" w:sz="4" w:space="0" w:color="000000"/>
              <w:bottom w:val="single" w:sz="4" w:space="0" w:color="000000"/>
            </w:tcBorders>
          </w:tcPr>
          <w:p w:rsidR="005C3CA8" w:rsidRPr="008332D0" w:rsidRDefault="009B6744" w:rsidP="009B6744">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х</w:t>
            </w:r>
            <w:r w:rsidR="005C3CA8" w:rsidRPr="008332D0">
              <w:rPr>
                <w:rFonts w:ascii="Times New Roman" w:hAnsi="Times New Roman" w:cs="Times New Roman"/>
                <w:sz w:val="24"/>
                <w:szCs w:val="24"/>
              </w:rPr>
              <w:t xml:space="preserve">. Высоконские Дворы, </w:t>
            </w:r>
          </w:p>
          <w:p w:rsidR="005C3CA8" w:rsidRPr="008332D0" w:rsidRDefault="005C3CA8" w:rsidP="009B6744">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Ул. Центральная, д.№7</w:t>
            </w:r>
          </w:p>
        </w:tc>
        <w:tc>
          <w:tcPr>
            <w:tcW w:w="2268" w:type="dxa"/>
            <w:tcBorders>
              <w:left w:val="single" w:sz="4" w:space="0" w:color="000000"/>
              <w:bottom w:val="single" w:sz="4" w:space="0" w:color="000000"/>
            </w:tcBorders>
            <w:vAlign w:val="center"/>
          </w:tcPr>
          <w:p w:rsidR="005C3CA8" w:rsidRPr="008332D0" w:rsidRDefault="005C3CA8" w:rsidP="00F304A9">
            <w:pPr>
              <w:snapToGrid w:val="0"/>
              <w:spacing w:after="0" w:line="240" w:lineRule="auto"/>
              <w:jc w:val="both"/>
              <w:rPr>
                <w:rFonts w:ascii="Times New Roman" w:hAnsi="Times New Roman" w:cs="Times New Roman"/>
                <w:bCs/>
                <w:sz w:val="24"/>
                <w:szCs w:val="24"/>
              </w:rPr>
            </w:pPr>
            <w:r w:rsidRPr="008332D0">
              <w:rPr>
                <w:rFonts w:ascii="Times New Roman" w:hAnsi="Times New Roman" w:cs="Times New Roman"/>
                <w:bCs/>
                <w:sz w:val="24"/>
                <w:szCs w:val="24"/>
              </w:rPr>
              <w:t>Почта/ ФАП</w:t>
            </w:r>
          </w:p>
        </w:tc>
        <w:tc>
          <w:tcPr>
            <w:tcW w:w="709" w:type="dxa"/>
            <w:tcBorders>
              <w:left w:val="single" w:sz="4" w:space="0" w:color="000000"/>
              <w:bottom w:val="single" w:sz="4" w:space="0" w:color="000000"/>
            </w:tcBorders>
            <w:vAlign w:val="center"/>
          </w:tcPr>
          <w:p w:rsidR="005C3CA8" w:rsidRPr="008332D0" w:rsidRDefault="005C3CA8" w:rsidP="00F304A9">
            <w:pPr>
              <w:snapToGrid w:val="0"/>
              <w:spacing w:after="0" w:line="240" w:lineRule="auto"/>
              <w:jc w:val="both"/>
              <w:rPr>
                <w:rFonts w:ascii="Times New Roman" w:hAnsi="Times New Roman" w:cs="Times New Roman"/>
                <w:b/>
                <w:bCs/>
                <w:sz w:val="24"/>
                <w:szCs w:val="24"/>
              </w:rPr>
            </w:pPr>
            <w:r w:rsidRPr="008332D0">
              <w:rPr>
                <w:rFonts w:ascii="Times New Roman" w:hAnsi="Times New Roman" w:cs="Times New Roman"/>
                <w:b/>
                <w:bCs/>
                <w:sz w:val="24"/>
                <w:szCs w:val="24"/>
              </w:rPr>
              <w:t>1</w:t>
            </w:r>
          </w:p>
        </w:tc>
        <w:tc>
          <w:tcPr>
            <w:tcW w:w="850" w:type="dxa"/>
            <w:tcBorders>
              <w:left w:val="single" w:sz="4" w:space="0" w:color="000000"/>
              <w:bottom w:val="single" w:sz="4" w:space="0" w:color="000000"/>
            </w:tcBorders>
            <w:vAlign w:val="center"/>
          </w:tcPr>
          <w:p w:rsidR="005C3CA8" w:rsidRPr="008332D0" w:rsidRDefault="005C3CA8" w:rsidP="00B70C5F">
            <w:pPr>
              <w:snapToGrid w:val="0"/>
              <w:spacing w:after="0" w:line="240" w:lineRule="auto"/>
              <w:jc w:val="center"/>
              <w:rPr>
                <w:rFonts w:ascii="Times New Roman" w:hAnsi="Times New Roman" w:cs="Times New Roman"/>
                <w:bCs/>
                <w:sz w:val="24"/>
                <w:szCs w:val="24"/>
              </w:rPr>
            </w:pPr>
            <w:r w:rsidRPr="008332D0">
              <w:rPr>
                <w:rFonts w:ascii="Times New Roman" w:hAnsi="Times New Roman" w:cs="Times New Roman"/>
                <w:bCs/>
                <w:sz w:val="24"/>
                <w:szCs w:val="24"/>
              </w:rPr>
              <w:t>170</w:t>
            </w:r>
          </w:p>
        </w:tc>
        <w:tc>
          <w:tcPr>
            <w:tcW w:w="1418" w:type="dxa"/>
            <w:tcBorders>
              <w:left w:val="single" w:sz="4" w:space="0" w:color="000000"/>
              <w:bottom w:val="single" w:sz="4" w:space="0" w:color="000000"/>
              <w:right w:val="single" w:sz="4" w:space="0" w:color="000000"/>
            </w:tcBorders>
            <w:vAlign w:val="center"/>
          </w:tcPr>
          <w:p w:rsidR="005C3CA8" w:rsidRPr="008332D0" w:rsidRDefault="005C3CA8" w:rsidP="00F304A9">
            <w:pPr>
              <w:snapToGrid w:val="0"/>
              <w:spacing w:after="0" w:line="240" w:lineRule="auto"/>
              <w:ind w:firstLine="36"/>
              <w:jc w:val="both"/>
              <w:rPr>
                <w:rFonts w:ascii="Times New Roman" w:hAnsi="Times New Roman" w:cs="Times New Roman"/>
                <w:b/>
                <w:bCs/>
                <w:sz w:val="24"/>
                <w:szCs w:val="24"/>
              </w:rPr>
            </w:pPr>
          </w:p>
        </w:tc>
      </w:tr>
      <w:tr w:rsidR="005C3CA8" w:rsidRPr="008332D0" w:rsidTr="00F9310E">
        <w:trPr>
          <w:trHeight w:val="413"/>
        </w:trPr>
        <w:tc>
          <w:tcPr>
            <w:tcW w:w="567" w:type="dxa"/>
            <w:vMerge/>
            <w:tcBorders>
              <w:left w:val="single" w:sz="4" w:space="0" w:color="000000"/>
              <w:bottom w:val="single" w:sz="4" w:space="0" w:color="000000"/>
            </w:tcBorders>
            <w:vAlign w:val="center"/>
          </w:tcPr>
          <w:p w:rsidR="005C3CA8" w:rsidRPr="008332D0" w:rsidRDefault="005C3CA8" w:rsidP="00F304A9">
            <w:pPr>
              <w:spacing w:after="0" w:line="240" w:lineRule="auto"/>
              <w:ind w:firstLine="709"/>
              <w:jc w:val="both"/>
              <w:rPr>
                <w:rFonts w:ascii="Times New Roman" w:hAnsi="Times New Roman" w:cs="Times New Roman"/>
                <w:sz w:val="24"/>
                <w:szCs w:val="24"/>
              </w:rPr>
            </w:pPr>
          </w:p>
        </w:tc>
        <w:tc>
          <w:tcPr>
            <w:tcW w:w="1843" w:type="dxa"/>
            <w:tcBorders>
              <w:left w:val="single" w:sz="4" w:space="0" w:color="000000"/>
              <w:bottom w:val="single" w:sz="4" w:space="0" w:color="000000"/>
            </w:tcBorders>
          </w:tcPr>
          <w:p w:rsidR="005C3CA8" w:rsidRPr="008332D0" w:rsidRDefault="005C3CA8" w:rsidP="009C4F16">
            <w:pPr>
              <w:snapToGrid w:val="0"/>
              <w:spacing w:after="0" w:line="240" w:lineRule="auto"/>
              <w:ind w:firstLine="34"/>
              <w:jc w:val="both"/>
              <w:rPr>
                <w:rFonts w:ascii="Times New Roman" w:hAnsi="Times New Roman" w:cs="Times New Roman"/>
                <w:b/>
                <w:bCs/>
                <w:sz w:val="24"/>
                <w:szCs w:val="24"/>
              </w:rPr>
            </w:pPr>
          </w:p>
        </w:tc>
        <w:tc>
          <w:tcPr>
            <w:tcW w:w="2268" w:type="dxa"/>
            <w:tcBorders>
              <w:left w:val="single" w:sz="4" w:space="0" w:color="000000"/>
              <w:bottom w:val="single" w:sz="4" w:space="0" w:color="000000"/>
            </w:tcBorders>
          </w:tcPr>
          <w:p w:rsidR="005C3CA8" w:rsidRPr="008332D0" w:rsidRDefault="009B6744" w:rsidP="009B6744">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х</w:t>
            </w:r>
            <w:r w:rsidR="005C3CA8" w:rsidRPr="008332D0">
              <w:rPr>
                <w:rFonts w:ascii="Times New Roman" w:hAnsi="Times New Roman" w:cs="Times New Roman"/>
                <w:sz w:val="24"/>
                <w:szCs w:val="24"/>
              </w:rPr>
              <w:t xml:space="preserve">. Высоконские Дворы, </w:t>
            </w:r>
          </w:p>
          <w:p w:rsidR="005C3CA8" w:rsidRPr="008332D0" w:rsidRDefault="005C3CA8" w:rsidP="009B6744">
            <w:pPr>
              <w:rPr>
                <w:rFonts w:ascii="Times New Roman" w:hAnsi="Times New Roman" w:cs="Times New Roman"/>
                <w:sz w:val="24"/>
                <w:szCs w:val="24"/>
              </w:rPr>
            </w:pPr>
            <w:r w:rsidRPr="008332D0">
              <w:rPr>
                <w:rFonts w:ascii="Times New Roman" w:hAnsi="Times New Roman" w:cs="Times New Roman"/>
                <w:sz w:val="24"/>
                <w:szCs w:val="24"/>
              </w:rPr>
              <w:t>Ул. Центральная, д.№2</w:t>
            </w:r>
          </w:p>
        </w:tc>
        <w:tc>
          <w:tcPr>
            <w:tcW w:w="2268" w:type="dxa"/>
            <w:tcBorders>
              <w:left w:val="single" w:sz="4" w:space="0" w:color="000000"/>
              <w:bottom w:val="single" w:sz="4" w:space="0" w:color="000000"/>
            </w:tcBorders>
            <w:vAlign w:val="center"/>
          </w:tcPr>
          <w:p w:rsidR="005C3CA8" w:rsidRPr="008332D0" w:rsidRDefault="005C3CA8" w:rsidP="00F304A9">
            <w:pPr>
              <w:snapToGrid w:val="0"/>
              <w:spacing w:after="0" w:line="240" w:lineRule="auto"/>
              <w:jc w:val="both"/>
              <w:rPr>
                <w:rFonts w:ascii="Times New Roman" w:hAnsi="Times New Roman" w:cs="Times New Roman"/>
                <w:bCs/>
                <w:sz w:val="24"/>
                <w:szCs w:val="24"/>
              </w:rPr>
            </w:pPr>
            <w:r w:rsidRPr="008332D0">
              <w:rPr>
                <w:rFonts w:ascii="Times New Roman" w:hAnsi="Times New Roman" w:cs="Times New Roman"/>
                <w:bCs/>
                <w:sz w:val="24"/>
                <w:szCs w:val="24"/>
              </w:rPr>
              <w:t>Административное здание</w:t>
            </w:r>
          </w:p>
        </w:tc>
        <w:tc>
          <w:tcPr>
            <w:tcW w:w="709" w:type="dxa"/>
            <w:tcBorders>
              <w:left w:val="single" w:sz="4" w:space="0" w:color="000000"/>
              <w:bottom w:val="single" w:sz="4" w:space="0" w:color="000000"/>
            </w:tcBorders>
            <w:vAlign w:val="center"/>
          </w:tcPr>
          <w:p w:rsidR="005C3CA8" w:rsidRPr="008332D0" w:rsidRDefault="005C3CA8" w:rsidP="00F304A9">
            <w:pPr>
              <w:snapToGrid w:val="0"/>
              <w:spacing w:after="0" w:line="240" w:lineRule="auto"/>
              <w:jc w:val="both"/>
              <w:rPr>
                <w:rFonts w:ascii="Times New Roman" w:hAnsi="Times New Roman" w:cs="Times New Roman"/>
                <w:b/>
                <w:bCs/>
                <w:sz w:val="24"/>
                <w:szCs w:val="24"/>
              </w:rPr>
            </w:pPr>
            <w:r w:rsidRPr="008332D0">
              <w:rPr>
                <w:rFonts w:ascii="Times New Roman" w:hAnsi="Times New Roman" w:cs="Times New Roman"/>
                <w:b/>
                <w:bCs/>
                <w:sz w:val="24"/>
                <w:szCs w:val="24"/>
              </w:rPr>
              <w:t>1</w:t>
            </w:r>
          </w:p>
        </w:tc>
        <w:tc>
          <w:tcPr>
            <w:tcW w:w="850" w:type="dxa"/>
            <w:tcBorders>
              <w:left w:val="single" w:sz="4" w:space="0" w:color="000000"/>
              <w:bottom w:val="single" w:sz="4" w:space="0" w:color="000000"/>
            </w:tcBorders>
            <w:vAlign w:val="center"/>
          </w:tcPr>
          <w:p w:rsidR="005C3CA8" w:rsidRPr="008332D0" w:rsidRDefault="005C3CA8" w:rsidP="00B70C5F">
            <w:pPr>
              <w:snapToGrid w:val="0"/>
              <w:spacing w:after="0" w:line="240" w:lineRule="auto"/>
              <w:jc w:val="center"/>
              <w:rPr>
                <w:rFonts w:ascii="Times New Roman" w:hAnsi="Times New Roman" w:cs="Times New Roman"/>
                <w:bCs/>
                <w:sz w:val="24"/>
                <w:szCs w:val="24"/>
              </w:rPr>
            </w:pPr>
            <w:r w:rsidRPr="008332D0">
              <w:rPr>
                <w:rFonts w:ascii="Times New Roman" w:hAnsi="Times New Roman" w:cs="Times New Roman"/>
                <w:bCs/>
                <w:sz w:val="24"/>
                <w:szCs w:val="24"/>
              </w:rPr>
              <w:t>164</w:t>
            </w:r>
          </w:p>
        </w:tc>
        <w:tc>
          <w:tcPr>
            <w:tcW w:w="1418" w:type="dxa"/>
            <w:tcBorders>
              <w:left w:val="single" w:sz="4" w:space="0" w:color="000000"/>
              <w:bottom w:val="single" w:sz="4" w:space="0" w:color="000000"/>
              <w:right w:val="single" w:sz="4" w:space="0" w:color="000000"/>
            </w:tcBorders>
            <w:vAlign w:val="center"/>
          </w:tcPr>
          <w:p w:rsidR="005C3CA8" w:rsidRPr="008332D0" w:rsidRDefault="005C3CA8" w:rsidP="00F304A9">
            <w:pPr>
              <w:snapToGrid w:val="0"/>
              <w:spacing w:after="0" w:line="240" w:lineRule="auto"/>
              <w:ind w:firstLine="36"/>
              <w:jc w:val="both"/>
              <w:rPr>
                <w:rFonts w:ascii="Times New Roman" w:hAnsi="Times New Roman" w:cs="Times New Roman"/>
                <w:b/>
                <w:bCs/>
                <w:sz w:val="24"/>
                <w:szCs w:val="24"/>
              </w:rPr>
            </w:pPr>
          </w:p>
        </w:tc>
      </w:tr>
      <w:tr w:rsidR="008A10AC" w:rsidRPr="008332D0" w:rsidTr="005C3CA8">
        <w:trPr>
          <w:trHeight w:val="255"/>
        </w:trPr>
        <w:tc>
          <w:tcPr>
            <w:tcW w:w="567" w:type="dxa"/>
            <w:vMerge/>
            <w:tcBorders>
              <w:left w:val="single" w:sz="4" w:space="0" w:color="000000"/>
              <w:bottom w:val="single" w:sz="4" w:space="0" w:color="000000"/>
            </w:tcBorders>
            <w:vAlign w:val="center"/>
          </w:tcPr>
          <w:p w:rsidR="008A10AC" w:rsidRPr="008332D0" w:rsidRDefault="008A10AC" w:rsidP="00F304A9">
            <w:pPr>
              <w:spacing w:after="0" w:line="240" w:lineRule="auto"/>
              <w:ind w:firstLine="709"/>
              <w:jc w:val="both"/>
              <w:rPr>
                <w:rFonts w:ascii="Times New Roman" w:hAnsi="Times New Roman" w:cs="Times New Roman"/>
                <w:sz w:val="24"/>
                <w:szCs w:val="24"/>
              </w:rPr>
            </w:pPr>
          </w:p>
        </w:tc>
        <w:tc>
          <w:tcPr>
            <w:tcW w:w="1843" w:type="dxa"/>
            <w:tcBorders>
              <w:left w:val="single" w:sz="4" w:space="0" w:color="000000"/>
              <w:bottom w:val="single" w:sz="4" w:space="0" w:color="000000"/>
            </w:tcBorders>
          </w:tcPr>
          <w:p w:rsidR="008A10AC" w:rsidRPr="008332D0" w:rsidRDefault="008A10AC" w:rsidP="009C4F16">
            <w:pPr>
              <w:snapToGrid w:val="0"/>
              <w:spacing w:after="0" w:line="240" w:lineRule="auto"/>
              <w:ind w:firstLine="34"/>
              <w:jc w:val="both"/>
              <w:rPr>
                <w:rFonts w:ascii="Times New Roman" w:hAnsi="Times New Roman" w:cs="Times New Roman"/>
                <w:b/>
                <w:bCs/>
                <w:sz w:val="24"/>
                <w:szCs w:val="24"/>
              </w:rPr>
            </w:pPr>
            <w:r w:rsidRPr="008332D0">
              <w:rPr>
                <w:rFonts w:ascii="Times New Roman" w:hAnsi="Times New Roman" w:cs="Times New Roman"/>
                <w:b/>
                <w:bCs/>
                <w:sz w:val="24"/>
                <w:szCs w:val="24"/>
              </w:rPr>
              <w:t>Всего</w:t>
            </w:r>
          </w:p>
        </w:tc>
        <w:tc>
          <w:tcPr>
            <w:tcW w:w="2268" w:type="dxa"/>
            <w:tcBorders>
              <w:left w:val="single" w:sz="4" w:space="0" w:color="000000"/>
              <w:bottom w:val="single" w:sz="4" w:space="0" w:color="000000"/>
            </w:tcBorders>
            <w:vAlign w:val="center"/>
          </w:tcPr>
          <w:p w:rsidR="008A10AC" w:rsidRPr="008332D0" w:rsidRDefault="008A10AC" w:rsidP="00F304A9">
            <w:pPr>
              <w:snapToGrid w:val="0"/>
              <w:spacing w:after="0" w:line="240" w:lineRule="auto"/>
              <w:ind w:firstLine="709"/>
              <w:jc w:val="both"/>
              <w:rPr>
                <w:rFonts w:ascii="Times New Roman" w:hAnsi="Times New Roman" w:cs="Times New Roman"/>
                <w:b/>
                <w:bCs/>
                <w:sz w:val="24"/>
                <w:szCs w:val="24"/>
              </w:rPr>
            </w:pPr>
            <w:r w:rsidRPr="008332D0">
              <w:rPr>
                <w:rFonts w:ascii="Times New Roman" w:hAnsi="Times New Roman" w:cs="Times New Roman"/>
                <w:b/>
                <w:bCs/>
                <w:sz w:val="24"/>
                <w:szCs w:val="24"/>
              </w:rPr>
              <w:t> </w:t>
            </w:r>
          </w:p>
        </w:tc>
        <w:tc>
          <w:tcPr>
            <w:tcW w:w="2268" w:type="dxa"/>
            <w:tcBorders>
              <w:left w:val="single" w:sz="4" w:space="0" w:color="000000"/>
              <w:bottom w:val="single" w:sz="4" w:space="0" w:color="000000"/>
            </w:tcBorders>
            <w:vAlign w:val="center"/>
          </w:tcPr>
          <w:p w:rsidR="008A10AC" w:rsidRPr="008332D0" w:rsidRDefault="008A10AC" w:rsidP="00F304A9">
            <w:pPr>
              <w:snapToGrid w:val="0"/>
              <w:spacing w:after="0" w:line="240" w:lineRule="auto"/>
              <w:jc w:val="both"/>
              <w:rPr>
                <w:rFonts w:ascii="Times New Roman" w:hAnsi="Times New Roman" w:cs="Times New Roman"/>
                <w:b/>
                <w:bCs/>
                <w:sz w:val="24"/>
                <w:szCs w:val="24"/>
              </w:rPr>
            </w:pPr>
            <w:r w:rsidRPr="008332D0">
              <w:rPr>
                <w:rFonts w:ascii="Times New Roman" w:hAnsi="Times New Roman" w:cs="Times New Roman"/>
                <w:b/>
                <w:bCs/>
                <w:sz w:val="24"/>
                <w:szCs w:val="24"/>
              </w:rPr>
              <w:t> </w:t>
            </w:r>
          </w:p>
        </w:tc>
        <w:tc>
          <w:tcPr>
            <w:tcW w:w="709" w:type="dxa"/>
            <w:tcBorders>
              <w:left w:val="single" w:sz="4" w:space="0" w:color="000000"/>
              <w:bottom w:val="single" w:sz="4" w:space="0" w:color="000000"/>
            </w:tcBorders>
            <w:vAlign w:val="center"/>
          </w:tcPr>
          <w:p w:rsidR="008A10AC" w:rsidRPr="008332D0" w:rsidRDefault="008A10AC" w:rsidP="005C3CA8">
            <w:pPr>
              <w:snapToGrid w:val="0"/>
              <w:spacing w:after="0" w:line="240" w:lineRule="auto"/>
              <w:jc w:val="center"/>
              <w:rPr>
                <w:rFonts w:ascii="Times New Roman" w:hAnsi="Times New Roman" w:cs="Times New Roman"/>
                <w:b/>
                <w:bCs/>
                <w:sz w:val="24"/>
                <w:szCs w:val="24"/>
              </w:rPr>
            </w:pPr>
          </w:p>
        </w:tc>
        <w:tc>
          <w:tcPr>
            <w:tcW w:w="850" w:type="dxa"/>
            <w:tcBorders>
              <w:left w:val="single" w:sz="4" w:space="0" w:color="000000"/>
              <w:bottom w:val="single" w:sz="4" w:space="0" w:color="000000"/>
            </w:tcBorders>
            <w:vAlign w:val="center"/>
          </w:tcPr>
          <w:p w:rsidR="008A10AC" w:rsidRPr="008332D0" w:rsidRDefault="005C3CA8" w:rsidP="005C3CA8">
            <w:pPr>
              <w:snapToGrid w:val="0"/>
              <w:spacing w:after="0" w:line="240" w:lineRule="auto"/>
              <w:jc w:val="center"/>
              <w:rPr>
                <w:rFonts w:ascii="Times New Roman" w:hAnsi="Times New Roman" w:cs="Times New Roman"/>
                <w:b/>
                <w:bCs/>
                <w:sz w:val="24"/>
                <w:szCs w:val="24"/>
              </w:rPr>
            </w:pPr>
            <w:r w:rsidRPr="008332D0">
              <w:rPr>
                <w:rFonts w:ascii="Times New Roman" w:hAnsi="Times New Roman" w:cs="Times New Roman"/>
                <w:b/>
                <w:bCs/>
                <w:sz w:val="24"/>
                <w:szCs w:val="24"/>
              </w:rPr>
              <w:t>3916</w:t>
            </w:r>
          </w:p>
        </w:tc>
        <w:tc>
          <w:tcPr>
            <w:tcW w:w="1418" w:type="dxa"/>
            <w:tcBorders>
              <w:left w:val="single" w:sz="4" w:space="0" w:color="000000"/>
              <w:bottom w:val="single" w:sz="4" w:space="0" w:color="000000"/>
              <w:right w:val="single" w:sz="4" w:space="0" w:color="000000"/>
            </w:tcBorders>
            <w:vAlign w:val="center"/>
          </w:tcPr>
          <w:p w:rsidR="008A10AC" w:rsidRPr="008332D0" w:rsidRDefault="008A10AC" w:rsidP="005C3CA8">
            <w:pPr>
              <w:snapToGrid w:val="0"/>
              <w:spacing w:after="0" w:line="240" w:lineRule="auto"/>
              <w:ind w:firstLine="36"/>
              <w:jc w:val="center"/>
              <w:rPr>
                <w:rFonts w:ascii="Times New Roman" w:hAnsi="Times New Roman" w:cs="Times New Roman"/>
                <w:b/>
                <w:bCs/>
                <w:sz w:val="24"/>
                <w:szCs w:val="24"/>
              </w:rPr>
            </w:pPr>
          </w:p>
        </w:tc>
      </w:tr>
    </w:tbl>
    <w:p w:rsidR="009C4F16" w:rsidRPr="008332D0" w:rsidRDefault="009C4F16" w:rsidP="003227EF">
      <w:pPr>
        <w:spacing w:after="0" w:line="240" w:lineRule="auto"/>
        <w:jc w:val="both"/>
        <w:rPr>
          <w:rFonts w:ascii="Times New Roman" w:hAnsi="Times New Roman" w:cs="Times New Roman"/>
          <w:b/>
          <w:sz w:val="28"/>
          <w:szCs w:val="28"/>
        </w:rPr>
      </w:pPr>
      <w:r w:rsidRPr="008332D0">
        <w:rPr>
          <w:rFonts w:ascii="Times New Roman" w:hAnsi="Times New Roman" w:cs="Times New Roman"/>
          <w:b/>
          <w:sz w:val="28"/>
          <w:szCs w:val="28"/>
        </w:rPr>
        <w:t>6</w:t>
      </w:r>
      <w:r w:rsidR="008A10AC" w:rsidRPr="008332D0">
        <w:rPr>
          <w:rFonts w:ascii="Times New Roman" w:hAnsi="Times New Roman" w:cs="Times New Roman"/>
          <w:b/>
          <w:sz w:val="28"/>
          <w:szCs w:val="28"/>
        </w:rPr>
        <w:t>. Показатели перспективного спроса на тепловую энергию (мощность) в гран</w:t>
      </w:r>
      <w:r w:rsidR="00D525E4" w:rsidRPr="008332D0">
        <w:rPr>
          <w:rFonts w:ascii="Times New Roman" w:hAnsi="Times New Roman" w:cs="Times New Roman"/>
          <w:b/>
          <w:sz w:val="28"/>
          <w:szCs w:val="28"/>
        </w:rPr>
        <w:t>ицах муниципального образования</w:t>
      </w:r>
      <w:r w:rsidR="008A10AC" w:rsidRPr="008332D0">
        <w:rPr>
          <w:rFonts w:ascii="Times New Roman" w:hAnsi="Times New Roman" w:cs="Times New Roman"/>
          <w:b/>
          <w:sz w:val="28"/>
          <w:szCs w:val="28"/>
        </w:rPr>
        <w:t xml:space="preserve"> «</w:t>
      </w:r>
      <w:r w:rsidR="009B6744" w:rsidRPr="008332D0">
        <w:rPr>
          <w:rFonts w:ascii="Times New Roman" w:hAnsi="Times New Roman" w:cs="Times New Roman"/>
          <w:b/>
          <w:sz w:val="28"/>
          <w:szCs w:val="28"/>
        </w:rPr>
        <w:t xml:space="preserve">Панинский </w:t>
      </w:r>
      <w:r w:rsidR="008A10AC" w:rsidRPr="008332D0">
        <w:rPr>
          <w:rFonts w:ascii="Times New Roman" w:hAnsi="Times New Roman" w:cs="Times New Roman"/>
          <w:b/>
          <w:sz w:val="28"/>
          <w:szCs w:val="28"/>
        </w:rPr>
        <w:t>сельсовет»</w:t>
      </w:r>
    </w:p>
    <w:p w:rsidR="008A10AC" w:rsidRPr="008332D0" w:rsidRDefault="008A10AC" w:rsidP="009C4F16">
      <w:pPr>
        <w:spacing w:after="0" w:line="240" w:lineRule="auto"/>
        <w:ind w:firstLine="709"/>
        <w:jc w:val="right"/>
        <w:rPr>
          <w:rFonts w:ascii="Times New Roman" w:hAnsi="Times New Roman" w:cs="Times New Roman"/>
          <w:b/>
          <w:sz w:val="28"/>
          <w:szCs w:val="28"/>
        </w:rPr>
      </w:pPr>
      <w:r w:rsidRPr="008332D0">
        <w:rPr>
          <w:rFonts w:ascii="Times New Roman" w:hAnsi="Times New Roman" w:cs="Times New Roman"/>
          <w:b/>
          <w:sz w:val="28"/>
          <w:szCs w:val="28"/>
        </w:rPr>
        <w:t xml:space="preserve">таблица № </w:t>
      </w:r>
      <w:r w:rsidR="009C4F16" w:rsidRPr="008332D0">
        <w:rPr>
          <w:rFonts w:ascii="Times New Roman" w:hAnsi="Times New Roman" w:cs="Times New Roman"/>
          <w:b/>
          <w:sz w:val="28"/>
          <w:szCs w:val="28"/>
        </w:rPr>
        <w:t>8</w:t>
      </w:r>
    </w:p>
    <w:tbl>
      <w:tblPr>
        <w:tblW w:w="9923" w:type="dxa"/>
        <w:tblInd w:w="-459" w:type="dxa"/>
        <w:tblLayout w:type="fixed"/>
        <w:tblLook w:val="0000"/>
      </w:tblPr>
      <w:tblGrid>
        <w:gridCol w:w="567"/>
        <w:gridCol w:w="1843"/>
        <w:gridCol w:w="2268"/>
        <w:gridCol w:w="2268"/>
        <w:gridCol w:w="709"/>
        <w:gridCol w:w="850"/>
        <w:gridCol w:w="1418"/>
      </w:tblGrid>
      <w:tr w:rsidR="009B6744" w:rsidRPr="008332D0" w:rsidTr="00F9310E">
        <w:trPr>
          <w:trHeight w:val="375"/>
        </w:trPr>
        <w:tc>
          <w:tcPr>
            <w:tcW w:w="567" w:type="dxa"/>
            <w:vMerge w:val="restart"/>
            <w:tcBorders>
              <w:top w:val="single" w:sz="4" w:space="0" w:color="000000"/>
              <w:left w:val="single" w:sz="4" w:space="0" w:color="000000"/>
              <w:bottom w:val="single" w:sz="4" w:space="0" w:color="000000"/>
            </w:tcBorders>
            <w:vAlign w:val="center"/>
          </w:tcPr>
          <w:p w:rsidR="009B6744" w:rsidRPr="008332D0" w:rsidRDefault="009B6744" w:rsidP="00F9310E">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 xml:space="preserve">№ </w:t>
            </w:r>
            <w:proofErr w:type="spellStart"/>
            <w:proofErr w:type="gramStart"/>
            <w:r w:rsidRPr="008332D0">
              <w:rPr>
                <w:rFonts w:ascii="Times New Roman" w:hAnsi="Times New Roman" w:cs="Times New Roman"/>
                <w:sz w:val="24"/>
                <w:szCs w:val="24"/>
              </w:rPr>
              <w:t>п</w:t>
            </w:r>
            <w:proofErr w:type="spellEnd"/>
            <w:proofErr w:type="gramEnd"/>
            <w:r w:rsidRPr="008332D0">
              <w:rPr>
                <w:rFonts w:ascii="Times New Roman" w:hAnsi="Times New Roman" w:cs="Times New Roman"/>
                <w:sz w:val="24"/>
                <w:szCs w:val="24"/>
              </w:rPr>
              <w:t>/</w:t>
            </w:r>
            <w:proofErr w:type="spellStart"/>
            <w:r w:rsidRPr="008332D0">
              <w:rPr>
                <w:rFonts w:ascii="Times New Roman" w:hAnsi="Times New Roman" w:cs="Times New Roman"/>
                <w:sz w:val="24"/>
                <w:szCs w:val="24"/>
              </w:rPr>
              <w:t>п</w:t>
            </w:r>
            <w:proofErr w:type="spellEnd"/>
          </w:p>
        </w:tc>
        <w:tc>
          <w:tcPr>
            <w:tcW w:w="1843" w:type="dxa"/>
            <w:vMerge w:val="restart"/>
            <w:tcBorders>
              <w:top w:val="single" w:sz="4" w:space="0" w:color="000000"/>
              <w:left w:val="single" w:sz="4" w:space="0" w:color="000000"/>
              <w:bottom w:val="single" w:sz="4" w:space="0" w:color="000000"/>
            </w:tcBorders>
            <w:vAlign w:val="center"/>
          </w:tcPr>
          <w:p w:rsidR="009B6744" w:rsidRPr="008332D0" w:rsidRDefault="009B6744" w:rsidP="00F9310E">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 xml:space="preserve">Наименование </w:t>
            </w:r>
            <w:proofErr w:type="spellStart"/>
            <w:r w:rsidRPr="008332D0">
              <w:rPr>
                <w:rFonts w:ascii="Times New Roman" w:hAnsi="Times New Roman" w:cs="Times New Roman"/>
                <w:sz w:val="24"/>
                <w:szCs w:val="24"/>
              </w:rPr>
              <w:t>теплоисточника</w:t>
            </w:r>
            <w:proofErr w:type="spellEnd"/>
            <w:r w:rsidRPr="008332D0">
              <w:rPr>
                <w:rFonts w:ascii="Times New Roman" w:hAnsi="Times New Roman" w:cs="Times New Roman"/>
                <w:sz w:val="24"/>
                <w:szCs w:val="24"/>
              </w:rPr>
              <w:t xml:space="preserve"> </w:t>
            </w:r>
          </w:p>
        </w:tc>
        <w:tc>
          <w:tcPr>
            <w:tcW w:w="2268" w:type="dxa"/>
            <w:vMerge w:val="restart"/>
            <w:tcBorders>
              <w:top w:val="single" w:sz="4" w:space="0" w:color="000000"/>
              <w:left w:val="single" w:sz="4" w:space="0" w:color="000000"/>
              <w:bottom w:val="single" w:sz="4" w:space="0" w:color="000000"/>
            </w:tcBorders>
            <w:vAlign w:val="center"/>
          </w:tcPr>
          <w:p w:rsidR="009B6744" w:rsidRPr="008332D0" w:rsidRDefault="009B6744" w:rsidP="00F9310E">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Адрес потребителя тепла, ул./пер./дом</w:t>
            </w:r>
          </w:p>
        </w:tc>
        <w:tc>
          <w:tcPr>
            <w:tcW w:w="5245" w:type="dxa"/>
            <w:gridSpan w:val="4"/>
            <w:tcBorders>
              <w:top w:val="single" w:sz="4" w:space="0" w:color="000000"/>
              <w:left w:val="single" w:sz="4" w:space="0" w:color="000000"/>
              <w:bottom w:val="single" w:sz="4" w:space="0" w:color="000000"/>
              <w:right w:val="single" w:sz="4" w:space="0" w:color="000000"/>
            </w:tcBorders>
            <w:vAlign w:val="center"/>
          </w:tcPr>
          <w:p w:rsidR="009B6744" w:rsidRPr="008332D0" w:rsidRDefault="009B6744" w:rsidP="00F9310E">
            <w:pPr>
              <w:snapToGrid w:val="0"/>
              <w:spacing w:after="0" w:line="240" w:lineRule="auto"/>
              <w:ind w:firstLine="709"/>
              <w:jc w:val="both"/>
              <w:rPr>
                <w:rFonts w:ascii="Times New Roman" w:hAnsi="Times New Roman" w:cs="Times New Roman"/>
                <w:sz w:val="24"/>
                <w:szCs w:val="24"/>
              </w:rPr>
            </w:pPr>
            <w:r w:rsidRPr="008332D0">
              <w:rPr>
                <w:rFonts w:ascii="Times New Roman" w:hAnsi="Times New Roman" w:cs="Times New Roman"/>
                <w:sz w:val="24"/>
                <w:szCs w:val="24"/>
              </w:rPr>
              <w:t>Характеристика потребителя тепла</w:t>
            </w:r>
          </w:p>
        </w:tc>
      </w:tr>
      <w:tr w:rsidR="009B6744" w:rsidRPr="008332D0" w:rsidTr="00F9310E">
        <w:trPr>
          <w:trHeight w:val="537"/>
        </w:trPr>
        <w:tc>
          <w:tcPr>
            <w:tcW w:w="567" w:type="dxa"/>
            <w:vMerge/>
            <w:tcBorders>
              <w:top w:val="single" w:sz="4" w:space="0" w:color="000000"/>
              <w:left w:val="single" w:sz="4" w:space="0" w:color="000000"/>
              <w:bottom w:val="single" w:sz="4" w:space="0" w:color="000000"/>
            </w:tcBorders>
            <w:vAlign w:val="center"/>
          </w:tcPr>
          <w:p w:rsidR="009B6744" w:rsidRPr="008332D0" w:rsidRDefault="009B6744" w:rsidP="00F9310E">
            <w:pPr>
              <w:spacing w:after="0" w:line="240" w:lineRule="auto"/>
              <w:jc w:val="both"/>
              <w:rPr>
                <w:rFonts w:ascii="Times New Roman" w:hAnsi="Times New Roman" w:cs="Times New Roman"/>
                <w:sz w:val="24"/>
                <w:szCs w:val="24"/>
              </w:rPr>
            </w:pPr>
          </w:p>
        </w:tc>
        <w:tc>
          <w:tcPr>
            <w:tcW w:w="1843" w:type="dxa"/>
            <w:vMerge/>
            <w:tcBorders>
              <w:top w:val="single" w:sz="4" w:space="0" w:color="000000"/>
              <w:left w:val="single" w:sz="4" w:space="0" w:color="000000"/>
              <w:bottom w:val="single" w:sz="4" w:space="0" w:color="000000"/>
            </w:tcBorders>
            <w:vAlign w:val="center"/>
          </w:tcPr>
          <w:p w:rsidR="009B6744" w:rsidRPr="008332D0" w:rsidRDefault="009B6744" w:rsidP="00F9310E">
            <w:pPr>
              <w:spacing w:after="0" w:line="240" w:lineRule="auto"/>
              <w:jc w:val="both"/>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tcBorders>
            <w:vAlign w:val="center"/>
          </w:tcPr>
          <w:p w:rsidR="009B6744" w:rsidRPr="008332D0" w:rsidRDefault="009B6744" w:rsidP="00F9310E">
            <w:pPr>
              <w:spacing w:after="0" w:line="240" w:lineRule="auto"/>
              <w:jc w:val="both"/>
              <w:rPr>
                <w:rFonts w:ascii="Times New Roman" w:hAnsi="Times New Roman" w:cs="Times New Roman"/>
                <w:sz w:val="24"/>
                <w:szCs w:val="24"/>
              </w:rPr>
            </w:pPr>
          </w:p>
        </w:tc>
        <w:tc>
          <w:tcPr>
            <w:tcW w:w="2268" w:type="dxa"/>
            <w:vMerge w:val="restart"/>
            <w:tcBorders>
              <w:left w:val="single" w:sz="4" w:space="0" w:color="000000"/>
              <w:bottom w:val="single" w:sz="4" w:space="0" w:color="000000"/>
            </w:tcBorders>
            <w:vAlign w:val="center"/>
          </w:tcPr>
          <w:p w:rsidR="009B6744" w:rsidRPr="008332D0" w:rsidRDefault="009B6744" w:rsidP="00F9310E">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наименование</w:t>
            </w:r>
          </w:p>
        </w:tc>
        <w:tc>
          <w:tcPr>
            <w:tcW w:w="709" w:type="dxa"/>
            <w:vMerge w:val="restart"/>
            <w:tcBorders>
              <w:left w:val="single" w:sz="4" w:space="0" w:color="000000"/>
              <w:bottom w:val="single" w:sz="4" w:space="0" w:color="000000"/>
            </w:tcBorders>
            <w:vAlign w:val="center"/>
          </w:tcPr>
          <w:p w:rsidR="009B6744" w:rsidRPr="008332D0" w:rsidRDefault="009B6744" w:rsidP="00F9310E">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Этаж</w:t>
            </w:r>
          </w:p>
        </w:tc>
        <w:tc>
          <w:tcPr>
            <w:tcW w:w="850" w:type="dxa"/>
            <w:vMerge w:val="restart"/>
            <w:tcBorders>
              <w:left w:val="single" w:sz="4" w:space="0" w:color="000000"/>
              <w:bottom w:val="single" w:sz="4" w:space="0" w:color="000000"/>
            </w:tcBorders>
            <w:vAlign w:val="center"/>
          </w:tcPr>
          <w:p w:rsidR="009B6744" w:rsidRPr="008332D0" w:rsidRDefault="009B6744" w:rsidP="00F9310E">
            <w:pPr>
              <w:snapToGrid w:val="0"/>
              <w:spacing w:after="0" w:line="240" w:lineRule="auto"/>
              <w:jc w:val="both"/>
              <w:rPr>
                <w:rFonts w:ascii="Times New Roman" w:hAnsi="Times New Roman" w:cs="Times New Roman"/>
                <w:sz w:val="24"/>
                <w:szCs w:val="24"/>
              </w:rPr>
            </w:pPr>
            <w:proofErr w:type="spellStart"/>
            <w:r w:rsidRPr="008332D0">
              <w:rPr>
                <w:rFonts w:ascii="Times New Roman" w:hAnsi="Times New Roman" w:cs="Times New Roman"/>
                <w:sz w:val="24"/>
                <w:szCs w:val="24"/>
              </w:rPr>
              <w:t>Пл-дь</w:t>
            </w:r>
            <w:proofErr w:type="spellEnd"/>
            <w:r w:rsidRPr="008332D0">
              <w:rPr>
                <w:rFonts w:ascii="Times New Roman" w:hAnsi="Times New Roman" w:cs="Times New Roman"/>
                <w:sz w:val="24"/>
                <w:szCs w:val="24"/>
              </w:rPr>
              <w:t xml:space="preserve"> кв.м.</w:t>
            </w:r>
          </w:p>
        </w:tc>
        <w:tc>
          <w:tcPr>
            <w:tcW w:w="1418" w:type="dxa"/>
            <w:vMerge w:val="restart"/>
            <w:tcBorders>
              <w:left w:val="single" w:sz="4" w:space="0" w:color="000000"/>
              <w:bottom w:val="single" w:sz="4" w:space="0" w:color="000000"/>
              <w:right w:val="single" w:sz="4" w:space="0" w:color="000000"/>
            </w:tcBorders>
            <w:vAlign w:val="center"/>
          </w:tcPr>
          <w:p w:rsidR="009B6744" w:rsidRPr="008332D0" w:rsidRDefault="009B6744" w:rsidP="00F9310E">
            <w:pPr>
              <w:snapToGrid w:val="0"/>
              <w:spacing w:after="0" w:line="240" w:lineRule="auto"/>
              <w:ind w:firstLine="36"/>
              <w:jc w:val="both"/>
              <w:rPr>
                <w:rFonts w:ascii="Times New Roman" w:hAnsi="Times New Roman" w:cs="Times New Roman"/>
                <w:sz w:val="24"/>
                <w:szCs w:val="24"/>
              </w:rPr>
            </w:pPr>
            <w:r w:rsidRPr="008332D0">
              <w:rPr>
                <w:rFonts w:ascii="Times New Roman" w:hAnsi="Times New Roman" w:cs="Times New Roman"/>
                <w:sz w:val="24"/>
                <w:szCs w:val="24"/>
              </w:rPr>
              <w:t xml:space="preserve">нагрузка на котельную, </w:t>
            </w:r>
            <w:proofErr w:type="spellStart"/>
            <w:r w:rsidRPr="008332D0">
              <w:rPr>
                <w:rFonts w:ascii="Times New Roman" w:hAnsi="Times New Roman" w:cs="Times New Roman"/>
                <w:sz w:val="24"/>
                <w:szCs w:val="24"/>
              </w:rPr>
              <w:t>Гкал</w:t>
            </w:r>
            <w:proofErr w:type="gramStart"/>
            <w:r w:rsidRPr="008332D0">
              <w:rPr>
                <w:rFonts w:ascii="Times New Roman" w:hAnsi="Times New Roman" w:cs="Times New Roman"/>
                <w:sz w:val="24"/>
                <w:szCs w:val="24"/>
              </w:rPr>
              <w:t>.ч</w:t>
            </w:r>
            <w:proofErr w:type="gramEnd"/>
            <w:r w:rsidRPr="008332D0">
              <w:rPr>
                <w:rFonts w:ascii="Times New Roman" w:hAnsi="Times New Roman" w:cs="Times New Roman"/>
                <w:sz w:val="24"/>
                <w:szCs w:val="24"/>
              </w:rPr>
              <w:t>ас</w:t>
            </w:r>
            <w:proofErr w:type="spellEnd"/>
            <w:r w:rsidRPr="008332D0">
              <w:rPr>
                <w:rFonts w:ascii="Times New Roman" w:hAnsi="Times New Roman" w:cs="Times New Roman"/>
                <w:sz w:val="24"/>
                <w:szCs w:val="24"/>
              </w:rPr>
              <w:t>.</w:t>
            </w:r>
          </w:p>
        </w:tc>
      </w:tr>
      <w:tr w:rsidR="009B6744" w:rsidRPr="008332D0" w:rsidTr="00F9310E">
        <w:trPr>
          <w:trHeight w:val="342"/>
        </w:trPr>
        <w:tc>
          <w:tcPr>
            <w:tcW w:w="567" w:type="dxa"/>
            <w:vMerge/>
            <w:tcBorders>
              <w:top w:val="single" w:sz="4" w:space="0" w:color="000000"/>
              <w:left w:val="single" w:sz="4" w:space="0" w:color="000000"/>
              <w:bottom w:val="single" w:sz="4" w:space="0" w:color="auto"/>
            </w:tcBorders>
            <w:vAlign w:val="center"/>
          </w:tcPr>
          <w:p w:rsidR="009B6744" w:rsidRPr="008332D0" w:rsidRDefault="009B6744" w:rsidP="00F9310E">
            <w:pPr>
              <w:spacing w:after="0" w:line="240" w:lineRule="auto"/>
              <w:jc w:val="both"/>
              <w:rPr>
                <w:rFonts w:ascii="Times New Roman" w:hAnsi="Times New Roman" w:cs="Times New Roman"/>
                <w:sz w:val="24"/>
                <w:szCs w:val="24"/>
              </w:rPr>
            </w:pPr>
          </w:p>
        </w:tc>
        <w:tc>
          <w:tcPr>
            <w:tcW w:w="1843" w:type="dxa"/>
            <w:vMerge/>
            <w:tcBorders>
              <w:top w:val="single" w:sz="4" w:space="0" w:color="000000"/>
              <w:left w:val="single" w:sz="4" w:space="0" w:color="000000"/>
              <w:bottom w:val="single" w:sz="4" w:space="0" w:color="auto"/>
            </w:tcBorders>
            <w:vAlign w:val="center"/>
          </w:tcPr>
          <w:p w:rsidR="009B6744" w:rsidRPr="008332D0" w:rsidRDefault="009B6744" w:rsidP="00F9310E">
            <w:pPr>
              <w:spacing w:after="0" w:line="240" w:lineRule="auto"/>
              <w:jc w:val="both"/>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auto"/>
            </w:tcBorders>
            <w:vAlign w:val="center"/>
          </w:tcPr>
          <w:p w:rsidR="009B6744" w:rsidRPr="008332D0" w:rsidRDefault="009B6744" w:rsidP="00F9310E">
            <w:pPr>
              <w:spacing w:after="0" w:line="240" w:lineRule="auto"/>
              <w:jc w:val="both"/>
              <w:rPr>
                <w:rFonts w:ascii="Times New Roman" w:hAnsi="Times New Roman" w:cs="Times New Roman"/>
                <w:sz w:val="24"/>
                <w:szCs w:val="24"/>
              </w:rPr>
            </w:pPr>
          </w:p>
        </w:tc>
        <w:tc>
          <w:tcPr>
            <w:tcW w:w="2268" w:type="dxa"/>
            <w:vMerge/>
            <w:tcBorders>
              <w:left w:val="single" w:sz="4" w:space="0" w:color="000000"/>
              <w:bottom w:val="single" w:sz="4" w:space="0" w:color="auto"/>
            </w:tcBorders>
            <w:vAlign w:val="center"/>
          </w:tcPr>
          <w:p w:rsidR="009B6744" w:rsidRPr="008332D0" w:rsidRDefault="009B6744" w:rsidP="00F9310E">
            <w:pPr>
              <w:spacing w:after="0" w:line="240" w:lineRule="auto"/>
              <w:jc w:val="both"/>
              <w:rPr>
                <w:rFonts w:ascii="Times New Roman" w:hAnsi="Times New Roman" w:cs="Times New Roman"/>
                <w:sz w:val="24"/>
                <w:szCs w:val="24"/>
              </w:rPr>
            </w:pPr>
          </w:p>
        </w:tc>
        <w:tc>
          <w:tcPr>
            <w:tcW w:w="709" w:type="dxa"/>
            <w:vMerge/>
            <w:tcBorders>
              <w:left w:val="single" w:sz="4" w:space="0" w:color="000000"/>
              <w:bottom w:val="single" w:sz="4" w:space="0" w:color="auto"/>
            </w:tcBorders>
            <w:vAlign w:val="center"/>
          </w:tcPr>
          <w:p w:rsidR="009B6744" w:rsidRPr="008332D0" w:rsidRDefault="009B6744" w:rsidP="00F9310E">
            <w:pPr>
              <w:spacing w:after="0" w:line="240" w:lineRule="auto"/>
              <w:jc w:val="both"/>
              <w:rPr>
                <w:rFonts w:ascii="Times New Roman" w:hAnsi="Times New Roman" w:cs="Times New Roman"/>
                <w:sz w:val="24"/>
                <w:szCs w:val="24"/>
              </w:rPr>
            </w:pPr>
          </w:p>
        </w:tc>
        <w:tc>
          <w:tcPr>
            <w:tcW w:w="850" w:type="dxa"/>
            <w:vMerge/>
            <w:tcBorders>
              <w:left w:val="single" w:sz="4" w:space="0" w:color="000000"/>
              <w:bottom w:val="single" w:sz="4" w:space="0" w:color="auto"/>
            </w:tcBorders>
            <w:vAlign w:val="center"/>
          </w:tcPr>
          <w:p w:rsidR="009B6744" w:rsidRPr="008332D0" w:rsidRDefault="009B6744" w:rsidP="00F9310E">
            <w:pPr>
              <w:spacing w:after="0" w:line="240" w:lineRule="auto"/>
              <w:jc w:val="both"/>
              <w:rPr>
                <w:rFonts w:ascii="Times New Roman" w:hAnsi="Times New Roman" w:cs="Times New Roman"/>
                <w:sz w:val="24"/>
                <w:szCs w:val="24"/>
              </w:rPr>
            </w:pPr>
          </w:p>
        </w:tc>
        <w:tc>
          <w:tcPr>
            <w:tcW w:w="1418" w:type="dxa"/>
            <w:vMerge/>
            <w:tcBorders>
              <w:left w:val="single" w:sz="4" w:space="0" w:color="000000"/>
              <w:bottom w:val="single" w:sz="4" w:space="0" w:color="auto"/>
              <w:right w:val="single" w:sz="4" w:space="0" w:color="000000"/>
            </w:tcBorders>
            <w:vAlign w:val="center"/>
          </w:tcPr>
          <w:p w:rsidR="009B6744" w:rsidRPr="008332D0" w:rsidRDefault="009B6744" w:rsidP="00F9310E">
            <w:pPr>
              <w:spacing w:after="0" w:line="240" w:lineRule="auto"/>
              <w:ind w:firstLine="36"/>
              <w:jc w:val="both"/>
              <w:rPr>
                <w:rFonts w:ascii="Times New Roman" w:hAnsi="Times New Roman" w:cs="Times New Roman"/>
                <w:sz w:val="24"/>
                <w:szCs w:val="24"/>
              </w:rPr>
            </w:pPr>
          </w:p>
        </w:tc>
      </w:tr>
      <w:tr w:rsidR="009B6744" w:rsidRPr="008332D0" w:rsidTr="00F9310E">
        <w:trPr>
          <w:trHeight w:val="752"/>
        </w:trPr>
        <w:tc>
          <w:tcPr>
            <w:tcW w:w="567" w:type="dxa"/>
            <w:vMerge w:val="restart"/>
            <w:tcBorders>
              <w:top w:val="single" w:sz="4" w:space="0" w:color="auto"/>
              <w:left w:val="single" w:sz="4" w:space="0" w:color="auto"/>
              <w:bottom w:val="single" w:sz="4" w:space="0" w:color="auto"/>
              <w:right w:val="single" w:sz="4" w:space="0" w:color="auto"/>
            </w:tcBorders>
          </w:tcPr>
          <w:p w:rsidR="009B6744" w:rsidRPr="008332D0" w:rsidRDefault="009B6744" w:rsidP="00F9310E">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1</w:t>
            </w:r>
          </w:p>
        </w:tc>
        <w:tc>
          <w:tcPr>
            <w:tcW w:w="1843" w:type="dxa"/>
            <w:vMerge w:val="restart"/>
            <w:tcBorders>
              <w:top w:val="single" w:sz="4" w:space="0" w:color="auto"/>
              <w:left w:val="single" w:sz="4" w:space="0" w:color="auto"/>
              <w:bottom w:val="single" w:sz="4" w:space="0" w:color="auto"/>
              <w:right w:val="single" w:sz="4" w:space="0" w:color="auto"/>
            </w:tcBorders>
          </w:tcPr>
          <w:p w:rsidR="009B6744" w:rsidRPr="008332D0" w:rsidRDefault="009B6744" w:rsidP="00F9310E">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котельная ОГУП «</w:t>
            </w:r>
            <w:proofErr w:type="spellStart"/>
            <w:r w:rsidRPr="008332D0">
              <w:rPr>
                <w:rFonts w:ascii="Times New Roman" w:hAnsi="Times New Roman" w:cs="Times New Roman"/>
                <w:sz w:val="24"/>
                <w:szCs w:val="24"/>
              </w:rPr>
              <w:t>Курскоблжилкомхоз</w:t>
            </w:r>
            <w:proofErr w:type="spellEnd"/>
            <w:r w:rsidRPr="008332D0">
              <w:rPr>
                <w:rFonts w:ascii="Times New Roman" w:hAnsi="Times New Roman" w:cs="Times New Roman"/>
                <w:sz w:val="24"/>
                <w:szCs w:val="24"/>
              </w:rPr>
              <w:t xml:space="preserve">» </w:t>
            </w:r>
          </w:p>
          <w:p w:rsidR="009B6744" w:rsidRPr="008332D0" w:rsidRDefault="009B6744" w:rsidP="00F9310E">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 xml:space="preserve">х. Высоконские </w:t>
            </w:r>
            <w:r w:rsidRPr="008332D0">
              <w:rPr>
                <w:rFonts w:ascii="Times New Roman" w:hAnsi="Times New Roman" w:cs="Times New Roman"/>
                <w:sz w:val="24"/>
                <w:szCs w:val="24"/>
              </w:rPr>
              <w:lastRenderedPageBreak/>
              <w:t>Дворы</w:t>
            </w:r>
          </w:p>
        </w:tc>
        <w:tc>
          <w:tcPr>
            <w:tcW w:w="2268" w:type="dxa"/>
            <w:tcBorders>
              <w:top w:val="single" w:sz="4" w:space="0" w:color="auto"/>
              <w:left w:val="single" w:sz="4" w:space="0" w:color="auto"/>
              <w:bottom w:val="single" w:sz="4" w:space="0" w:color="auto"/>
              <w:right w:val="single" w:sz="4" w:space="0" w:color="auto"/>
            </w:tcBorders>
            <w:vAlign w:val="center"/>
          </w:tcPr>
          <w:p w:rsidR="009B6744" w:rsidRPr="008332D0" w:rsidRDefault="009B6744" w:rsidP="00F9310E">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lastRenderedPageBreak/>
              <w:t xml:space="preserve">х. Высоконские Дворы, </w:t>
            </w:r>
          </w:p>
          <w:p w:rsidR="009B6744" w:rsidRPr="008332D0" w:rsidRDefault="009B6744" w:rsidP="00F9310E">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ул. Садовая, д.№1А</w:t>
            </w:r>
          </w:p>
        </w:tc>
        <w:tc>
          <w:tcPr>
            <w:tcW w:w="2268" w:type="dxa"/>
            <w:tcBorders>
              <w:top w:val="single" w:sz="4" w:space="0" w:color="auto"/>
              <w:left w:val="single" w:sz="4" w:space="0" w:color="auto"/>
              <w:bottom w:val="single" w:sz="4" w:space="0" w:color="auto"/>
              <w:right w:val="single" w:sz="4" w:space="0" w:color="auto"/>
            </w:tcBorders>
            <w:vAlign w:val="center"/>
          </w:tcPr>
          <w:p w:rsidR="009B6744" w:rsidRPr="008332D0" w:rsidRDefault="009B6744" w:rsidP="00F9310E">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Общежитие Филиала КУМГ</w:t>
            </w:r>
          </w:p>
        </w:tc>
        <w:tc>
          <w:tcPr>
            <w:tcW w:w="709" w:type="dxa"/>
            <w:tcBorders>
              <w:top w:val="single" w:sz="4" w:space="0" w:color="auto"/>
              <w:left w:val="single" w:sz="4" w:space="0" w:color="auto"/>
              <w:bottom w:val="single" w:sz="4" w:space="0" w:color="auto"/>
              <w:right w:val="single" w:sz="4" w:space="0" w:color="auto"/>
            </w:tcBorders>
            <w:vAlign w:val="center"/>
          </w:tcPr>
          <w:p w:rsidR="009B6744" w:rsidRPr="008332D0" w:rsidRDefault="009B6744" w:rsidP="00F9310E">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9B6744" w:rsidRPr="008332D0" w:rsidRDefault="009B6744" w:rsidP="00F9310E">
            <w:pPr>
              <w:snapToGrid w:val="0"/>
              <w:spacing w:after="0" w:line="240" w:lineRule="auto"/>
              <w:jc w:val="center"/>
              <w:rPr>
                <w:rFonts w:ascii="Times New Roman" w:hAnsi="Times New Roman" w:cs="Times New Roman"/>
                <w:sz w:val="24"/>
                <w:szCs w:val="24"/>
              </w:rPr>
            </w:pPr>
            <w:r w:rsidRPr="008332D0">
              <w:rPr>
                <w:rFonts w:ascii="Times New Roman" w:hAnsi="Times New Roman" w:cs="Times New Roman"/>
                <w:sz w:val="24"/>
                <w:szCs w:val="24"/>
              </w:rPr>
              <w:t>450</w:t>
            </w:r>
          </w:p>
        </w:tc>
        <w:tc>
          <w:tcPr>
            <w:tcW w:w="1418" w:type="dxa"/>
            <w:tcBorders>
              <w:top w:val="single" w:sz="4" w:space="0" w:color="auto"/>
              <w:left w:val="single" w:sz="4" w:space="0" w:color="auto"/>
              <w:bottom w:val="single" w:sz="4" w:space="0" w:color="auto"/>
              <w:right w:val="single" w:sz="4" w:space="0" w:color="auto"/>
            </w:tcBorders>
            <w:vAlign w:val="center"/>
          </w:tcPr>
          <w:p w:rsidR="009B6744" w:rsidRPr="008332D0" w:rsidRDefault="009B6744" w:rsidP="00F9310E">
            <w:pPr>
              <w:snapToGrid w:val="0"/>
              <w:spacing w:after="0" w:line="240" w:lineRule="auto"/>
              <w:ind w:firstLine="36"/>
              <w:jc w:val="both"/>
              <w:rPr>
                <w:rFonts w:ascii="Times New Roman" w:hAnsi="Times New Roman" w:cs="Times New Roman"/>
                <w:sz w:val="24"/>
                <w:szCs w:val="24"/>
              </w:rPr>
            </w:pPr>
          </w:p>
        </w:tc>
      </w:tr>
      <w:tr w:rsidR="009B6744" w:rsidRPr="008332D0" w:rsidTr="00F9310E">
        <w:trPr>
          <w:trHeight w:val="255"/>
        </w:trPr>
        <w:tc>
          <w:tcPr>
            <w:tcW w:w="567" w:type="dxa"/>
            <w:vMerge/>
            <w:tcBorders>
              <w:left w:val="single" w:sz="4" w:space="0" w:color="000000"/>
              <w:bottom w:val="single" w:sz="4" w:space="0" w:color="000000"/>
            </w:tcBorders>
            <w:vAlign w:val="center"/>
          </w:tcPr>
          <w:p w:rsidR="009B6744" w:rsidRPr="008332D0" w:rsidRDefault="009B6744" w:rsidP="00F9310E">
            <w:pPr>
              <w:spacing w:after="0" w:line="240" w:lineRule="auto"/>
              <w:ind w:firstLine="709"/>
              <w:jc w:val="both"/>
              <w:rPr>
                <w:rFonts w:ascii="Times New Roman" w:hAnsi="Times New Roman" w:cs="Times New Roman"/>
                <w:sz w:val="24"/>
                <w:szCs w:val="24"/>
              </w:rPr>
            </w:pPr>
          </w:p>
        </w:tc>
        <w:tc>
          <w:tcPr>
            <w:tcW w:w="1843" w:type="dxa"/>
            <w:vMerge/>
            <w:tcBorders>
              <w:left w:val="single" w:sz="4" w:space="0" w:color="000000"/>
              <w:bottom w:val="single" w:sz="4" w:space="0" w:color="000000"/>
            </w:tcBorders>
            <w:vAlign w:val="center"/>
          </w:tcPr>
          <w:p w:rsidR="009B6744" w:rsidRPr="008332D0" w:rsidRDefault="009B6744" w:rsidP="00F9310E">
            <w:pPr>
              <w:spacing w:after="0" w:line="240" w:lineRule="auto"/>
              <w:ind w:firstLine="709"/>
              <w:jc w:val="both"/>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000000"/>
            </w:tcBorders>
          </w:tcPr>
          <w:p w:rsidR="009B6744" w:rsidRPr="008332D0" w:rsidRDefault="009B6744" w:rsidP="00F9310E">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 xml:space="preserve">х. Высоконские Дворы, </w:t>
            </w:r>
          </w:p>
          <w:p w:rsidR="009B6744" w:rsidRPr="008332D0" w:rsidRDefault="009B6744" w:rsidP="00F9310E">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lastRenderedPageBreak/>
              <w:t xml:space="preserve">Ул. Магистральная, </w:t>
            </w:r>
          </w:p>
          <w:p w:rsidR="009B6744" w:rsidRPr="008332D0" w:rsidRDefault="009B6744" w:rsidP="00F9310E">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д. №2</w:t>
            </w:r>
          </w:p>
        </w:tc>
        <w:tc>
          <w:tcPr>
            <w:tcW w:w="2268" w:type="dxa"/>
            <w:tcBorders>
              <w:top w:val="single" w:sz="4" w:space="0" w:color="auto"/>
              <w:left w:val="single" w:sz="4" w:space="0" w:color="000000"/>
              <w:bottom w:val="single" w:sz="4" w:space="0" w:color="000000"/>
            </w:tcBorders>
            <w:vAlign w:val="center"/>
          </w:tcPr>
          <w:p w:rsidR="009B6744" w:rsidRPr="008332D0" w:rsidRDefault="009B6744" w:rsidP="00F9310E">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lastRenderedPageBreak/>
              <w:t>МОБУ «</w:t>
            </w:r>
            <w:proofErr w:type="spellStart"/>
            <w:r w:rsidRPr="008332D0">
              <w:rPr>
                <w:rFonts w:ascii="Times New Roman" w:hAnsi="Times New Roman" w:cs="Times New Roman"/>
                <w:sz w:val="24"/>
                <w:szCs w:val="24"/>
              </w:rPr>
              <w:t>Высоконодворска</w:t>
            </w:r>
            <w:r w:rsidRPr="008332D0">
              <w:rPr>
                <w:rFonts w:ascii="Times New Roman" w:hAnsi="Times New Roman" w:cs="Times New Roman"/>
                <w:sz w:val="24"/>
                <w:szCs w:val="24"/>
              </w:rPr>
              <w:lastRenderedPageBreak/>
              <w:t>я</w:t>
            </w:r>
            <w:proofErr w:type="spellEnd"/>
            <w:r w:rsidRPr="008332D0">
              <w:rPr>
                <w:rFonts w:ascii="Times New Roman" w:hAnsi="Times New Roman" w:cs="Times New Roman"/>
                <w:sz w:val="24"/>
                <w:szCs w:val="24"/>
              </w:rPr>
              <w:t xml:space="preserve"> СОШ»</w:t>
            </w:r>
          </w:p>
        </w:tc>
        <w:tc>
          <w:tcPr>
            <w:tcW w:w="709" w:type="dxa"/>
            <w:tcBorders>
              <w:top w:val="single" w:sz="4" w:space="0" w:color="auto"/>
              <w:left w:val="single" w:sz="4" w:space="0" w:color="000000"/>
              <w:bottom w:val="single" w:sz="4" w:space="0" w:color="000000"/>
            </w:tcBorders>
            <w:vAlign w:val="center"/>
          </w:tcPr>
          <w:p w:rsidR="009B6744" w:rsidRPr="008332D0" w:rsidRDefault="009B6744" w:rsidP="00F9310E">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lastRenderedPageBreak/>
              <w:t>2</w:t>
            </w:r>
          </w:p>
        </w:tc>
        <w:tc>
          <w:tcPr>
            <w:tcW w:w="850" w:type="dxa"/>
            <w:tcBorders>
              <w:top w:val="single" w:sz="4" w:space="0" w:color="auto"/>
              <w:left w:val="single" w:sz="4" w:space="0" w:color="000000"/>
              <w:bottom w:val="single" w:sz="4" w:space="0" w:color="000000"/>
            </w:tcBorders>
            <w:vAlign w:val="center"/>
          </w:tcPr>
          <w:p w:rsidR="009B6744" w:rsidRPr="008332D0" w:rsidRDefault="009B6744" w:rsidP="00F9310E">
            <w:pPr>
              <w:snapToGrid w:val="0"/>
              <w:spacing w:after="0" w:line="240" w:lineRule="auto"/>
              <w:jc w:val="center"/>
              <w:rPr>
                <w:rFonts w:ascii="Times New Roman" w:hAnsi="Times New Roman" w:cs="Times New Roman"/>
                <w:sz w:val="24"/>
                <w:szCs w:val="24"/>
              </w:rPr>
            </w:pPr>
            <w:r w:rsidRPr="008332D0">
              <w:rPr>
                <w:rFonts w:ascii="Times New Roman" w:hAnsi="Times New Roman" w:cs="Times New Roman"/>
                <w:sz w:val="24"/>
                <w:szCs w:val="24"/>
              </w:rPr>
              <w:t>2585</w:t>
            </w:r>
          </w:p>
        </w:tc>
        <w:tc>
          <w:tcPr>
            <w:tcW w:w="1418" w:type="dxa"/>
            <w:tcBorders>
              <w:top w:val="single" w:sz="4" w:space="0" w:color="auto"/>
              <w:left w:val="single" w:sz="4" w:space="0" w:color="000000"/>
              <w:bottom w:val="single" w:sz="4" w:space="0" w:color="000000"/>
              <w:right w:val="single" w:sz="4" w:space="0" w:color="000000"/>
            </w:tcBorders>
            <w:vAlign w:val="center"/>
          </w:tcPr>
          <w:p w:rsidR="009B6744" w:rsidRPr="008332D0" w:rsidRDefault="009B6744" w:rsidP="00F9310E">
            <w:pPr>
              <w:snapToGrid w:val="0"/>
              <w:spacing w:after="0" w:line="240" w:lineRule="auto"/>
              <w:ind w:firstLine="36"/>
              <w:jc w:val="both"/>
              <w:rPr>
                <w:rFonts w:ascii="Times New Roman" w:hAnsi="Times New Roman" w:cs="Times New Roman"/>
                <w:sz w:val="24"/>
                <w:szCs w:val="24"/>
              </w:rPr>
            </w:pPr>
          </w:p>
        </w:tc>
      </w:tr>
      <w:tr w:rsidR="009B6744" w:rsidRPr="008332D0" w:rsidTr="00F9310E">
        <w:trPr>
          <w:trHeight w:val="255"/>
        </w:trPr>
        <w:tc>
          <w:tcPr>
            <w:tcW w:w="567" w:type="dxa"/>
            <w:vMerge/>
            <w:tcBorders>
              <w:left w:val="single" w:sz="4" w:space="0" w:color="000000"/>
              <w:bottom w:val="single" w:sz="4" w:space="0" w:color="000000"/>
            </w:tcBorders>
            <w:vAlign w:val="center"/>
          </w:tcPr>
          <w:p w:rsidR="009B6744" w:rsidRPr="008332D0" w:rsidRDefault="009B6744" w:rsidP="00F9310E">
            <w:pPr>
              <w:spacing w:after="0" w:line="240" w:lineRule="auto"/>
              <w:ind w:firstLine="709"/>
              <w:jc w:val="both"/>
              <w:rPr>
                <w:rFonts w:ascii="Times New Roman" w:hAnsi="Times New Roman" w:cs="Times New Roman"/>
                <w:sz w:val="24"/>
                <w:szCs w:val="24"/>
              </w:rPr>
            </w:pPr>
          </w:p>
        </w:tc>
        <w:tc>
          <w:tcPr>
            <w:tcW w:w="1843" w:type="dxa"/>
            <w:vMerge/>
            <w:tcBorders>
              <w:left w:val="single" w:sz="4" w:space="0" w:color="000000"/>
              <w:bottom w:val="single" w:sz="4" w:space="0" w:color="000000"/>
            </w:tcBorders>
            <w:vAlign w:val="center"/>
          </w:tcPr>
          <w:p w:rsidR="009B6744" w:rsidRPr="008332D0" w:rsidRDefault="009B6744" w:rsidP="00F9310E">
            <w:pPr>
              <w:spacing w:after="0" w:line="240" w:lineRule="auto"/>
              <w:ind w:firstLine="709"/>
              <w:jc w:val="both"/>
              <w:rPr>
                <w:rFonts w:ascii="Times New Roman" w:hAnsi="Times New Roman" w:cs="Times New Roman"/>
                <w:sz w:val="24"/>
                <w:szCs w:val="24"/>
              </w:rPr>
            </w:pPr>
          </w:p>
        </w:tc>
        <w:tc>
          <w:tcPr>
            <w:tcW w:w="2268" w:type="dxa"/>
            <w:tcBorders>
              <w:left w:val="single" w:sz="4" w:space="0" w:color="000000"/>
              <w:bottom w:val="single" w:sz="4" w:space="0" w:color="000000"/>
            </w:tcBorders>
          </w:tcPr>
          <w:p w:rsidR="009B6744" w:rsidRPr="008332D0" w:rsidRDefault="009B6744" w:rsidP="00F9310E">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 xml:space="preserve">х. Высоконские Дворы, </w:t>
            </w:r>
          </w:p>
          <w:p w:rsidR="009B6744" w:rsidRPr="008332D0" w:rsidRDefault="009B6744" w:rsidP="00F9310E">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Ул. Садовая, д. №2</w:t>
            </w:r>
          </w:p>
        </w:tc>
        <w:tc>
          <w:tcPr>
            <w:tcW w:w="2268" w:type="dxa"/>
            <w:tcBorders>
              <w:left w:val="single" w:sz="4" w:space="0" w:color="000000"/>
              <w:bottom w:val="single" w:sz="4" w:space="0" w:color="000000"/>
            </w:tcBorders>
            <w:vAlign w:val="center"/>
          </w:tcPr>
          <w:p w:rsidR="009B6744" w:rsidRPr="008332D0" w:rsidRDefault="009B6744" w:rsidP="00F9310E">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МДКОУ «Детский сад «Теремок»</w:t>
            </w:r>
          </w:p>
        </w:tc>
        <w:tc>
          <w:tcPr>
            <w:tcW w:w="709" w:type="dxa"/>
            <w:tcBorders>
              <w:left w:val="single" w:sz="4" w:space="0" w:color="000000"/>
              <w:bottom w:val="single" w:sz="4" w:space="0" w:color="000000"/>
            </w:tcBorders>
            <w:vAlign w:val="center"/>
          </w:tcPr>
          <w:p w:rsidR="009B6744" w:rsidRPr="008332D0" w:rsidRDefault="009B6744" w:rsidP="00F9310E">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1</w:t>
            </w:r>
          </w:p>
        </w:tc>
        <w:tc>
          <w:tcPr>
            <w:tcW w:w="850" w:type="dxa"/>
            <w:tcBorders>
              <w:left w:val="single" w:sz="4" w:space="0" w:color="000000"/>
              <w:bottom w:val="single" w:sz="4" w:space="0" w:color="000000"/>
            </w:tcBorders>
            <w:vAlign w:val="center"/>
          </w:tcPr>
          <w:p w:rsidR="009B6744" w:rsidRPr="008332D0" w:rsidRDefault="009B6744" w:rsidP="00F9310E">
            <w:pPr>
              <w:snapToGrid w:val="0"/>
              <w:spacing w:after="0" w:line="240" w:lineRule="auto"/>
              <w:jc w:val="center"/>
              <w:rPr>
                <w:rFonts w:ascii="Times New Roman" w:hAnsi="Times New Roman" w:cs="Times New Roman"/>
                <w:sz w:val="24"/>
                <w:szCs w:val="24"/>
              </w:rPr>
            </w:pPr>
            <w:r w:rsidRPr="008332D0">
              <w:rPr>
                <w:rFonts w:ascii="Times New Roman" w:hAnsi="Times New Roman" w:cs="Times New Roman"/>
                <w:sz w:val="24"/>
                <w:szCs w:val="24"/>
              </w:rPr>
              <w:t>97</w:t>
            </w:r>
          </w:p>
        </w:tc>
        <w:tc>
          <w:tcPr>
            <w:tcW w:w="1418" w:type="dxa"/>
            <w:tcBorders>
              <w:left w:val="single" w:sz="4" w:space="0" w:color="000000"/>
              <w:bottom w:val="single" w:sz="4" w:space="0" w:color="000000"/>
              <w:right w:val="single" w:sz="4" w:space="0" w:color="000000"/>
            </w:tcBorders>
            <w:vAlign w:val="center"/>
          </w:tcPr>
          <w:p w:rsidR="009B6744" w:rsidRPr="008332D0" w:rsidRDefault="009B6744" w:rsidP="00F9310E">
            <w:pPr>
              <w:snapToGrid w:val="0"/>
              <w:spacing w:after="0" w:line="240" w:lineRule="auto"/>
              <w:ind w:firstLine="36"/>
              <w:jc w:val="both"/>
              <w:rPr>
                <w:rFonts w:ascii="Times New Roman" w:hAnsi="Times New Roman" w:cs="Times New Roman"/>
                <w:sz w:val="24"/>
                <w:szCs w:val="24"/>
              </w:rPr>
            </w:pPr>
          </w:p>
        </w:tc>
      </w:tr>
      <w:tr w:rsidR="009B6744" w:rsidRPr="008332D0" w:rsidTr="00F9310E">
        <w:trPr>
          <w:trHeight w:val="255"/>
        </w:trPr>
        <w:tc>
          <w:tcPr>
            <w:tcW w:w="567" w:type="dxa"/>
            <w:vMerge/>
            <w:tcBorders>
              <w:left w:val="single" w:sz="4" w:space="0" w:color="000000"/>
              <w:bottom w:val="single" w:sz="4" w:space="0" w:color="000000"/>
            </w:tcBorders>
            <w:vAlign w:val="center"/>
          </w:tcPr>
          <w:p w:rsidR="009B6744" w:rsidRPr="008332D0" w:rsidRDefault="009B6744" w:rsidP="00F9310E">
            <w:pPr>
              <w:spacing w:after="0" w:line="240" w:lineRule="auto"/>
              <w:ind w:firstLine="709"/>
              <w:jc w:val="both"/>
              <w:rPr>
                <w:rFonts w:ascii="Times New Roman" w:hAnsi="Times New Roman" w:cs="Times New Roman"/>
                <w:sz w:val="24"/>
                <w:szCs w:val="24"/>
              </w:rPr>
            </w:pPr>
          </w:p>
        </w:tc>
        <w:tc>
          <w:tcPr>
            <w:tcW w:w="1843" w:type="dxa"/>
            <w:vMerge/>
            <w:tcBorders>
              <w:left w:val="single" w:sz="4" w:space="0" w:color="000000"/>
              <w:bottom w:val="single" w:sz="4" w:space="0" w:color="000000"/>
            </w:tcBorders>
            <w:vAlign w:val="center"/>
          </w:tcPr>
          <w:p w:rsidR="009B6744" w:rsidRPr="008332D0" w:rsidRDefault="009B6744" w:rsidP="00F9310E">
            <w:pPr>
              <w:spacing w:after="0" w:line="240" w:lineRule="auto"/>
              <w:ind w:firstLine="709"/>
              <w:jc w:val="both"/>
              <w:rPr>
                <w:rFonts w:ascii="Times New Roman" w:hAnsi="Times New Roman" w:cs="Times New Roman"/>
                <w:sz w:val="24"/>
                <w:szCs w:val="24"/>
              </w:rPr>
            </w:pPr>
          </w:p>
        </w:tc>
        <w:tc>
          <w:tcPr>
            <w:tcW w:w="2268" w:type="dxa"/>
            <w:tcBorders>
              <w:left w:val="single" w:sz="4" w:space="0" w:color="000000"/>
              <w:bottom w:val="single" w:sz="4" w:space="0" w:color="000000"/>
            </w:tcBorders>
          </w:tcPr>
          <w:p w:rsidR="009B6744" w:rsidRPr="008332D0" w:rsidRDefault="009B6744" w:rsidP="00F9310E">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 xml:space="preserve">х. Высоконские Дворы, </w:t>
            </w:r>
          </w:p>
          <w:p w:rsidR="009B6744" w:rsidRPr="008332D0" w:rsidRDefault="009B6744" w:rsidP="00F9310E">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Ул. Центральная, д.№6</w:t>
            </w:r>
          </w:p>
        </w:tc>
        <w:tc>
          <w:tcPr>
            <w:tcW w:w="2268" w:type="dxa"/>
            <w:tcBorders>
              <w:left w:val="single" w:sz="4" w:space="0" w:color="000000"/>
              <w:bottom w:val="single" w:sz="4" w:space="0" w:color="000000"/>
            </w:tcBorders>
            <w:vAlign w:val="center"/>
          </w:tcPr>
          <w:p w:rsidR="009B6744" w:rsidRPr="008332D0" w:rsidRDefault="009B6744" w:rsidP="00F9310E">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МКУК «</w:t>
            </w:r>
            <w:proofErr w:type="spellStart"/>
            <w:r w:rsidRPr="008332D0">
              <w:rPr>
                <w:rFonts w:ascii="Times New Roman" w:hAnsi="Times New Roman" w:cs="Times New Roman"/>
                <w:sz w:val="24"/>
                <w:szCs w:val="24"/>
              </w:rPr>
              <w:t>Высоконодворский</w:t>
            </w:r>
            <w:proofErr w:type="spellEnd"/>
            <w:r w:rsidRPr="008332D0">
              <w:rPr>
                <w:rFonts w:ascii="Times New Roman" w:hAnsi="Times New Roman" w:cs="Times New Roman"/>
                <w:sz w:val="24"/>
                <w:szCs w:val="24"/>
              </w:rPr>
              <w:t xml:space="preserve"> СДК»</w:t>
            </w:r>
          </w:p>
        </w:tc>
        <w:tc>
          <w:tcPr>
            <w:tcW w:w="709" w:type="dxa"/>
            <w:tcBorders>
              <w:left w:val="single" w:sz="4" w:space="0" w:color="000000"/>
              <w:bottom w:val="single" w:sz="4" w:space="0" w:color="000000"/>
            </w:tcBorders>
            <w:vAlign w:val="center"/>
          </w:tcPr>
          <w:p w:rsidR="009B6744" w:rsidRPr="008332D0" w:rsidRDefault="009B6744" w:rsidP="00F9310E">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1</w:t>
            </w:r>
          </w:p>
        </w:tc>
        <w:tc>
          <w:tcPr>
            <w:tcW w:w="850" w:type="dxa"/>
            <w:tcBorders>
              <w:left w:val="single" w:sz="4" w:space="0" w:color="000000"/>
              <w:bottom w:val="single" w:sz="4" w:space="0" w:color="000000"/>
            </w:tcBorders>
            <w:vAlign w:val="center"/>
          </w:tcPr>
          <w:p w:rsidR="009B6744" w:rsidRPr="008332D0" w:rsidRDefault="009B6744" w:rsidP="00F9310E">
            <w:pPr>
              <w:snapToGrid w:val="0"/>
              <w:spacing w:after="0" w:line="240" w:lineRule="auto"/>
              <w:jc w:val="center"/>
              <w:rPr>
                <w:rFonts w:ascii="Times New Roman" w:hAnsi="Times New Roman" w:cs="Times New Roman"/>
                <w:sz w:val="24"/>
                <w:szCs w:val="24"/>
              </w:rPr>
            </w:pPr>
            <w:r w:rsidRPr="008332D0">
              <w:rPr>
                <w:rFonts w:ascii="Times New Roman" w:hAnsi="Times New Roman" w:cs="Times New Roman"/>
                <w:sz w:val="24"/>
                <w:szCs w:val="24"/>
              </w:rPr>
              <w:t>300</w:t>
            </w:r>
          </w:p>
        </w:tc>
        <w:tc>
          <w:tcPr>
            <w:tcW w:w="1418" w:type="dxa"/>
            <w:tcBorders>
              <w:left w:val="single" w:sz="4" w:space="0" w:color="000000"/>
              <w:bottom w:val="single" w:sz="4" w:space="0" w:color="000000"/>
              <w:right w:val="single" w:sz="4" w:space="0" w:color="000000"/>
            </w:tcBorders>
            <w:vAlign w:val="center"/>
          </w:tcPr>
          <w:p w:rsidR="009B6744" w:rsidRPr="008332D0" w:rsidRDefault="009B6744" w:rsidP="00F9310E">
            <w:pPr>
              <w:snapToGrid w:val="0"/>
              <w:spacing w:after="0" w:line="240" w:lineRule="auto"/>
              <w:ind w:firstLine="36"/>
              <w:jc w:val="both"/>
              <w:rPr>
                <w:rFonts w:ascii="Times New Roman" w:hAnsi="Times New Roman" w:cs="Times New Roman"/>
                <w:sz w:val="24"/>
                <w:szCs w:val="24"/>
              </w:rPr>
            </w:pPr>
          </w:p>
        </w:tc>
      </w:tr>
      <w:tr w:rsidR="009B6744" w:rsidRPr="008332D0" w:rsidTr="00F9310E">
        <w:trPr>
          <w:trHeight w:val="255"/>
        </w:trPr>
        <w:tc>
          <w:tcPr>
            <w:tcW w:w="567" w:type="dxa"/>
            <w:vMerge/>
            <w:tcBorders>
              <w:left w:val="single" w:sz="4" w:space="0" w:color="000000"/>
              <w:bottom w:val="single" w:sz="4" w:space="0" w:color="000000"/>
            </w:tcBorders>
            <w:vAlign w:val="center"/>
          </w:tcPr>
          <w:p w:rsidR="009B6744" w:rsidRPr="008332D0" w:rsidRDefault="009B6744" w:rsidP="00F9310E">
            <w:pPr>
              <w:spacing w:after="0" w:line="240" w:lineRule="auto"/>
              <w:ind w:firstLine="709"/>
              <w:jc w:val="both"/>
              <w:rPr>
                <w:rFonts w:ascii="Times New Roman" w:hAnsi="Times New Roman" w:cs="Times New Roman"/>
                <w:sz w:val="24"/>
                <w:szCs w:val="24"/>
              </w:rPr>
            </w:pPr>
          </w:p>
        </w:tc>
        <w:tc>
          <w:tcPr>
            <w:tcW w:w="1843" w:type="dxa"/>
            <w:vMerge/>
            <w:tcBorders>
              <w:left w:val="single" w:sz="4" w:space="0" w:color="000000"/>
              <w:bottom w:val="single" w:sz="4" w:space="0" w:color="000000"/>
            </w:tcBorders>
            <w:vAlign w:val="center"/>
          </w:tcPr>
          <w:p w:rsidR="009B6744" w:rsidRPr="008332D0" w:rsidRDefault="009B6744" w:rsidP="00F9310E">
            <w:pPr>
              <w:spacing w:after="0" w:line="240" w:lineRule="auto"/>
              <w:ind w:firstLine="709"/>
              <w:jc w:val="both"/>
              <w:rPr>
                <w:rFonts w:ascii="Times New Roman" w:hAnsi="Times New Roman" w:cs="Times New Roman"/>
                <w:sz w:val="24"/>
                <w:szCs w:val="24"/>
              </w:rPr>
            </w:pPr>
          </w:p>
        </w:tc>
        <w:tc>
          <w:tcPr>
            <w:tcW w:w="2268" w:type="dxa"/>
            <w:tcBorders>
              <w:left w:val="single" w:sz="4" w:space="0" w:color="000000"/>
              <w:bottom w:val="single" w:sz="4" w:space="0" w:color="000000"/>
            </w:tcBorders>
          </w:tcPr>
          <w:p w:rsidR="009B6744" w:rsidRPr="008332D0" w:rsidRDefault="009B6744" w:rsidP="00F9310E">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 xml:space="preserve">х. Высоконские Дворы, </w:t>
            </w:r>
          </w:p>
          <w:p w:rsidR="009B6744" w:rsidRPr="008332D0" w:rsidRDefault="009B6744" w:rsidP="00F9310E">
            <w:pPr>
              <w:rPr>
                <w:rFonts w:ascii="Times New Roman" w:hAnsi="Times New Roman" w:cs="Times New Roman"/>
                <w:sz w:val="24"/>
                <w:szCs w:val="24"/>
              </w:rPr>
            </w:pPr>
            <w:r w:rsidRPr="008332D0">
              <w:rPr>
                <w:rFonts w:ascii="Times New Roman" w:hAnsi="Times New Roman" w:cs="Times New Roman"/>
                <w:sz w:val="24"/>
                <w:szCs w:val="24"/>
              </w:rPr>
              <w:t>Ул. Центральная, д.№5</w:t>
            </w:r>
          </w:p>
        </w:tc>
        <w:tc>
          <w:tcPr>
            <w:tcW w:w="2268" w:type="dxa"/>
            <w:tcBorders>
              <w:left w:val="single" w:sz="4" w:space="0" w:color="000000"/>
              <w:bottom w:val="single" w:sz="4" w:space="0" w:color="000000"/>
            </w:tcBorders>
            <w:vAlign w:val="center"/>
          </w:tcPr>
          <w:p w:rsidR="009B6744" w:rsidRPr="008332D0" w:rsidRDefault="009B6744" w:rsidP="00F9310E">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Библиотека</w:t>
            </w:r>
          </w:p>
        </w:tc>
        <w:tc>
          <w:tcPr>
            <w:tcW w:w="709" w:type="dxa"/>
            <w:tcBorders>
              <w:left w:val="single" w:sz="4" w:space="0" w:color="000000"/>
              <w:bottom w:val="single" w:sz="4" w:space="0" w:color="000000"/>
            </w:tcBorders>
            <w:vAlign w:val="center"/>
          </w:tcPr>
          <w:p w:rsidR="009B6744" w:rsidRPr="008332D0" w:rsidRDefault="009B6744" w:rsidP="00F9310E">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1</w:t>
            </w:r>
          </w:p>
        </w:tc>
        <w:tc>
          <w:tcPr>
            <w:tcW w:w="850" w:type="dxa"/>
            <w:tcBorders>
              <w:left w:val="single" w:sz="4" w:space="0" w:color="000000"/>
              <w:bottom w:val="single" w:sz="4" w:space="0" w:color="000000"/>
            </w:tcBorders>
            <w:vAlign w:val="center"/>
          </w:tcPr>
          <w:p w:rsidR="009B6744" w:rsidRPr="008332D0" w:rsidRDefault="009B6744" w:rsidP="00F9310E">
            <w:pPr>
              <w:snapToGrid w:val="0"/>
              <w:spacing w:after="0" w:line="240" w:lineRule="auto"/>
              <w:jc w:val="center"/>
              <w:rPr>
                <w:rFonts w:ascii="Times New Roman" w:hAnsi="Times New Roman" w:cs="Times New Roman"/>
                <w:sz w:val="24"/>
                <w:szCs w:val="24"/>
              </w:rPr>
            </w:pPr>
            <w:r w:rsidRPr="008332D0">
              <w:rPr>
                <w:rFonts w:ascii="Times New Roman" w:hAnsi="Times New Roman" w:cs="Times New Roman"/>
                <w:sz w:val="24"/>
                <w:szCs w:val="24"/>
              </w:rPr>
              <w:t>150</w:t>
            </w:r>
          </w:p>
        </w:tc>
        <w:tc>
          <w:tcPr>
            <w:tcW w:w="1418" w:type="dxa"/>
            <w:tcBorders>
              <w:left w:val="single" w:sz="4" w:space="0" w:color="000000"/>
              <w:bottom w:val="single" w:sz="4" w:space="0" w:color="000000"/>
              <w:right w:val="single" w:sz="4" w:space="0" w:color="000000"/>
            </w:tcBorders>
            <w:vAlign w:val="center"/>
          </w:tcPr>
          <w:p w:rsidR="009B6744" w:rsidRPr="008332D0" w:rsidRDefault="009B6744" w:rsidP="00F9310E">
            <w:pPr>
              <w:snapToGrid w:val="0"/>
              <w:spacing w:after="0" w:line="240" w:lineRule="auto"/>
              <w:ind w:firstLine="36"/>
              <w:jc w:val="both"/>
              <w:rPr>
                <w:rFonts w:ascii="Times New Roman" w:hAnsi="Times New Roman" w:cs="Times New Roman"/>
                <w:sz w:val="24"/>
                <w:szCs w:val="24"/>
              </w:rPr>
            </w:pPr>
          </w:p>
        </w:tc>
      </w:tr>
      <w:tr w:rsidR="009B6744" w:rsidRPr="008332D0" w:rsidTr="00F9310E">
        <w:trPr>
          <w:trHeight w:val="255"/>
        </w:trPr>
        <w:tc>
          <w:tcPr>
            <w:tcW w:w="567" w:type="dxa"/>
            <w:vMerge/>
            <w:tcBorders>
              <w:left w:val="single" w:sz="4" w:space="0" w:color="000000"/>
              <w:bottom w:val="single" w:sz="4" w:space="0" w:color="000000"/>
            </w:tcBorders>
            <w:vAlign w:val="center"/>
          </w:tcPr>
          <w:p w:rsidR="009B6744" w:rsidRPr="008332D0" w:rsidRDefault="009B6744" w:rsidP="00F9310E">
            <w:pPr>
              <w:spacing w:after="0" w:line="240" w:lineRule="auto"/>
              <w:ind w:firstLine="709"/>
              <w:jc w:val="both"/>
              <w:rPr>
                <w:rFonts w:ascii="Times New Roman" w:hAnsi="Times New Roman" w:cs="Times New Roman"/>
                <w:sz w:val="24"/>
                <w:szCs w:val="24"/>
              </w:rPr>
            </w:pPr>
          </w:p>
        </w:tc>
        <w:tc>
          <w:tcPr>
            <w:tcW w:w="1843" w:type="dxa"/>
            <w:tcBorders>
              <w:left w:val="single" w:sz="4" w:space="0" w:color="000000"/>
              <w:bottom w:val="single" w:sz="4" w:space="0" w:color="000000"/>
            </w:tcBorders>
          </w:tcPr>
          <w:p w:rsidR="009B6744" w:rsidRPr="008332D0" w:rsidRDefault="009B6744" w:rsidP="00F9310E">
            <w:pPr>
              <w:snapToGrid w:val="0"/>
              <w:spacing w:after="0" w:line="240" w:lineRule="auto"/>
              <w:ind w:firstLine="34"/>
              <w:jc w:val="both"/>
              <w:rPr>
                <w:rFonts w:ascii="Times New Roman" w:hAnsi="Times New Roman" w:cs="Times New Roman"/>
                <w:b/>
                <w:bCs/>
                <w:sz w:val="24"/>
                <w:szCs w:val="24"/>
              </w:rPr>
            </w:pPr>
          </w:p>
        </w:tc>
        <w:tc>
          <w:tcPr>
            <w:tcW w:w="2268" w:type="dxa"/>
            <w:tcBorders>
              <w:left w:val="single" w:sz="4" w:space="0" w:color="000000"/>
              <w:bottom w:val="single" w:sz="4" w:space="0" w:color="000000"/>
            </w:tcBorders>
          </w:tcPr>
          <w:p w:rsidR="009B6744" w:rsidRPr="008332D0" w:rsidRDefault="009B6744" w:rsidP="00F9310E">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 xml:space="preserve">х. Высоконские Дворы, </w:t>
            </w:r>
          </w:p>
          <w:p w:rsidR="009B6744" w:rsidRPr="008332D0" w:rsidRDefault="009B6744" w:rsidP="00F9310E">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Ул. Центральная, д.№7</w:t>
            </w:r>
          </w:p>
        </w:tc>
        <w:tc>
          <w:tcPr>
            <w:tcW w:w="2268" w:type="dxa"/>
            <w:tcBorders>
              <w:left w:val="single" w:sz="4" w:space="0" w:color="000000"/>
              <w:bottom w:val="single" w:sz="4" w:space="0" w:color="000000"/>
            </w:tcBorders>
            <w:vAlign w:val="center"/>
          </w:tcPr>
          <w:p w:rsidR="009B6744" w:rsidRPr="008332D0" w:rsidRDefault="009B6744" w:rsidP="00F9310E">
            <w:pPr>
              <w:snapToGrid w:val="0"/>
              <w:spacing w:after="0" w:line="240" w:lineRule="auto"/>
              <w:jc w:val="both"/>
              <w:rPr>
                <w:rFonts w:ascii="Times New Roman" w:hAnsi="Times New Roman" w:cs="Times New Roman"/>
                <w:bCs/>
                <w:sz w:val="24"/>
                <w:szCs w:val="24"/>
              </w:rPr>
            </w:pPr>
            <w:r w:rsidRPr="008332D0">
              <w:rPr>
                <w:rFonts w:ascii="Times New Roman" w:hAnsi="Times New Roman" w:cs="Times New Roman"/>
                <w:bCs/>
                <w:sz w:val="24"/>
                <w:szCs w:val="24"/>
              </w:rPr>
              <w:t>Почта/ ФАП</w:t>
            </w:r>
          </w:p>
        </w:tc>
        <w:tc>
          <w:tcPr>
            <w:tcW w:w="709" w:type="dxa"/>
            <w:tcBorders>
              <w:left w:val="single" w:sz="4" w:space="0" w:color="000000"/>
              <w:bottom w:val="single" w:sz="4" w:space="0" w:color="000000"/>
            </w:tcBorders>
            <w:vAlign w:val="center"/>
          </w:tcPr>
          <w:p w:rsidR="009B6744" w:rsidRPr="008332D0" w:rsidRDefault="009B6744" w:rsidP="00F9310E">
            <w:pPr>
              <w:snapToGrid w:val="0"/>
              <w:spacing w:after="0" w:line="240" w:lineRule="auto"/>
              <w:jc w:val="both"/>
              <w:rPr>
                <w:rFonts w:ascii="Times New Roman" w:hAnsi="Times New Roman" w:cs="Times New Roman"/>
                <w:b/>
                <w:bCs/>
                <w:sz w:val="24"/>
                <w:szCs w:val="24"/>
              </w:rPr>
            </w:pPr>
            <w:r w:rsidRPr="008332D0">
              <w:rPr>
                <w:rFonts w:ascii="Times New Roman" w:hAnsi="Times New Roman" w:cs="Times New Roman"/>
                <w:b/>
                <w:bCs/>
                <w:sz w:val="24"/>
                <w:szCs w:val="24"/>
              </w:rPr>
              <w:t>1</w:t>
            </w:r>
          </w:p>
        </w:tc>
        <w:tc>
          <w:tcPr>
            <w:tcW w:w="850" w:type="dxa"/>
            <w:tcBorders>
              <w:left w:val="single" w:sz="4" w:space="0" w:color="000000"/>
              <w:bottom w:val="single" w:sz="4" w:space="0" w:color="000000"/>
            </w:tcBorders>
            <w:vAlign w:val="center"/>
          </w:tcPr>
          <w:p w:rsidR="009B6744" w:rsidRPr="008332D0" w:rsidRDefault="009B6744" w:rsidP="00F9310E">
            <w:pPr>
              <w:snapToGrid w:val="0"/>
              <w:spacing w:after="0" w:line="240" w:lineRule="auto"/>
              <w:jc w:val="center"/>
              <w:rPr>
                <w:rFonts w:ascii="Times New Roman" w:hAnsi="Times New Roman" w:cs="Times New Roman"/>
                <w:bCs/>
                <w:sz w:val="24"/>
                <w:szCs w:val="24"/>
              </w:rPr>
            </w:pPr>
            <w:r w:rsidRPr="008332D0">
              <w:rPr>
                <w:rFonts w:ascii="Times New Roman" w:hAnsi="Times New Roman" w:cs="Times New Roman"/>
                <w:bCs/>
                <w:sz w:val="24"/>
                <w:szCs w:val="24"/>
              </w:rPr>
              <w:t>170</w:t>
            </w:r>
          </w:p>
        </w:tc>
        <w:tc>
          <w:tcPr>
            <w:tcW w:w="1418" w:type="dxa"/>
            <w:tcBorders>
              <w:left w:val="single" w:sz="4" w:space="0" w:color="000000"/>
              <w:bottom w:val="single" w:sz="4" w:space="0" w:color="000000"/>
              <w:right w:val="single" w:sz="4" w:space="0" w:color="000000"/>
            </w:tcBorders>
            <w:vAlign w:val="center"/>
          </w:tcPr>
          <w:p w:rsidR="009B6744" w:rsidRPr="008332D0" w:rsidRDefault="009B6744" w:rsidP="00F9310E">
            <w:pPr>
              <w:snapToGrid w:val="0"/>
              <w:spacing w:after="0" w:line="240" w:lineRule="auto"/>
              <w:ind w:firstLine="36"/>
              <w:jc w:val="both"/>
              <w:rPr>
                <w:rFonts w:ascii="Times New Roman" w:hAnsi="Times New Roman" w:cs="Times New Roman"/>
                <w:b/>
                <w:bCs/>
                <w:sz w:val="24"/>
                <w:szCs w:val="24"/>
              </w:rPr>
            </w:pPr>
          </w:p>
        </w:tc>
      </w:tr>
      <w:tr w:rsidR="009B6744" w:rsidRPr="008332D0" w:rsidTr="00F9310E">
        <w:trPr>
          <w:trHeight w:val="255"/>
        </w:trPr>
        <w:tc>
          <w:tcPr>
            <w:tcW w:w="567" w:type="dxa"/>
            <w:vMerge/>
            <w:tcBorders>
              <w:left w:val="single" w:sz="4" w:space="0" w:color="000000"/>
              <w:bottom w:val="single" w:sz="4" w:space="0" w:color="000000"/>
            </w:tcBorders>
            <w:vAlign w:val="center"/>
          </w:tcPr>
          <w:p w:rsidR="009B6744" w:rsidRPr="008332D0" w:rsidRDefault="009B6744" w:rsidP="00F9310E">
            <w:pPr>
              <w:spacing w:after="0" w:line="240" w:lineRule="auto"/>
              <w:ind w:firstLine="709"/>
              <w:jc w:val="both"/>
              <w:rPr>
                <w:rFonts w:ascii="Times New Roman" w:hAnsi="Times New Roman" w:cs="Times New Roman"/>
                <w:sz w:val="24"/>
                <w:szCs w:val="24"/>
              </w:rPr>
            </w:pPr>
          </w:p>
        </w:tc>
        <w:tc>
          <w:tcPr>
            <w:tcW w:w="1843" w:type="dxa"/>
            <w:tcBorders>
              <w:left w:val="single" w:sz="4" w:space="0" w:color="000000"/>
              <w:bottom w:val="single" w:sz="4" w:space="0" w:color="000000"/>
            </w:tcBorders>
          </w:tcPr>
          <w:p w:rsidR="009B6744" w:rsidRPr="008332D0" w:rsidRDefault="009B6744" w:rsidP="00F9310E">
            <w:pPr>
              <w:snapToGrid w:val="0"/>
              <w:spacing w:after="0" w:line="240" w:lineRule="auto"/>
              <w:ind w:firstLine="34"/>
              <w:jc w:val="both"/>
              <w:rPr>
                <w:rFonts w:ascii="Times New Roman" w:hAnsi="Times New Roman" w:cs="Times New Roman"/>
                <w:b/>
                <w:bCs/>
                <w:sz w:val="24"/>
                <w:szCs w:val="24"/>
              </w:rPr>
            </w:pPr>
          </w:p>
        </w:tc>
        <w:tc>
          <w:tcPr>
            <w:tcW w:w="2268" w:type="dxa"/>
            <w:tcBorders>
              <w:left w:val="single" w:sz="4" w:space="0" w:color="000000"/>
              <w:bottom w:val="single" w:sz="4" w:space="0" w:color="000000"/>
            </w:tcBorders>
          </w:tcPr>
          <w:p w:rsidR="009B6744" w:rsidRPr="008332D0" w:rsidRDefault="009B6744" w:rsidP="00F9310E">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 xml:space="preserve">х. Высоконские Дворы, </w:t>
            </w:r>
          </w:p>
          <w:p w:rsidR="009B6744" w:rsidRPr="008332D0" w:rsidRDefault="009B6744" w:rsidP="00F9310E">
            <w:pPr>
              <w:rPr>
                <w:rFonts w:ascii="Times New Roman" w:hAnsi="Times New Roman" w:cs="Times New Roman"/>
                <w:sz w:val="24"/>
                <w:szCs w:val="24"/>
              </w:rPr>
            </w:pPr>
            <w:r w:rsidRPr="008332D0">
              <w:rPr>
                <w:rFonts w:ascii="Times New Roman" w:hAnsi="Times New Roman" w:cs="Times New Roman"/>
                <w:sz w:val="24"/>
                <w:szCs w:val="24"/>
              </w:rPr>
              <w:t>Ул. Центральная, д.№2</w:t>
            </w:r>
          </w:p>
        </w:tc>
        <w:tc>
          <w:tcPr>
            <w:tcW w:w="2268" w:type="dxa"/>
            <w:tcBorders>
              <w:left w:val="single" w:sz="4" w:space="0" w:color="000000"/>
              <w:bottom w:val="single" w:sz="4" w:space="0" w:color="000000"/>
            </w:tcBorders>
            <w:vAlign w:val="center"/>
          </w:tcPr>
          <w:p w:rsidR="009B6744" w:rsidRPr="008332D0" w:rsidRDefault="009B6744" w:rsidP="00F9310E">
            <w:pPr>
              <w:snapToGrid w:val="0"/>
              <w:spacing w:after="0" w:line="240" w:lineRule="auto"/>
              <w:jc w:val="both"/>
              <w:rPr>
                <w:rFonts w:ascii="Times New Roman" w:hAnsi="Times New Roman" w:cs="Times New Roman"/>
                <w:bCs/>
                <w:sz w:val="24"/>
                <w:szCs w:val="24"/>
              </w:rPr>
            </w:pPr>
            <w:r w:rsidRPr="008332D0">
              <w:rPr>
                <w:rFonts w:ascii="Times New Roman" w:hAnsi="Times New Roman" w:cs="Times New Roman"/>
                <w:bCs/>
                <w:sz w:val="24"/>
                <w:szCs w:val="24"/>
              </w:rPr>
              <w:t>Административное здание</w:t>
            </w:r>
          </w:p>
        </w:tc>
        <w:tc>
          <w:tcPr>
            <w:tcW w:w="709" w:type="dxa"/>
            <w:tcBorders>
              <w:left w:val="single" w:sz="4" w:space="0" w:color="000000"/>
              <w:bottom w:val="single" w:sz="4" w:space="0" w:color="000000"/>
            </w:tcBorders>
            <w:vAlign w:val="center"/>
          </w:tcPr>
          <w:p w:rsidR="009B6744" w:rsidRPr="008332D0" w:rsidRDefault="009B6744" w:rsidP="00F9310E">
            <w:pPr>
              <w:snapToGrid w:val="0"/>
              <w:spacing w:after="0" w:line="240" w:lineRule="auto"/>
              <w:jc w:val="both"/>
              <w:rPr>
                <w:rFonts w:ascii="Times New Roman" w:hAnsi="Times New Roman" w:cs="Times New Roman"/>
                <w:b/>
                <w:bCs/>
                <w:sz w:val="24"/>
                <w:szCs w:val="24"/>
              </w:rPr>
            </w:pPr>
            <w:r w:rsidRPr="008332D0">
              <w:rPr>
                <w:rFonts w:ascii="Times New Roman" w:hAnsi="Times New Roman" w:cs="Times New Roman"/>
                <w:b/>
                <w:bCs/>
                <w:sz w:val="24"/>
                <w:szCs w:val="24"/>
              </w:rPr>
              <w:t>1</w:t>
            </w:r>
          </w:p>
        </w:tc>
        <w:tc>
          <w:tcPr>
            <w:tcW w:w="850" w:type="dxa"/>
            <w:tcBorders>
              <w:left w:val="single" w:sz="4" w:space="0" w:color="000000"/>
              <w:bottom w:val="single" w:sz="4" w:space="0" w:color="000000"/>
            </w:tcBorders>
            <w:vAlign w:val="center"/>
          </w:tcPr>
          <w:p w:rsidR="009B6744" w:rsidRPr="008332D0" w:rsidRDefault="009B6744" w:rsidP="00F9310E">
            <w:pPr>
              <w:snapToGrid w:val="0"/>
              <w:spacing w:after="0" w:line="240" w:lineRule="auto"/>
              <w:jc w:val="center"/>
              <w:rPr>
                <w:rFonts w:ascii="Times New Roman" w:hAnsi="Times New Roman" w:cs="Times New Roman"/>
                <w:bCs/>
                <w:sz w:val="24"/>
                <w:szCs w:val="24"/>
              </w:rPr>
            </w:pPr>
            <w:r w:rsidRPr="008332D0">
              <w:rPr>
                <w:rFonts w:ascii="Times New Roman" w:hAnsi="Times New Roman" w:cs="Times New Roman"/>
                <w:bCs/>
                <w:sz w:val="24"/>
                <w:szCs w:val="24"/>
              </w:rPr>
              <w:t>164</w:t>
            </w:r>
          </w:p>
        </w:tc>
        <w:tc>
          <w:tcPr>
            <w:tcW w:w="1418" w:type="dxa"/>
            <w:tcBorders>
              <w:left w:val="single" w:sz="4" w:space="0" w:color="000000"/>
              <w:bottom w:val="single" w:sz="4" w:space="0" w:color="000000"/>
              <w:right w:val="single" w:sz="4" w:space="0" w:color="000000"/>
            </w:tcBorders>
            <w:vAlign w:val="center"/>
          </w:tcPr>
          <w:p w:rsidR="009B6744" w:rsidRPr="008332D0" w:rsidRDefault="009B6744" w:rsidP="00F9310E">
            <w:pPr>
              <w:snapToGrid w:val="0"/>
              <w:spacing w:after="0" w:line="240" w:lineRule="auto"/>
              <w:ind w:firstLine="36"/>
              <w:jc w:val="both"/>
              <w:rPr>
                <w:rFonts w:ascii="Times New Roman" w:hAnsi="Times New Roman" w:cs="Times New Roman"/>
                <w:b/>
                <w:bCs/>
                <w:sz w:val="24"/>
                <w:szCs w:val="24"/>
              </w:rPr>
            </w:pPr>
          </w:p>
        </w:tc>
      </w:tr>
      <w:tr w:rsidR="009B6744" w:rsidRPr="008332D0" w:rsidTr="00F9310E">
        <w:trPr>
          <w:trHeight w:val="255"/>
        </w:trPr>
        <w:tc>
          <w:tcPr>
            <w:tcW w:w="567" w:type="dxa"/>
            <w:vMerge/>
            <w:tcBorders>
              <w:left w:val="single" w:sz="4" w:space="0" w:color="000000"/>
              <w:bottom w:val="single" w:sz="4" w:space="0" w:color="000000"/>
            </w:tcBorders>
            <w:vAlign w:val="center"/>
          </w:tcPr>
          <w:p w:rsidR="009B6744" w:rsidRPr="008332D0" w:rsidRDefault="009B6744" w:rsidP="00F9310E">
            <w:pPr>
              <w:spacing w:after="0" w:line="240" w:lineRule="auto"/>
              <w:ind w:firstLine="709"/>
              <w:jc w:val="both"/>
              <w:rPr>
                <w:rFonts w:ascii="Times New Roman" w:hAnsi="Times New Roman" w:cs="Times New Roman"/>
                <w:sz w:val="24"/>
                <w:szCs w:val="24"/>
              </w:rPr>
            </w:pPr>
          </w:p>
        </w:tc>
        <w:tc>
          <w:tcPr>
            <w:tcW w:w="1843" w:type="dxa"/>
            <w:tcBorders>
              <w:left w:val="single" w:sz="4" w:space="0" w:color="000000"/>
              <w:bottom w:val="single" w:sz="4" w:space="0" w:color="000000"/>
            </w:tcBorders>
          </w:tcPr>
          <w:p w:rsidR="009B6744" w:rsidRPr="008332D0" w:rsidRDefault="009B6744" w:rsidP="00F9310E">
            <w:pPr>
              <w:snapToGrid w:val="0"/>
              <w:spacing w:after="0" w:line="240" w:lineRule="auto"/>
              <w:ind w:firstLine="34"/>
              <w:jc w:val="both"/>
              <w:rPr>
                <w:rFonts w:ascii="Times New Roman" w:hAnsi="Times New Roman" w:cs="Times New Roman"/>
                <w:b/>
                <w:bCs/>
                <w:sz w:val="24"/>
                <w:szCs w:val="24"/>
              </w:rPr>
            </w:pPr>
            <w:r w:rsidRPr="008332D0">
              <w:rPr>
                <w:rFonts w:ascii="Times New Roman" w:hAnsi="Times New Roman" w:cs="Times New Roman"/>
                <w:b/>
                <w:bCs/>
                <w:sz w:val="24"/>
                <w:szCs w:val="24"/>
              </w:rPr>
              <w:t>Всего</w:t>
            </w:r>
          </w:p>
        </w:tc>
        <w:tc>
          <w:tcPr>
            <w:tcW w:w="2268" w:type="dxa"/>
            <w:tcBorders>
              <w:left w:val="single" w:sz="4" w:space="0" w:color="000000"/>
              <w:bottom w:val="single" w:sz="4" w:space="0" w:color="000000"/>
            </w:tcBorders>
            <w:vAlign w:val="center"/>
          </w:tcPr>
          <w:p w:rsidR="009B6744" w:rsidRPr="008332D0" w:rsidRDefault="009B6744" w:rsidP="00F9310E">
            <w:pPr>
              <w:snapToGrid w:val="0"/>
              <w:spacing w:after="0" w:line="240" w:lineRule="auto"/>
              <w:ind w:firstLine="709"/>
              <w:jc w:val="both"/>
              <w:rPr>
                <w:rFonts w:ascii="Times New Roman" w:hAnsi="Times New Roman" w:cs="Times New Roman"/>
                <w:b/>
                <w:bCs/>
                <w:sz w:val="24"/>
                <w:szCs w:val="24"/>
              </w:rPr>
            </w:pPr>
            <w:r w:rsidRPr="008332D0">
              <w:rPr>
                <w:rFonts w:ascii="Times New Roman" w:hAnsi="Times New Roman" w:cs="Times New Roman"/>
                <w:b/>
                <w:bCs/>
                <w:sz w:val="24"/>
                <w:szCs w:val="24"/>
              </w:rPr>
              <w:t> </w:t>
            </w:r>
          </w:p>
        </w:tc>
        <w:tc>
          <w:tcPr>
            <w:tcW w:w="2268" w:type="dxa"/>
            <w:tcBorders>
              <w:left w:val="single" w:sz="4" w:space="0" w:color="000000"/>
              <w:bottom w:val="single" w:sz="4" w:space="0" w:color="000000"/>
            </w:tcBorders>
            <w:vAlign w:val="center"/>
          </w:tcPr>
          <w:p w:rsidR="009B6744" w:rsidRPr="008332D0" w:rsidRDefault="009B6744" w:rsidP="00F9310E">
            <w:pPr>
              <w:snapToGrid w:val="0"/>
              <w:spacing w:after="0" w:line="240" w:lineRule="auto"/>
              <w:jc w:val="both"/>
              <w:rPr>
                <w:rFonts w:ascii="Times New Roman" w:hAnsi="Times New Roman" w:cs="Times New Roman"/>
                <w:b/>
                <w:bCs/>
                <w:sz w:val="24"/>
                <w:szCs w:val="24"/>
              </w:rPr>
            </w:pPr>
            <w:r w:rsidRPr="008332D0">
              <w:rPr>
                <w:rFonts w:ascii="Times New Roman" w:hAnsi="Times New Roman" w:cs="Times New Roman"/>
                <w:b/>
                <w:bCs/>
                <w:sz w:val="24"/>
                <w:szCs w:val="24"/>
              </w:rPr>
              <w:t> </w:t>
            </w:r>
          </w:p>
        </w:tc>
        <w:tc>
          <w:tcPr>
            <w:tcW w:w="709" w:type="dxa"/>
            <w:tcBorders>
              <w:left w:val="single" w:sz="4" w:space="0" w:color="000000"/>
              <w:bottom w:val="single" w:sz="4" w:space="0" w:color="000000"/>
            </w:tcBorders>
            <w:vAlign w:val="center"/>
          </w:tcPr>
          <w:p w:rsidR="009B6744" w:rsidRPr="008332D0" w:rsidRDefault="009B6744" w:rsidP="00F9310E">
            <w:pPr>
              <w:snapToGrid w:val="0"/>
              <w:spacing w:after="0" w:line="240" w:lineRule="auto"/>
              <w:jc w:val="center"/>
              <w:rPr>
                <w:rFonts w:ascii="Times New Roman" w:hAnsi="Times New Roman" w:cs="Times New Roman"/>
                <w:b/>
                <w:bCs/>
                <w:sz w:val="24"/>
                <w:szCs w:val="24"/>
              </w:rPr>
            </w:pPr>
          </w:p>
        </w:tc>
        <w:tc>
          <w:tcPr>
            <w:tcW w:w="850" w:type="dxa"/>
            <w:tcBorders>
              <w:left w:val="single" w:sz="4" w:space="0" w:color="000000"/>
              <w:bottom w:val="single" w:sz="4" w:space="0" w:color="000000"/>
            </w:tcBorders>
            <w:vAlign w:val="center"/>
          </w:tcPr>
          <w:p w:rsidR="009B6744" w:rsidRPr="008332D0" w:rsidRDefault="009B6744" w:rsidP="00F9310E">
            <w:pPr>
              <w:snapToGrid w:val="0"/>
              <w:spacing w:after="0" w:line="240" w:lineRule="auto"/>
              <w:jc w:val="center"/>
              <w:rPr>
                <w:rFonts w:ascii="Times New Roman" w:hAnsi="Times New Roman" w:cs="Times New Roman"/>
                <w:b/>
                <w:bCs/>
                <w:sz w:val="24"/>
                <w:szCs w:val="24"/>
              </w:rPr>
            </w:pPr>
            <w:r w:rsidRPr="008332D0">
              <w:rPr>
                <w:rFonts w:ascii="Times New Roman" w:hAnsi="Times New Roman" w:cs="Times New Roman"/>
                <w:b/>
                <w:bCs/>
                <w:sz w:val="24"/>
                <w:szCs w:val="24"/>
              </w:rPr>
              <w:t>3916</w:t>
            </w:r>
          </w:p>
        </w:tc>
        <w:tc>
          <w:tcPr>
            <w:tcW w:w="1418" w:type="dxa"/>
            <w:tcBorders>
              <w:left w:val="single" w:sz="4" w:space="0" w:color="000000"/>
              <w:bottom w:val="single" w:sz="4" w:space="0" w:color="000000"/>
              <w:right w:val="single" w:sz="4" w:space="0" w:color="000000"/>
            </w:tcBorders>
            <w:vAlign w:val="center"/>
          </w:tcPr>
          <w:p w:rsidR="009B6744" w:rsidRPr="008332D0" w:rsidRDefault="009B6744" w:rsidP="00F9310E">
            <w:pPr>
              <w:snapToGrid w:val="0"/>
              <w:spacing w:after="0" w:line="240" w:lineRule="auto"/>
              <w:ind w:firstLine="36"/>
              <w:jc w:val="center"/>
              <w:rPr>
                <w:rFonts w:ascii="Times New Roman" w:hAnsi="Times New Roman" w:cs="Times New Roman"/>
                <w:b/>
                <w:bCs/>
                <w:sz w:val="24"/>
                <w:szCs w:val="24"/>
              </w:rPr>
            </w:pPr>
          </w:p>
        </w:tc>
      </w:tr>
    </w:tbl>
    <w:p w:rsidR="008A10AC" w:rsidRPr="008332D0" w:rsidRDefault="009C4F16" w:rsidP="009B6744">
      <w:pPr>
        <w:spacing w:after="0" w:line="240" w:lineRule="auto"/>
        <w:jc w:val="both"/>
        <w:rPr>
          <w:rFonts w:ascii="Times New Roman" w:hAnsi="Times New Roman" w:cs="Times New Roman"/>
          <w:b/>
          <w:sz w:val="28"/>
          <w:szCs w:val="28"/>
        </w:rPr>
      </w:pPr>
      <w:r w:rsidRPr="008332D0">
        <w:rPr>
          <w:rFonts w:ascii="Times New Roman" w:hAnsi="Times New Roman" w:cs="Times New Roman"/>
          <w:b/>
          <w:sz w:val="28"/>
          <w:szCs w:val="28"/>
        </w:rPr>
        <w:t>7</w:t>
      </w:r>
      <w:r w:rsidR="008A10AC" w:rsidRPr="008332D0">
        <w:rPr>
          <w:rFonts w:ascii="Times New Roman" w:hAnsi="Times New Roman" w:cs="Times New Roman"/>
          <w:b/>
          <w:sz w:val="28"/>
          <w:szCs w:val="28"/>
        </w:rPr>
        <w:t>. Описание ситуации в системе теплоснабжения муниципального обр</w:t>
      </w:r>
      <w:r w:rsidRPr="008332D0">
        <w:rPr>
          <w:rFonts w:ascii="Times New Roman" w:hAnsi="Times New Roman" w:cs="Times New Roman"/>
          <w:b/>
          <w:sz w:val="28"/>
          <w:szCs w:val="28"/>
        </w:rPr>
        <w:t>азования «</w:t>
      </w:r>
      <w:r w:rsidR="009B6744" w:rsidRPr="008332D0">
        <w:rPr>
          <w:rFonts w:ascii="Times New Roman" w:hAnsi="Times New Roman" w:cs="Times New Roman"/>
          <w:b/>
          <w:sz w:val="28"/>
          <w:szCs w:val="28"/>
        </w:rPr>
        <w:t>Панинский</w:t>
      </w:r>
      <w:r w:rsidRPr="008332D0">
        <w:rPr>
          <w:rFonts w:ascii="Times New Roman" w:hAnsi="Times New Roman" w:cs="Times New Roman"/>
          <w:b/>
          <w:sz w:val="28"/>
          <w:szCs w:val="28"/>
        </w:rPr>
        <w:t xml:space="preserve"> сельсовет»</w:t>
      </w:r>
    </w:p>
    <w:p w:rsidR="008A10AC" w:rsidRPr="008332D0" w:rsidRDefault="008A10AC" w:rsidP="00F304A9">
      <w:pPr>
        <w:spacing w:after="0" w:line="240" w:lineRule="auto"/>
        <w:ind w:firstLine="709"/>
        <w:jc w:val="both"/>
        <w:rPr>
          <w:rFonts w:ascii="Times New Roman" w:hAnsi="Times New Roman" w:cs="Times New Roman"/>
          <w:sz w:val="28"/>
          <w:szCs w:val="28"/>
        </w:rPr>
      </w:pPr>
      <w:r w:rsidRPr="008332D0">
        <w:rPr>
          <w:rFonts w:ascii="Times New Roman" w:hAnsi="Times New Roman" w:cs="Times New Roman"/>
          <w:sz w:val="28"/>
          <w:szCs w:val="28"/>
        </w:rPr>
        <w:t xml:space="preserve">Любую теплоэнергетическую систему с целью анализа можно условно разбить на 3-х </w:t>
      </w:r>
      <w:proofErr w:type="gramStart"/>
      <w:r w:rsidRPr="008332D0">
        <w:rPr>
          <w:rFonts w:ascii="Times New Roman" w:hAnsi="Times New Roman" w:cs="Times New Roman"/>
          <w:sz w:val="28"/>
          <w:szCs w:val="28"/>
        </w:rPr>
        <w:t>основных</w:t>
      </w:r>
      <w:proofErr w:type="gramEnd"/>
      <w:r w:rsidRPr="008332D0">
        <w:rPr>
          <w:rFonts w:ascii="Times New Roman" w:hAnsi="Times New Roman" w:cs="Times New Roman"/>
          <w:sz w:val="28"/>
          <w:szCs w:val="28"/>
        </w:rPr>
        <w:t xml:space="preserve"> участка:</w:t>
      </w:r>
    </w:p>
    <w:p w:rsidR="008A10AC" w:rsidRPr="008332D0" w:rsidRDefault="008A10AC" w:rsidP="00F304A9">
      <w:pPr>
        <w:spacing w:after="0" w:line="240" w:lineRule="auto"/>
        <w:ind w:firstLine="709"/>
        <w:jc w:val="both"/>
        <w:rPr>
          <w:rFonts w:ascii="Times New Roman" w:hAnsi="Times New Roman" w:cs="Times New Roman"/>
          <w:sz w:val="28"/>
          <w:szCs w:val="28"/>
        </w:rPr>
      </w:pPr>
      <w:r w:rsidRPr="008332D0">
        <w:rPr>
          <w:rFonts w:ascii="Times New Roman" w:hAnsi="Times New Roman" w:cs="Times New Roman"/>
          <w:sz w:val="28"/>
          <w:szCs w:val="28"/>
        </w:rPr>
        <w:t>- участок производства тепловой энергии (котельная);</w:t>
      </w:r>
    </w:p>
    <w:p w:rsidR="008A10AC" w:rsidRPr="008332D0" w:rsidRDefault="008A10AC" w:rsidP="009C4F16">
      <w:pPr>
        <w:spacing w:after="0" w:line="240" w:lineRule="auto"/>
        <w:ind w:firstLine="709"/>
        <w:jc w:val="both"/>
        <w:rPr>
          <w:rFonts w:ascii="Times New Roman" w:hAnsi="Times New Roman" w:cs="Times New Roman"/>
          <w:sz w:val="28"/>
          <w:szCs w:val="28"/>
        </w:rPr>
      </w:pPr>
      <w:r w:rsidRPr="008332D0">
        <w:rPr>
          <w:rFonts w:ascii="Times New Roman" w:hAnsi="Times New Roman" w:cs="Times New Roman"/>
          <w:sz w:val="28"/>
          <w:szCs w:val="28"/>
        </w:rPr>
        <w:t>- участок транспортировки тепловой эне</w:t>
      </w:r>
      <w:r w:rsidR="009C4F16" w:rsidRPr="008332D0">
        <w:rPr>
          <w:rFonts w:ascii="Times New Roman" w:hAnsi="Times New Roman" w:cs="Times New Roman"/>
          <w:sz w:val="28"/>
          <w:szCs w:val="28"/>
        </w:rPr>
        <w:t xml:space="preserve">ргии потребителю (трубопроводы </w:t>
      </w:r>
      <w:r w:rsidRPr="008332D0">
        <w:rPr>
          <w:rFonts w:ascii="Times New Roman" w:hAnsi="Times New Roman" w:cs="Times New Roman"/>
          <w:sz w:val="28"/>
          <w:szCs w:val="28"/>
        </w:rPr>
        <w:t>тепловых сетей);</w:t>
      </w:r>
    </w:p>
    <w:p w:rsidR="008A10AC" w:rsidRPr="008332D0" w:rsidRDefault="008A10AC" w:rsidP="00F304A9">
      <w:pPr>
        <w:spacing w:after="0" w:line="240" w:lineRule="auto"/>
        <w:ind w:firstLine="709"/>
        <w:jc w:val="both"/>
        <w:rPr>
          <w:rFonts w:ascii="Times New Roman" w:hAnsi="Times New Roman" w:cs="Times New Roman"/>
          <w:sz w:val="28"/>
          <w:szCs w:val="28"/>
        </w:rPr>
      </w:pPr>
      <w:r w:rsidRPr="008332D0">
        <w:rPr>
          <w:rFonts w:ascii="Times New Roman" w:hAnsi="Times New Roman" w:cs="Times New Roman"/>
          <w:sz w:val="28"/>
          <w:szCs w:val="28"/>
        </w:rPr>
        <w:t>- участок потребления тепловой энергии (отапливаемые объекты).</w:t>
      </w:r>
    </w:p>
    <w:p w:rsidR="008A10AC" w:rsidRPr="008332D0" w:rsidRDefault="008A10AC" w:rsidP="009C4F16">
      <w:pPr>
        <w:spacing w:after="0" w:line="240" w:lineRule="auto"/>
        <w:ind w:firstLine="709"/>
        <w:jc w:val="both"/>
        <w:rPr>
          <w:rFonts w:ascii="Times New Roman" w:hAnsi="Times New Roman" w:cs="Times New Roman"/>
          <w:sz w:val="28"/>
          <w:szCs w:val="28"/>
        </w:rPr>
      </w:pPr>
      <w:r w:rsidRPr="008332D0">
        <w:rPr>
          <w:rFonts w:ascii="Times New Roman" w:hAnsi="Times New Roman" w:cs="Times New Roman"/>
          <w:sz w:val="28"/>
          <w:szCs w:val="28"/>
        </w:rPr>
        <w:t>Каждый из приведенных участков обладает характерными непроизводственными потерями, снижение которых и является осно</w:t>
      </w:r>
      <w:r w:rsidR="009C4F16" w:rsidRPr="008332D0">
        <w:rPr>
          <w:rFonts w:ascii="Times New Roman" w:hAnsi="Times New Roman" w:cs="Times New Roman"/>
          <w:sz w:val="28"/>
          <w:szCs w:val="28"/>
        </w:rPr>
        <w:t>вной функцией энергосбережения.</w:t>
      </w:r>
    </w:p>
    <w:p w:rsidR="008A10AC" w:rsidRPr="008332D0" w:rsidRDefault="008A10AC" w:rsidP="00F304A9">
      <w:pPr>
        <w:spacing w:after="0" w:line="240" w:lineRule="auto"/>
        <w:ind w:firstLine="709"/>
        <w:jc w:val="both"/>
        <w:rPr>
          <w:rFonts w:ascii="Times New Roman" w:hAnsi="Times New Roman" w:cs="Times New Roman"/>
          <w:sz w:val="28"/>
          <w:szCs w:val="28"/>
        </w:rPr>
      </w:pPr>
      <w:r w:rsidRPr="008332D0">
        <w:rPr>
          <w:rFonts w:ascii="Times New Roman" w:hAnsi="Times New Roman" w:cs="Times New Roman"/>
          <w:sz w:val="28"/>
          <w:szCs w:val="28"/>
        </w:rPr>
        <w:t>Сегодня перед муниципальным образованием «</w:t>
      </w:r>
      <w:r w:rsidR="009B6744" w:rsidRPr="008332D0">
        <w:rPr>
          <w:rFonts w:ascii="Times New Roman" w:hAnsi="Times New Roman" w:cs="Times New Roman"/>
          <w:sz w:val="28"/>
          <w:szCs w:val="28"/>
        </w:rPr>
        <w:t>Панинский</w:t>
      </w:r>
      <w:r w:rsidRPr="008332D0">
        <w:rPr>
          <w:rFonts w:ascii="Times New Roman" w:hAnsi="Times New Roman" w:cs="Times New Roman"/>
          <w:sz w:val="28"/>
          <w:szCs w:val="28"/>
        </w:rPr>
        <w:t xml:space="preserve"> сельсовет» стоит проблема развития, модернизации и реабилитации системы теплоснабжения объектов. </w:t>
      </w:r>
    </w:p>
    <w:p w:rsidR="008A10AC" w:rsidRPr="008332D0" w:rsidRDefault="008A10AC" w:rsidP="00F304A9">
      <w:pPr>
        <w:pStyle w:val="LTTitel"/>
        <w:ind w:firstLine="709"/>
        <w:jc w:val="both"/>
        <w:rPr>
          <w:rFonts w:ascii="Times New Roman" w:hAnsi="Times New Roman" w:cs="Times New Roman"/>
          <w:color w:val="auto"/>
          <w:sz w:val="28"/>
          <w:szCs w:val="28"/>
        </w:rPr>
      </w:pPr>
      <w:r w:rsidRPr="008332D0">
        <w:rPr>
          <w:rFonts w:ascii="Times New Roman" w:hAnsi="Times New Roman" w:cs="Times New Roman"/>
          <w:color w:val="auto"/>
          <w:sz w:val="28"/>
          <w:szCs w:val="28"/>
        </w:rPr>
        <w:t>Необходимо отметить существующие проблемы котельной ОГУП «</w:t>
      </w:r>
      <w:proofErr w:type="spellStart"/>
      <w:r w:rsidRPr="008332D0">
        <w:rPr>
          <w:rFonts w:ascii="Times New Roman" w:hAnsi="Times New Roman" w:cs="Times New Roman"/>
          <w:color w:val="auto"/>
          <w:sz w:val="28"/>
          <w:szCs w:val="28"/>
        </w:rPr>
        <w:t>Курскоблжилкомхоз</w:t>
      </w:r>
      <w:proofErr w:type="spellEnd"/>
      <w:r w:rsidRPr="008332D0">
        <w:rPr>
          <w:rFonts w:ascii="Times New Roman" w:hAnsi="Times New Roman" w:cs="Times New Roman"/>
          <w:color w:val="auto"/>
          <w:sz w:val="28"/>
          <w:szCs w:val="28"/>
        </w:rPr>
        <w:t>»;</w:t>
      </w:r>
    </w:p>
    <w:p w:rsidR="008A10AC" w:rsidRPr="008332D0" w:rsidRDefault="008A10AC" w:rsidP="00F304A9">
      <w:pPr>
        <w:pStyle w:val="LTTitel"/>
        <w:ind w:firstLine="709"/>
        <w:jc w:val="both"/>
        <w:rPr>
          <w:rFonts w:ascii="Times New Roman" w:hAnsi="Times New Roman" w:cs="Times New Roman"/>
          <w:sz w:val="28"/>
          <w:szCs w:val="28"/>
        </w:rPr>
      </w:pPr>
      <w:r w:rsidRPr="008332D0">
        <w:rPr>
          <w:rFonts w:ascii="Times New Roman" w:hAnsi="Times New Roman" w:cs="Times New Roman"/>
          <w:sz w:val="28"/>
          <w:szCs w:val="28"/>
        </w:rPr>
        <w:t>- высокий удельный расход природного газа, электрической энергии на производство тепловой энергии;</w:t>
      </w:r>
    </w:p>
    <w:p w:rsidR="008A10AC" w:rsidRPr="008332D0" w:rsidRDefault="008A10AC" w:rsidP="009C4F16">
      <w:pPr>
        <w:pStyle w:val="LTTitel"/>
        <w:ind w:firstLine="709"/>
        <w:jc w:val="both"/>
        <w:rPr>
          <w:rFonts w:ascii="Times New Roman" w:hAnsi="Times New Roman" w:cs="Times New Roman"/>
          <w:sz w:val="28"/>
          <w:szCs w:val="28"/>
        </w:rPr>
      </w:pPr>
      <w:r w:rsidRPr="008332D0">
        <w:rPr>
          <w:rFonts w:ascii="Times New Roman" w:hAnsi="Times New Roman" w:cs="Times New Roman"/>
          <w:sz w:val="28"/>
          <w:szCs w:val="28"/>
        </w:rPr>
        <w:t>- недостаточная оснащенность приборным учетом потребления природного газа;</w:t>
      </w:r>
    </w:p>
    <w:p w:rsidR="008A10AC" w:rsidRPr="008332D0" w:rsidRDefault="008A10AC" w:rsidP="00F304A9">
      <w:pPr>
        <w:pStyle w:val="LTTitel"/>
        <w:ind w:firstLine="709"/>
        <w:jc w:val="both"/>
        <w:rPr>
          <w:rFonts w:ascii="Times New Roman" w:hAnsi="Times New Roman" w:cs="Times New Roman"/>
          <w:sz w:val="28"/>
          <w:szCs w:val="28"/>
        </w:rPr>
      </w:pPr>
      <w:r w:rsidRPr="008332D0">
        <w:rPr>
          <w:rFonts w:ascii="Times New Roman" w:hAnsi="Times New Roman" w:cs="Times New Roman"/>
          <w:sz w:val="28"/>
          <w:szCs w:val="28"/>
        </w:rPr>
        <w:t>- низкий остаточный ресурс и изношенность оборудования;</w:t>
      </w:r>
    </w:p>
    <w:p w:rsidR="008A10AC" w:rsidRPr="008332D0" w:rsidRDefault="008A10AC" w:rsidP="00F304A9">
      <w:pPr>
        <w:pStyle w:val="LTTitel"/>
        <w:ind w:firstLine="709"/>
        <w:jc w:val="both"/>
        <w:rPr>
          <w:rFonts w:ascii="Times New Roman" w:hAnsi="Times New Roman" w:cs="Times New Roman"/>
          <w:sz w:val="28"/>
          <w:szCs w:val="28"/>
        </w:rPr>
      </w:pPr>
      <w:r w:rsidRPr="008332D0">
        <w:rPr>
          <w:rFonts w:ascii="Times New Roman" w:hAnsi="Times New Roman" w:cs="Times New Roman"/>
          <w:sz w:val="28"/>
          <w:szCs w:val="28"/>
        </w:rPr>
        <w:t>- низкий уровень автоматизации, отсутствие автоматики;</w:t>
      </w:r>
    </w:p>
    <w:p w:rsidR="008A10AC" w:rsidRPr="008332D0" w:rsidRDefault="008A10AC" w:rsidP="00F304A9">
      <w:pPr>
        <w:pStyle w:val="LTTitel"/>
        <w:ind w:firstLine="709"/>
        <w:jc w:val="both"/>
        <w:rPr>
          <w:rFonts w:ascii="Times New Roman" w:hAnsi="Times New Roman" w:cs="Times New Roman"/>
          <w:sz w:val="28"/>
          <w:szCs w:val="28"/>
        </w:rPr>
      </w:pPr>
      <w:r w:rsidRPr="008332D0">
        <w:rPr>
          <w:rFonts w:ascii="Times New Roman" w:hAnsi="Times New Roman" w:cs="Times New Roman"/>
          <w:sz w:val="28"/>
          <w:szCs w:val="28"/>
        </w:rPr>
        <w:t>- низкое качество водоподготовки;</w:t>
      </w:r>
    </w:p>
    <w:p w:rsidR="008A10AC" w:rsidRPr="008332D0" w:rsidRDefault="008A10AC" w:rsidP="00F304A9">
      <w:pPr>
        <w:pStyle w:val="LTTitel"/>
        <w:ind w:firstLine="709"/>
        <w:jc w:val="both"/>
        <w:rPr>
          <w:rFonts w:ascii="Times New Roman" w:hAnsi="Times New Roman" w:cs="Times New Roman"/>
          <w:sz w:val="28"/>
          <w:szCs w:val="28"/>
        </w:rPr>
      </w:pPr>
      <w:r w:rsidRPr="008332D0">
        <w:rPr>
          <w:rFonts w:ascii="Times New Roman" w:hAnsi="Times New Roman" w:cs="Times New Roman"/>
          <w:sz w:val="28"/>
          <w:szCs w:val="28"/>
        </w:rPr>
        <w:t xml:space="preserve">- </w:t>
      </w:r>
      <w:proofErr w:type="spellStart"/>
      <w:r w:rsidRPr="008332D0">
        <w:rPr>
          <w:rFonts w:ascii="Times New Roman" w:hAnsi="Times New Roman" w:cs="Times New Roman"/>
          <w:sz w:val="28"/>
          <w:szCs w:val="28"/>
        </w:rPr>
        <w:t>разрегулированность</w:t>
      </w:r>
      <w:proofErr w:type="spellEnd"/>
      <w:r w:rsidRPr="008332D0">
        <w:rPr>
          <w:rFonts w:ascii="Times New Roman" w:hAnsi="Times New Roman" w:cs="Times New Roman"/>
          <w:sz w:val="28"/>
          <w:szCs w:val="28"/>
        </w:rPr>
        <w:t xml:space="preserve"> систем теплоснабжения;</w:t>
      </w:r>
    </w:p>
    <w:p w:rsidR="008A10AC" w:rsidRPr="008332D0" w:rsidRDefault="008A10AC" w:rsidP="009C4F16">
      <w:pPr>
        <w:pStyle w:val="LTTitel"/>
        <w:ind w:firstLine="709"/>
        <w:jc w:val="both"/>
        <w:rPr>
          <w:rFonts w:ascii="Times New Roman" w:hAnsi="Times New Roman" w:cs="Times New Roman"/>
          <w:sz w:val="28"/>
          <w:szCs w:val="28"/>
        </w:rPr>
      </w:pPr>
      <w:r w:rsidRPr="008332D0">
        <w:rPr>
          <w:rFonts w:ascii="Times New Roman" w:hAnsi="Times New Roman" w:cs="Times New Roman"/>
          <w:sz w:val="28"/>
          <w:szCs w:val="28"/>
        </w:rPr>
        <w:lastRenderedPageBreak/>
        <w:t>- высокая стоимость природного</w:t>
      </w:r>
      <w:r w:rsidR="009C4F16" w:rsidRPr="008332D0">
        <w:rPr>
          <w:rFonts w:ascii="Times New Roman" w:hAnsi="Times New Roman" w:cs="Times New Roman"/>
          <w:sz w:val="28"/>
          <w:szCs w:val="28"/>
        </w:rPr>
        <w:t xml:space="preserve"> газа и электрической энергии. </w:t>
      </w:r>
    </w:p>
    <w:p w:rsidR="008A10AC" w:rsidRPr="008332D0" w:rsidRDefault="008A10AC" w:rsidP="00F304A9">
      <w:pPr>
        <w:pStyle w:val="LTTitel"/>
        <w:ind w:firstLine="709"/>
        <w:jc w:val="both"/>
        <w:rPr>
          <w:rFonts w:ascii="Times New Roman" w:hAnsi="Times New Roman" w:cs="Times New Roman"/>
          <w:sz w:val="28"/>
          <w:szCs w:val="28"/>
        </w:rPr>
      </w:pPr>
      <w:r w:rsidRPr="008332D0">
        <w:rPr>
          <w:rFonts w:ascii="Times New Roman" w:hAnsi="Times New Roman" w:cs="Times New Roman"/>
          <w:sz w:val="28"/>
          <w:szCs w:val="28"/>
        </w:rPr>
        <w:t>Необходимо отметить существующие проблемы функционирования теплоисточников:</w:t>
      </w:r>
    </w:p>
    <w:p w:rsidR="008A10AC" w:rsidRPr="008332D0" w:rsidRDefault="008A10AC" w:rsidP="00F304A9">
      <w:pPr>
        <w:pStyle w:val="LTTitel"/>
        <w:ind w:firstLine="709"/>
        <w:jc w:val="both"/>
        <w:rPr>
          <w:rFonts w:ascii="Times New Roman" w:hAnsi="Times New Roman" w:cs="Times New Roman"/>
          <w:sz w:val="28"/>
          <w:szCs w:val="28"/>
        </w:rPr>
      </w:pPr>
      <w:r w:rsidRPr="008332D0">
        <w:rPr>
          <w:rFonts w:ascii="Times New Roman" w:hAnsi="Times New Roman" w:cs="Times New Roman"/>
          <w:sz w:val="28"/>
          <w:szCs w:val="28"/>
        </w:rPr>
        <w:t>- прежде всего, это существенный избыток мощностей котельной  - загруженность менее 50%</w:t>
      </w:r>
    </w:p>
    <w:p w:rsidR="008A10AC" w:rsidRPr="008332D0" w:rsidRDefault="008A10AC" w:rsidP="00F304A9">
      <w:pPr>
        <w:pStyle w:val="LTTitel"/>
        <w:ind w:firstLine="709"/>
        <w:jc w:val="both"/>
        <w:rPr>
          <w:rFonts w:ascii="Times New Roman" w:hAnsi="Times New Roman" w:cs="Times New Roman"/>
          <w:sz w:val="28"/>
          <w:szCs w:val="28"/>
        </w:rPr>
      </w:pPr>
      <w:r w:rsidRPr="008332D0">
        <w:rPr>
          <w:rFonts w:ascii="Times New Roman" w:hAnsi="Times New Roman" w:cs="Times New Roman"/>
          <w:sz w:val="28"/>
          <w:szCs w:val="28"/>
        </w:rPr>
        <w:t>- низкий остаточный ресурс изношенности основного и вспомогательного оборудования котельных (срок эксплуатации более 30 лет);</w:t>
      </w:r>
    </w:p>
    <w:p w:rsidR="008A10AC" w:rsidRPr="008332D0" w:rsidRDefault="008A10AC" w:rsidP="00F304A9">
      <w:pPr>
        <w:pStyle w:val="LTTitel"/>
        <w:ind w:firstLine="709"/>
        <w:jc w:val="both"/>
        <w:rPr>
          <w:rFonts w:ascii="Times New Roman" w:hAnsi="Times New Roman" w:cs="Times New Roman"/>
          <w:sz w:val="28"/>
          <w:szCs w:val="28"/>
        </w:rPr>
      </w:pPr>
      <w:r w:rsidRPr="008332D0">
        <w:rPr>
          <w:rFonts w:ascii="Times New Roman" w:hAnsi="Times New Roman" w:cs="Times New Roman"/>
          <w:sz w:val="28"/>
          <w:szCs w:val="28"/>
        </w:rPr>
        <w:t>- сверхнормативный удельный расход топлива на выработку тепловой энергии;</w:t>
      </w:r>
    </w:p>
    <w:p w:rsidR="008A10AC" w:rsidRPr="008332D0" w:rsidRDefault="008A10AC" w:rsidP="00F304A9">
      <w:pPr>
        <w:pStyle w:val="LTTitel"/>
        <w:ind w:firstLine="709"/>
        <w:jc w:val="both"/>
        <w:rPr>
          <w:rFonts w:ascii="Times New Roman" w:hAnsi="Times New Roman" w:cs="Times New Roman"/>
          <w:sz w:val="28"/>
          <w:szCs w:val="28"/>
        </w:rPr>
      </w:pPr>
      <w:r w:rsidRPr="008332D0">
        <w:rPr>
          <w:rFonts w:ascii="Times New Roman" w:hAnsi="Times New Roman" w:cs="Times New Roman"/>
          <w:sz w:val="28"/>
          <w:szCs w:val="28"/>
        </w:rPr>
        <w:t>- высокий процент потери тепла с уходящими газами при разных режимах работы котлов;</w:t>
      </w:r>
    </w:p>
    <w:p w:rsidR="008A10AC" w:rsidRPr="008332D0" w:rsidRDefault="008A10AC" w:rsidP="009C4F16">
      <w:pPr>
        <w:pStyle w:val="LTTitel"/>
        <w:ind w:firstLine="709"/>
        <w:jc w:val="both"/>
        <w:rPr>
          <w:rFonts w:ascii="Times New Roman" w:hAnsi="Times New Roman" w:cs="Times New Roman"/>
          <w:sz w:val="28"/>
          <w:szCs w:val="28"/>
        </w:rPr>
      </w:pPr>
      <w:r w:rsidRPr="008332D0">
        <w:rPr>
          <w:rFonts w:ascii="Times New Roman" w:hAnsi="Times New Roman" w:cs="Times New Roman"/>
          <w:sz w:val="28"/>
          <w:szCs w:val="28"/>
        </w:rPr>
        <w:t>- низкий уровень автоматизации котельной, отсутствие автоматики или применение непрофильной автоматики;</w:t>
      </w:r>
    </w:p>
    <w:p w:rsidR="008A10AC" w:rsidRPr="008332D0" w:rsidRDefault="008A10AC" w:rsidP="00F304A9">
      <w:pPr>
        <w:pStyle w:val="LTTitel"/>
        <w:ind w:firstLine="709"/>
        <w:jc w:val="both"/>
        <w:rPr>
          <w:rFonts w:ascii="Times New Roman" w:hAnsi="Times New Roman" w:cs="Times New Roman"/>
          <w:sz w:val="28"/>
          <w:szCs w:val="28"/>
        </w:rPr>
      </w:pPr>
      <w:r w:rsidRPr="008332D0">
        <w:rPr>
          <w:rFonts w:ascii="Times New Roman" w:hAnsi="Times New Roman" w:cs="Times New Roman"/>
          <w:sz w:val="28"/>
          <w:szCs w:val="28"/>
        </w:rPr>
        <w:t>- низкое качество водоподготовки;</w:t>
      </w:r>
    </w:p>
    <w:p w:rsidR="009C4F16" w:rsidRPr="008332D0" w:rsidRDefault="009B6744" w:rsidP="003227EF">
      <w:pPr>
        <w:spacing w:after="0" w:line="240" w:lineRule="auto"/>
        <w:ind w:firstLine="709"/>
        <w:jc w:val="both"/>
        <w:rPr>
          <w:rFonts w:ascii="Times New Roman" w:hAnsi="Times New Roman" w:cs="Times New Roman"/>
          <w:sz w:val="28"/>
          <w:szCs w:val="28"/>
        </w:rPr>
      </w:pPr>
      <w:r w:rsidRPr="008332D0">
        <w:rPr>
          <w:rFonts w:ascii="Times New Roman" w:hAnsi="Times New Roman" w:cs="Times New Roman"/>
          <w:sz w:val="28"/>
          <w:szCs w:val="28"/>
        </w:rPr>
        <w:t xml:space="preserve">- отсутствие </w:t>
      </w:r>
      <w:proofErr w:type="gramStart"/>
      <w:r w:rsidRPr="008332D0">
        <w:rPr>
          <w:rFonts w:ascii="Times New Roman" w:hAnsi="Times New Roman" w:cs="Times New Roman"/>
          <w:sz w:val="28"/>
          <w:szCs w:val="28"/>
        </w:rPr>
        <w:t>на</w:t>
      </w:r>
      <w:proofErr w:type="gramEnd"/>
      <w:r w:rsidRPr="008332D0">
        <w:rPr>
          <w:rFonts w:ascii="Times New Roman" w:hAnsi="Times New Roman" w:cs="Times New Roman"/>
          <w:sz w:val="28"/>
          <w:szCs w:val="28"/>
        </w:rPr>
        <w:t xml:space="preserve"> </w:t>
      </w:r>
      <w:r w:rsidR="008A10AC" w:rsidRPr="008332D0">
        <w:rPr>
          <w:rFonts w:ascii="Times New Roman" w:hAnsi="Times New Roman" w:cs="Times New Roman"/>
          <w:sz w:val="28"/>
          <w:szCs w:val="28"/>
        </w:rPr>
        <w:t>работ по наладке режимов котлов и т.д.</w:t>
      </w:r>
    </w:p>
    <w:p w:rsidR="008A10AC" w:rsidRPr="008332D0" w:rsidRDefault="009C4F16" w:rsidP="009C4F16">
      <w:pPr>
        <w:spacing w:after="0" w:line="240" w:lineRule="auto"/>
        <w:ind w:firstLine="709"/>
        <w:jc w:val="both"/>
        <w:rPr>
          <w:rFonts w:ascii="Times New Roman" w:hAnsi="Times New Roman" w:cs="Times New Roman"/>
          <w:sz w:val="28"/>
          <w:szCs w:val="28"/>
        </w:rPr>
      </w:pPr>
      <w:r w:rsidRPr="008332D0">
        <w:rPr>
          <w:rFonts w:ascii="Times New Roman" w:hAnsi="Times New Roman" w:cs="Times New Roman"/>
          <w:b/>
          <w:sz w:val="28"/>
          <w:szCs w:val="28"/>
        </w:rPr>
        <w:t>8</w:t>
      </w:r>
      <w:r w:rsidR="008A10AC" w:rsidRPr="008332D0">
        <w:rPr>
          <w:rFonts w:ascii="Times New Roman" w:hAnsi="Times New Roman" w:cs="Times New Roman"/>
          <w:b/>
          <w:sz w:val="28"/>
          <w:szCs w:val="28"/>
        </w:rPr>
        <w:t>.Тепловые сети. Потери тепла на участке его транспортировки к потребителю</w:t>
      </w:r>
      <w:r w:rsidRPr="008332D0">
        <w:rPr>
          <w:rFonts w:ascii="Times New Roman" w:hAnsi="Times New Roman" w:cs="Times New Roman"/>
          <w:sz w:val="28"/>
          <w:szCs w:val="28"/>
        </w:rPr>
        <w:t>.</w:t>
      </w:r>
    </w:p>
    <w:p w:rsidR="008A10AC" w:rsidRPr="008332D0" w:rsidRDefault="008A10AC" w:rsidP="009C4F16">
      <w:pPr>
        <w:spacing w:after="0" w:line="240" w:lineRule="auto"/>
        <w:ind w:firstLine="709"/>
        <w:jc w:val="both"/>
        <w:rPr>
          <w:rFonts w:ascii="Times New Roman" w:hAnsi="Times New Roman" w:cs="Times New Roman"/>
          <w:sz w:val="28"/>
          <w:szCs w:val="28"/>
        </w:rPr>
      </w:pPr>
      <w:r w:rsidRPr="008332D0">
        <w:rPr>
          <w:rFonts w:ascii="Times New Roman" w:hAnsi="Times New Roman" w:cs="Times New Roman"/>
          <w:sz w:val="28"/>
          <w:szCs w:val="28"/>
        </w:rPr>
        <w:t>Технич</w:t>
      </w:r>
      <w:r w:rsidR="00422B93" w:rsidRPr="008332D0">
        <w:rPr>
          <w:rFonts w:ascii="Times New Roman" w:hAnsi="Times New Roman" w:cs="Times New Roman"/>
          <w:sz w:val="28"/>
          <w:szCs w:val="28"/>
        </w:rPr>
        <w:t xml:space="preserve">еское состояние тепловых сетей </w:t>
      </w:r>
      <w:r w:rsidRPr="008332D0">
        <w:rPr>
          <w:rFonts w:ascii="Times New Roman" w:hAnsi="Times New Roman" w:cs="Times New Roman"/>
          <w:sz w:val="28"/>
          <w:szCs w:val="28"/>
        </w:rPr>
        <w:t>на сегодняшний день неудовлетворительное. Из-за изношенности тепловых сетей случаются частые порывы</w:t>
      </w:r>
      <w:proofErr w:type="gramStart"/>
      <w:r w:rsidRPr="008332D0">
        <w:rPr>
          <w:rFonts w:ascii="Times New Roman" w:hAnsi="Times New Roman" w:cs="Times New Roman"/>
          <w:sz w:val="28"/>
          <w:szCs w:val="28"/>
        </w:rPr>
        <w:t>.И</w:t>
      </w:r>
      <w:proofErr w:type="gramEnd"/>
      <w:r w:rsidRPr="008332D0">
        <w:rPr>
          <w:rFonts w:ascii="Times New Roman" w:hAnsi="Times New Roman" w:cs="Times New Roman"/>
          <w:sz w:val="28"/>
          <w:szCs w:val="28"/>
        </w:rPr>
        <w:t>з-за отсутствия и неисправности запорной арматуры отсутствует возможность в оперативном поря</w:t>
      </w:r>
      <w:r w:rsidR="009B6744" w:rsidRPr="008332D0">
        <w:rPr>
          <w:rFonts w:ascii="Times New Roman" w:hAnsi="Times New Roman" w:cs="Times New Roman"/>
          <w:sz w:val="28"/>
          <w:szCs w:val="28"/>
        </w:rPr>
        <w:t xml:space="preserve">дке проводить ремонтные работы </w:t>
      </w:r>
      <w:r w:rsidRPr="008332D0">
        <w:rPr>
          <w:rFonts w:ascii="Times New Roman" w:hAnsi="Times New Roman" w:cs="Times New Roman"/>
          <w:sz w:val="28"/>
          <w:szCs w:val="28"/>
        </w:rPr>
        <w:t>на отд</w:t>
      </w:r>
      <w:r w:rsidR="009C4F16" w:rsidRPr="008332D0">
        <w:rPr>
          <w:rFonts w:ascii="Times New Roman" w:hAnsi="Times New Roman" w:cs="Times New Roman"/>
          <w:sz w:val="28"/>
          <w:szCs w:val="28"/>
        </w:rPr>
        <w:t>ельных участках тепловых сетей.</w:t>
      </w:r>
    </w:p>
    <w:p w:rsidR="008A10AC" w:rsidRPr="008332D0" w:rsidRDefault="008A10AC" w:rsidP="00F304A9">
      <w:pPr>
        <w:pStyle w:val="LTTitel"/>
        <w:ind w:firstLine="709"/>
        <w:jc w:val="both"/>
        <w:rPr>
          <w:rFonts w:ascii="Times New Roman" w:hAnsi="Times New Roman" w:cs="Times New Roman"/>
          <w:sz w:val="28"/>
          <w:szCs w:val="28"/>
        </w:rPr>
      </w:pPr>
      <w:r w:rsidRPr="008332D0">
        <w:rPr>
          <w:rFonts w:ascii="Times New Roman" w:hAnsi="Times New Roman" w:cs="Times New Roman"/>
          <w:sz w:val="28"/>
          <w:szCs w:val="28"/>
        </w:rPr>
        <w:t>Деятельность предприятия на данный момент является планово-убыточной, убытки по результатам отопительного сезона  за счёт:</w:t>
      </w:r>
    </w:p>
    <w:p w:rsidR="008A10AC" w:rsidRPr="008332D0" w:rsidRDefault="008A10AC" w:rsidP="00F304A9">
      <w:pPr>
        <w:pStyle w:val="LTTitel"/>
        <w:ind w:firstLine="709"/>
        <w:jc w:val="both"/>
        <w:rPr>
          <w:rFonts w:ascii="Times New Roman" w:hAnsi="Times New Roman" w:cs="Times New Roman"/>
          <w:sz w:val="28"/>
          <w:szCs w:val="28"/>
        </w:rPr>
      </w:pPr>
      <w:r w:rsidRPr="008332D0">
        <w:rPr>
          <w:rFonts w:ascii="Times New Roman" w:hAnsi="Times New Roman" w:cs="Times New Roman"/>
          <w:sz w:val="28"/>
          <w:szCs w:val="28"/>
        </w:rPr>
        <w:t>- убытков предприятия из-за несоответствия удельных расходов топлива  на производство тепловой энергии;</w:t>
      </w:r>
    </w:p>
    <w:p w:rsidR="008A10AC" w:rsidRPr="008332D0" w:rsidRDefault="008A10AC" w:rsidP="00F304A9">
      <w:pPr>
        <w:pStyle w:val="LTTitel"/>
        <w:ind w:firstLine="709"/>
        <w:jc w:val="both"/>
        <w:rPr>
          <w:rFonts w:ascii="Times New Roman" w:hAnsi="Times New Roman" w:cs="Times New Roman"/>
          <w:sz w:val="28"/>
          <w:szCs w:val="28"/>
        </w:rPr>
      </w:pPr>
      <w:r w:rsidRPr="008332D0">
        <w:rPr>
          <w:rFonts w:ascii="Times New Roman" w:hAnsi="Times New Roman" w:cs="Times New Roman"/>
          <w:sz w:val="28"/>
          <w:szCs w:val="28"/>
        </w:rPr>
        <w:t>- убытков предприятия из-за несоответствия величин потерь тепловой энергии установленных тарифом и фактических потерь при передаче и распределении тепловой энергии;</w:t>
      </w:r>
    </w:p>
    <w:p w:rsidR="008A10AC" w:rsidRPr="008332D0" w:rsidRDefault="008A10AC" w:rsidP="009C4F16">
      <w:pPr>
        <w:pStyle w:val="LTTitel"/>
        <w:ind w:firstLine="709"/>
        <w:jc w:val="both"/>
        <w:rPr>
          <w:rFonts w:ascii="Times New Roman" w:hAnsi="Times New Roman" w:cs="Times New Roman"/>
          <w:sz w:val="28"/>
          <w:szCs w:val="28"/>
        </w:rPr>
      </w:pPr>
      <w:r w:rsidRPr="008332D0">
        <w:rPr>
          <w:rFonts w:ascii="Times New Roman" w:hAnsi="Times New Roman" w:cs="Times New Roman"/>
          <w:sz w:val="28"/>
          <w:szCs w:val="28"/>
        </w:rPr>
        <w:t>- убытков из-за несоответствия норматива потребления тепловой энергии для нужд отопления жилищного фонда;</w:t>
      </w:r>
    </w:p>
    <w:p w:rsidR="008A10AC" w:rsidRPr="008332D0" w:rsidRDefault="008A10AC" w:rsidP="00F304A9">
      <w:pPr>
        <w:pStyle w:val="LTTitel"/>
        <w:ind w:firstLine="709"/>
        <w:jc w:val="both"/>
        <w:rPr>
          <w:rFonts w:ascii="Times New Roman" w:hAnsi="Times New Roman" w:cs="Times New Roman"/>
          <w:sz w:val="28"/>
          <w:szCs w:val="28"/>
        </w:rPr>
      </w:pPr>
      <w:r w:rsidRPr="008332D0">
        <w:rPr>
          <w:rFonts w:ascii="Times New Roman" w:hAnsi="Times New Roman" w:cs="Times New Roman"/>
          <w:sz w:val="28"/>
          <w:szCs w:val="28"/>
        </w:rPr>
        <w:t>- больших затрат на проведение ремонтных работ инженерной инфраструктуры и т.д.</w:t>
      </w:r>
    </w:p>
    <w:p w:rsidR="009C4F16" w:rsidRPr="008332D0" w:rsidRDefault="009C4F16" w:rsidP="009C4F16">
      <w:pPr>
        <w:pStyle w:val="1"/>
        <w:ind w:firstLine="709"/>
        <w:jc w:val="both"/>
        <w:rPr>
          <w:rFonts w:ascii="Times New Roman" w:hAnsi="Times New Roman"/>
          <w:b/>
          <w:sz w:val="28"/>
          <w:szCs w:val="28"/>
        </w:rPr>
      </w:pPr>
      <w:r w:rsidRPr="008332D0">
        <w:rPr>
          <w:rFonts w:ascii="Times New Roman" w:hAnsi="Times New Roman"/>
          <w:b/>
          <w:sz w:val="28"/>
          <w:szCs w:val="28"/>
        </w:rPr>
        <w:t>9.Перспективное потребление тепловой мощности и тепловой энергии на цели теплоснабжения в административных границах поселения</w:t>
      </w:r>
    </w:p>
    <w:p w:rsidR="009C4F16" w:rsidRPr="008332D0" w:rsidRDefault="009C4F16" w:rsidP="009C4F16">
      <w:pPr>
        <w:spacing w:after="0" w:line="240" w:lineRule="auto"/>
        <w:ind w:firstLine="709"/>
        <w:jc w:val="both"/>
        <w:rPr>
          <w:rFonts w:ascii="Times New Roman" w:hAnsi="Times New Roman" w:cs="Times New Roman"/>
          <w:sz w:val="28"/>
          <w:szCs w:val="28"/>
        </w:rPr>
      </w:pPr>
      <w:r w:rsidRPr="008332D0">
        <w:rPr>
          <w:rFonts w:ascii="Times New Roman" w:hAnsi="Times New Roman" w:cs="Times New Roman"/>
          <w:sz w:val="28"/>
          <w:szCs w:val="28"/>
        </w:rPr>
        <w:t>Численность населения в поселении ежегодно сокращается, поэтому нет перспектив строительства многоквартирного жилищного фонда и социальной инфраструктуры. Застройщики индивидуального жилищного фонда использует автономные источники теплоснабжения. В связи с этим  потребностей в строительства новых тепловых сетей, с целью обеспечения приростов тепловой нагрузки в существующих зонах действия источников теплоснабжения, приросте тепловой нагрузки для целей отопления, горячего водоснабжения нет, т.к. фактическая  мощность котельной используется потребителями на 50%.</w:t>
      </w:r>
    </w:p>
    <w:p w:rsidR="008A10AC" w:rsidRPr="008332D0" w:rsidRDefault="008A10AC" w:rsidP="009B6744">
      <w:pPr>
        <w:pStyle w:val="LTTitel"/>
        <w:ind w:firstLine="709"/>
        <w:jc w:val="both"/>
        <w:rPr>
          <w:rFonts w:ascii="Times New Roman" w:hAnsi="Times New Roman" w:cs="Times New Roman"/>
          <w:bCs/>
          <w:sz w:val="28"/>
          <w:szCs w:val="28"/>
        </w:rPr>
      </w:pPr>
      <w:r w:rsidRPr="008332D0">
        <w:rPr>
          <w:rFonts w:ascii="Times New Roman" w:hAnsi="Times New Roman" w:cs="Times New Roman"/>
          <w:sz w:val="28"/>
          <w:szCs w:val="28"/>
        </w:rPr>
        <w:lastRenderedPageBreak/>
        <w:t>Учитывая высокую социальную значимость проблемы теплоснабжения потре</w:t>
      </w:r>
      <w:r w:rsidR="00422B93" w:rsidRPr="008332D0">
        <w:rPr>
          <w:rFonts w:ascii="Times New Roman" w:hAnsi="Times New Roman" w:cs="Times New Roman"/>
          <w:sz w:val="28"/>
          <w:szCs w:val="28"/>
        </w:rPr>
        <w:t xml:space="preserve">бителей </w:t>
      </w:r>
      <w:r w:rsidR="009B6744" w:rsidRPr="008332D0">
        <w:rPr>
          <w:rFonts w:ascii="Times New Roman" w:hAnsi="Times New Roman" w:cs="Times New Roman"/>
          <w:sz w:val="28"/>
          <w:szCs w:val="28"/>
        </w:rPr>
        <w:t>Панинского</w:t>
      </w:r>
      <w:r w:rsidR="00422B93" w:rsidRPr="008332D0">
        <w:rPr>
          <w:rFonts w:ascii="Times New Roman" w:hAnsi="Times New Roman" w:cs="Times New Roman"/>
          <w:sz w:val="28"/>
          <w:szCs w:val="28"/>
        </w:rPr>
        <w:t xml:space="preserve"> сельсовета </w:t>
      </w:r>
      <w:r w:rsidRPr="008332D0">
        <w:rPr>
          <w:rFonts w:ascii="Times New Roman" w:hAnsi="Times New Roman" w:cs="Times New Roman"/>
          <w:sz w:val="28"/>
          <w:szCs w:val="28"/>
        </w:rPr>
        <w:t xml:space="preserve">необходим переход на индивидуальное отопление, основной целью которого станет </w:t>
      </w:r>
      <w:r w:rsidRPr="008332D0">
        <w:rPr>
          <w:rFonts w:ascii="Times New Roman" w:hAnsi="Times New Roman" w:cs="Times New Roman"/>
          <w:bCs/>
          <w:sz w:val="28"/>
          <w:szCs w:val="28"/>
        </w:rPr>
        <w:t>повышение эффективности, надёжности и устойчивости функционирования системы теплоснабжения, снижение себестоимости выработки тепловой энергии, снижение энергетических потерь и издержек предприятия при выработке и транспортировке тепловой энергии.</w:t>
      </w:r>
    </w:p>
    <w:p w:rsidR="000766B3" w:rsidRPr="008332D0" w:rsidRDefault="000766B3" w:rsidP="000766B3">
      <w:pPr>
        <w:pStyle w:val="a9"/>
        <w:ind w:firstLine="709"/>
        <w:jc w:val="both"/>
        <w:rPr>
          <w:rFonts w:ascii="Times New Roman" w:hAnsi="Times New Roman"/>
          <w:color w:val="000000" w:themeColor="text1"/>
          <w:sz w:val="28"/>
          <w:szCs w:val="28"/>
        </w:rPr>
      </w:pPr>
      <w:r w:rsidRPr="008332D0">
        <w:rPr>
          <w:rFonts w:ascii="Times New Roman" w:hAnsi="Times New Roman"/>
          <w:color w:val="000000" w:themeColor="text1"/>
          <w:sz w:val="28"/>
          <w:szCs w:val="28"/>
        </w:rPr>
        <w:t>Объекты общественно-деловой застройки будут оборудованы автономными газовыми котельными.</w:t>
      </w:r>
    </w:p>
    <w:p w:rsidR="003227EF" w:rsidRPr="008332D0" w:rsidRDefault="003227EF" w:rsidP="000766B3">
      <w:pPr>
        <w:spacing w:after="0" w:line="240" w:lineRule="auto"/>
        <w:jc w:val="center"/>
        <w:rPr>
          <w:rFonts w:ascii="Times New Roman" w:hAnsi="Times New Roman" w:cs="Times New Roman"/>
          <w:b/>
          <w:sz w:val="28"/>
          <w:szCs w:val="28"/>
        </w:rPr>
      </w:pPr>
    </w:p>
    <w:p w:rsidR="000766B3" w:rsidRPr="008332D0" w:rsidRDefault="000766B3" w:rsidP="000766B3">
      <w:pPr>
        <w:spacing w:after="0" w:line="240" w:lineRule="auto"/>
        <w:jc w:val="center"/>
        <w:rPr>
          <w:rFonts w:ascii="Times New Roman" w:hAnsi="Times New Roman" w:cs="Times New Roman"/>
          <w:b/>
          <w:sz w:val="28"/>
          <w:szCs w:val="28"/>
        </w:rPr>
      </w:pPr>
      <w:r w:rsidRPr="008332D0">
        <w:rPr>
          <w:rFonts w:ascii="Times New Roman" w:hAnsi="Times New Roman" w:cs="Times New Roman"/>
          <w:b/>
          <w:sz w:val="28"/>
          <w:szCs w:val="28"/>
        </w:rPr>
        <w:t>План-график</w:t>
      </w:r>
    </w:p>
    <w:p w:rsidR="000766B3" w:rsidRPr="008332D0" w:rsidRDefault="000766B3" w:rsidP="000766B3">
      <w:pPr>
        <w:spacing w:after="0" w:line="240" w:lineRule="auto"/>
        <w:jc w:val="center"/>
        <w:rPr>
          <w:rFonts w:ascii="Times New Roman" w:hAnsi="Times New Roman" w:cs="Times New Roman"/>
          <w:b/>
          <w:sz w:val="28"/>
          <w:szCs w:val="28"/>
        </w:rPr>
      </w:pPr>
      <w:r w:rsidRPr="008332D0">
        <w:rPr>
          <w:rFonts w:ascii="Times New Roman" w:hAnsi="Times New Roman" w:cs="Times New Roman"/>
          <w:b/>
          <w:sz w:val="28"/>
          <w:szCs w:val="28"/>
        </w:rPr>
        <w:t>реализации развития систем коммунальной инфраструктуры муниципального образования «Панинский сельсовет» Медвенского района Курской области на период 2017-2025 гг.</w:t>
      </w:r>
    </w:p>
    <w:p w:rsidR="000766B3" w:rsidRPr="008332D0" w:rsidRDefault="000766B3" w:rsidP="000766B3">
      <w:pPr>
        <w:spacing w:after="0" w:line="240" w:lineRule="auto"/>
        <w:jc w:val="center"/>
        <w:rPr>
          <w:rFonts w:ascii="Times New Roman" w:hAnsi="Times New Roman" w:cs="Times New Roman"/>
          <w:b/>
          <w:sz w:val="28"/>
          <w:szCs w:val="28"/>
        </w:rPr>
      </w:pPr>
    </w:p>
    <w:tbl>
      <w:tblPr>
        <w:tblStyle w:val="ac"/>
        <w:tblW w:w="8917" w:type="dxa"/>
        <w:jc w:val="center"/>
        <w:tblInd w:w="-1054" w:type="dxa"/>
        <w:tblLayout w:type="fixed"/>
        <w:tblLook w:val="04A0"/>
      </w:tblPr>
      <w:tblGrid>
        <w:gridCol w:w="3714"/>
        <w:gridCol w:w="709"/>
        <w:gridCol w:w="859"/>
        <w:gridCol w:w="850"/>
        <w:gridCol w:w="851"/>
        <w:gridCol w:w="850"/>
        <w:gridCol w:w="1084"/>
      </w:tblGrid>
      <w:tr w:rsidR="000766B3" w:rsidRPr="008332D0" w:rsidTr="00F9310E">
        <w:trPr>
          <w:jc w:val="center"/>
        </w:trPr>
        <w:tc>
          <w:tcPr>
            <w:tcW w:w="3714" w:type="dxa"/>
            <w:vMerge w:val="restart"/>
          </w:tcPr>
          <w:p w:rsidR="000766B3" w:rsidRPr="008332D0" w:rsidRDefault="000766B3" w:rsidP="00F9310E">
            <w:pPr>
              <w:jc w:val="center"/>
              <w:rPr>
                <w:rFonts w:ascii="Times New Roman" w:hAnsi="Times New Roman" w:cs="Times New Roman"/>
                <w:sz w:val="28"/>
                <w:szCs w:val="28"/>
              </w:rPr>
            </w:pPr>
            <w:r w:rsidRPr="008332D0">
              <w:rPr>
                <w:rFonts w:ascii="Times New Roman" w:hAnsi="Times New Roman" w:cs="Times New Roman"/>
                <w:sz w:val="28"/>
                <w:szCs w:val="28"/>
              </w:rPr>
              <w:t>Наименование мероприятия</w:t>
            </w:r>
          </w:p>
        </w:tc>
        <w:tc>
          <w:tcPr>
            <w:tcW w:w="709" w:type="dxa"/>
            <w:vMerge w:val="restart"/>
          </w:tcPr>
          <w:p w:rsidR="000766B3" w:rsidRPr="008332D0" w:rsidRDefault="000766B3" w:rsidP="00F9310E">
            <w:pPr>
              <w:jc w:val="center"/>
              <w:rPr>
                <w:rFonts w:ascii="Times New Roman" w:hAnsi="Times New Roman" w:cs="Times New Roman"/>
                <w:sz w:val="28"/>
                <w:szCs w:val="28"/>
              </w:rPr>
            </w:pPr>
            <w:r w:rsidRPr="008332D0">
              <w:rPr>
                <w:rFonts w:ascii="Times New Roman" w:hAnsi="Times New Roman" w:cs="Times New Roman"/>
                <w:sz w:val="28"/>
                <w:szCs w:val="28"/>
              </w:rPr>
              <w:t xml:space="preserve">Ед. </w:t>
            </w:r>
            <w:proofErr w:type="spellStart"/>
            <w:r w:rsidRPr="008332D0">
              <w:rPr>
                <w:rFonts w:ascii="Times New Roman" w:hAnsi="Times New Roman" w:cs="Times New Roman"/>
                <w:sz w:val="28"/>
                <w:szCs w:val="28"/>
              </w:rPr>
              <w:t>изм</w:t>
            </w:r>
            <w:proofErr w:type="spellEnd"/>
            <w:r w:rsidRPr="008332D0">
              <w:rPr>
                <w:rFonts w:ascii="Times New Roman" w:hAnsi="Times New Roman" w:cs="Times New Roman"/>
                <w:sz w:val="28"/>
                <w:szCs w:val="28"/>
              </w:rPr>
              <w:t>.</w:t>
            </w:r>
          </w:p>
        </w:tc>
        <w:tc>
          <w:tcPr>
            <w:tcW w:w="4494" w:type="dxa"/>
            <w:gridSpan w:val="5"/>
          </w:tcPr>
          <w:p w:rsidR="000766B3" w:rsidRPr="008332D0" w:rsidRDefault="000766B3" w:rsidP="00F9310E">
            <w:pPr>
              <w:jc w:val="center"/>
              <w:rPr>
                <w:rFonts w:ascii="Times New Roman" w:hAnsi="Times New Roman" w:cs="Times New Roman"/>
                <w:sz w:val="28"/>
                <w:szCs w:val="28"/>
              </w:rPr>
            </w:pPr>
            <w:r w:rsidRPr="008332D0">
              <w:rPr>
                <w:rFonts w:ascii="Times New Roman" w:hAnsi="Times New Roman" w:cs="Times New Roman"/>
                <w:sz w:val="28"/>
                <w:szCs w:val="28"/>
              </w:rPr>
              <w:t>Затраты по реализации мероприятий</w:t>
            </w:r>
          </w:p>
        </w:tc>
      </w:tr>
      <w:tr w:rsidR="000766B3" w:rsidRPr="008332D0" w:rsidTr="00F9310E">
        <w:trPr>
          <w:jc w:val="center"/>
        </w:trPr>
        <w:tc>
          <w:tcPr>
            <w:tcW w:w="3714" w:type="dxa"/>
            <w:vMerge/>
          </w:tcPr>
          <w:p w:rsidR="000766B3" w:rsidRPr="008332D0" w:rsidRDefault="000766B3" w:rsidP="00F9310E">
            <w:pPr>
              <w:jc w:val="center"/>
              <w:rPr>
                <w:rFonts w:ascii="Times New Roman" w:hAnsi="Times New Roman" w:cs="Times New Roman"/>
                <w:sz w:val="28"/>
                <w:szCs w:val="28"/>
              </w:rPr>
            </w:pPr>
          </w:p>
        </w:tc>
        <w:tc>
          <w:tcPr>
            <w:tcW w:w="709" w:type="dxa"/>
            <w:vMerge/>
          </w:tcPr>
          <w:p w:rsidR="000766B3" w:rsidRPr="008332D0" w:rsidRDefault="000766B3" w:rsidP="00F9310E">
            <w:pPr>
              <w:jc w:val="center"/>
              <w:rPr>
                <w:rFonts w:ascii="Times New Roman" w:hAnsi="Times New Roman" w:cs="Times New Roman"/>
                <w:sz w:val="28"/>
                <w:szCs w:val="28"/>
              </w:rPr>
            </w:pPr>
          </w:p>
        </w:tc>
        <w:tc>
          <w:tcPr>
            <w:tcW w:w="859" w:type="dxa"/>
          </w:tcPr>
          <w:p w:rsidR="000766B3" w:rsidRPr="008332D0" w:rsidRDefault="000766B3" w:rsidP="00F9310E">
            <w:pPr>
              <w:jc w:val="center"/>
              <w:rPr>
                <w:rFonts w:ascii="Times New Roman" w:hAnsi="Times New Roman" w:cs="Times New Roman"/>
                <w:sz w:val="28"/>
                <w:szCs w:val="28"/>
              </w:rPr>
            </w:pPr>
            <w:r w:rsidRPr="008332D0">
              <w:rPr>
                <w:rFonts w:ascii="Times New Roman" w:hAnsi="Times New Roman" w:cs="Times New Roman"/>
                <w:sz w:val="28"/>
                <w:szCs w:val="28"/>
              </w:rPr>
              <w:t>2017</w:t>
            </w:r>
          </w:p>
        </w:tc>
        <w:tc>
          <w:tcPr>
            <w:tcW w:w="850" w:type="dxa"/>
          </w:tcPr>
          <w:p w:rsidR="000766B3" w:rsidRPr="008332D0" w:rsidRDefault="000766B3" w:rsidP="00F9310E">
            <w:pPr>
              <w:jc w:val="center"/>
              <w:rPr>
                <w:rFonts w:ascii="Times New Roman" w:hAnsi="Times New Roman" w:cs="Times New Roman"/>
                <w:sz w:val="28"/>
                <w:szCs w:val="28"/>
              </w:rPr>
            </w:pPr>
            <w:r w:rsidRPr="008332D0">
              <w:rPr>
                <w:rFonts w:ascii="Times New Roman" w:hAnsi="Times New Roman" w:cs="Times New Roman"/>
                <w:sz w:val="28"/>
                <w:szCs w:val="28"/>
              </w:rPr>
              <w:t>2018</w:t>
            </w:r>
          </w:p>
        </w:tc>
        <w:tc>
          <w:tcPr>
            <w:tcW w:w="851" w:type="dxa"/>
          </w:tcPr>
          <w:p w:rsidR="000766B3" w:rsidRPr="008332D0" w:rsidRDefault="000766B3" w:rsidP="00F9310E">
            <w:pPr>
              <w:jc w:val="center"/>
              <w:rPr>
                <w:rFonts w:ascii="Times New Roman" w:hAnsi="Times New Roman" w:cs="Times New Roman"/>
                <w:sz w:val="28"/>
                <w:szCs w:val="28"/>
              </w:rPr>
            </w:pPr>
            <w:r w:rsidRPr="008332D0">
              <w:rPr>
                <w:rFonts w:ascii="Times New Roman" w:hAnsi="Times New Roman" w:cs="Times New Roman"/>
                <w:sz w:val="28"/>
                <w:szCs w:val="28"/>
              </w:rPr>
              <w:t>2019</w:t>
            </w:r>
          </w:p>
        </w:tc>
        <w:tc>
          <w:tcPr>
            <w:tcW w:w="850" w:type="dxa"/>
          </w:tcPr>
          <w:p w:rsidR="000766B3" w:rsidRPr="008332D0" w:rsidRDefault="000766B3" w:rsidP="00F9310E">
            <w:pPr>
              <w:jc w:val="center"/>
              <w:rPr>
                <w:rFonts w:ascii="Times New Roman" w:hAnsi="Times New Roman" w:cs="Times New Roman"/>
                <w:sz w:val="28"/>
                <w:szCs w:val="28"/>
              </w:rPr>
            </w:pPr>
            <w:r w:rsidRPr="008332D0">
              <w:rPr>
                <w:rFonts w:ascii="Times New Roman" w:hAnsi="Times New Roman" w:cs="Times New Roman"/>
                <w:sz w:val="28"/>
                <w:szCs w:val="28"/>
              </w:rPr>
              <w:t>2020</w:t>
            </w:r>
          </w:p>
        </w:tc>
        <w:tc>
          <w:tcPr>
            <w:tcW w:w="1084" w:type="dxa"/>
          </w:tcPr>
          <w:p w:rsidR="000766B3" w:rsidRPr="008332D0" w:rsidRDefault="000766B3" w:rsidP="00F9310E">
            <w:pPr>
              <w:jc w:val="center"/>
              <w:rPr>
                <w:rFonts w:ascii="Times New Roman" w:hAnsi="Times New Roman" w:cs="Times New Roman"/>
                <w:sz w:val="28"/>
                <w:szCs w:val="28"/>
              </w:rPr>
            </w:pPr>
            <w:r w:rsidRPr="008332D0">
              <w:rPr>
                <w:rFonts w:ascii="Times New Roman" w:hAnsi="Times New Roman" w:cs="Times New Roman"/>
                <w:sz w:val="28"/>
                <w:szCs w:val="28"/>
              </w:rPr>
              <w:t>2021</w:t>
            </w:r>
          </w:p>
        </w:tc>
      </w:tr>
      <w:tr w:rsidR="000766B3" w:rsidRPr="008332D0" w:rsidTr="00F9310E">
        <w:trPr>
          <w:jc w:val="center"/>
        </w:trPr>
        <w:tc>
          <w:tcPr>
            <w:tcW w:w="3714" w:type="dxa"/>
          </w:tcPr>
          <w:p w:rsidR="000766B3" w:rsidRPr="008332D0" w:rsidRDefault="000766B3" w:rsidP="00F9310E">
            <w:pPr>
              <w:jc w:val="both"/>
              <w:rPr>
                <w:rFonts w:ascii="Times New Roman" w:hAnsi="Times New Roman" w:cs="Times New Roman"/>
                <w:b/>
                <w:sz w:val="28"/>
                <w:szCs w:val="28"/>
              </w:rPr>
            </w:pPr>
            <w:r w:rsidRPr="008332D0">
              <w:rPr>
                <w:rFonts w:ascii="Times New Roman" w:hAnsi="Times New Roman" w:cs="Times New Roman"/>
                <w:b/>
                <w:sz w:val="28"/>
                <w:szCs w:val="28"/>
              </w:rPr>
              <w:t>2.Газоснабжение</w:t>
            </w:r>
          </w:p>
        </w:tc>
        <w:tc>
          <w:tcPr>
            <w:tcW w:w="709" w:type="dxa"/>
            <w:vAlign w:val="center"/>
          </w:tcPr>
          <w:p w:rsidR="000766B3" w:rsidRPr="008332D0" w:rsidRDefault="000766B3" w:rsidP="00F9310E">
            <w:pPr>
              <w:jc w:val="center"/>
              <w:rPr>
                <w:rFonts w:ascii="Times New Roman" w:hAnsi="Times New Roman" w:cs="Times New Roman"/>
                <w:b/>
                <w:sz w:val="28"/>
                <w:szCs w:val="28"/>
              </w:rPr>
            </w:pPr>
          </w:p>
        </w:tc>
        <w:tc>
          <w:tcPr>
            <w:tcW w:w="859" w:type="dxa"/>
            <w:vAlign w:val="center"/>
          </w:tcPr>
          <w:p w:rsidR="000766B3" w:rsidRPr="008332D0" w:rsidRDefault="000766B3" w:rsidP="00F9310E">
            <w:pPr>
              <w:jc w:val="center"/>
              <w:rPr>
                <w:rFonts w:ascii="Times New Roman" w:hAnsi="Times New Roman" w:cs="Times New Roman"/>
                <w:sz w:val="28"/>
                <w:szCs w:val="28"/>
              </w:rPr>
            </w:pPr>
          </w:p>
        </w:tc>
        <w:tc>
          <w:tcPr>
            <w:tcW w:w="850" w:type="dxa"/>
            <w:vAlign w:val="center"/>
          </w:tcPr>
          <w:p w:rsidR="000766B3" w:rsidRPr="008332D0" w:rsidRDefault="000766B3" w:rsidP="00F9310E">
            <w:pPr>
              <w:jc w:val="center"/>
              <w:rPr>
                <w:rFonts w:ascii="Times New Roman" w:hAnsi="Times New Roman" w:cs="Times New Roman"/>
                <w:sz w:val="28"/>
                <w:szCs w:val="28"/>
              </w:rPr>
            </w:pPr>
          </w:p>
        </w:tc>
        <w:tc>
          <w:tcPr>
            <w:tcW w:w="851" w:type="dxa"/>
            <w:vAlign w:val="center"/>
          </w:tcPr>
          <w:p w:rsidR="000766B3" w:rsidRPr="008332D0" w:rsidRDefault="000766B3" w:rsidP="00F9310E">
            <w:pPr>
              <w:jc w:val="center"/>
              <w:rPr>
                <w:rFonts w:ascii="Times New Roman" w:hAnsi="Times New Roman" w:cs="Times New Roman"/>
                <w:sz w:val="28"/>
                <w:szCs w:val="28"/>
              </w:rPr>
            </w:pPr>
          </w:p>
        </w:tc>
        <w:tc>
          <w:tcPr>
            <w:tcW w:w="850" w:type="dxa"/>
            <w:vAlign w:val="center"/>
          </w:tcPr>
          <w:p w:rsidR="000766B3" w:rsidRPr="008332D0" w:rsidRDefault="000766B3" w:rsidP="00F9310E">
            <w:pPr>
              <w:jc w:val="center"/>
              <w:rPr>
                <w:rFonts w:ascii="Times New Roman" w:hAnsi="Times New Roman" w:cs="Times New Roman"/>
                <w:sz w:val="28"/>
                <w:szCs w:val="28"/>
              </w:rPr>
            </w:pPr>
          </w:p>
        </w:tc>
        <w:tc>
          <w:tcPr>
            <w:tcW w:w="1084" w:type="dxa"/>
            <w:vAlign w:val="center"/>
          </w:tcPr>
          <w:p w:rsidR="000766B3" w:rsidRPr="008332D0" w:rsidRDefault="000766B3" w:rsidP="00F9310E">
            <w:pPr>
              <w:jc w:val="center"/>
              <w:rPr>
                <w:rFonts w:ascii="Times New Roman" w:hAnsi="Times New Roman" w:cs="Times New Roman"/>
                <w:sz w:val="28"/>
                <w:szCs w:val="28"/>
              </w:rPr>
            </w:pPr>
          </w:p>
        </w:tc>
      </w:tr>
      <w:tr w:rsidR="000766B3" w:rsidRPr="008332D0" w:rsidTr="00F9310E">
        <w:trPr>
          <w:trHeight w:val="255"/>
          <w:jc w:val="center"/>
        </w:trPr>
        <w:tc>
          <w:tcPr>
            <w:tcW w:w="3714" w:type="dxa"/>
            <w:vMerge w:val="restart"/>
          </w:tcPr>
          <w:p w:rsidR="000766B3" w:rsidRPr="008332D0" w:rsidRDefault="000766B3" w:rsidP="00F9310E">
            <w:pPr>
              <w:widowControl w:val="0"/>
              <w:ind w:firstLine="33"/>
              <w:rPr>
                <w:rFonts w:ascii="Times New Roman" w:hAnsi="Times New Roman" w:cs="Times New Roman"/>
                <w:sz w:val="28"/>
                <w:szCs w:val="28"/>
              </w:rPr>
            </w:pPr>
            <w:r w:rsidRPr="008332D0">
              <w:rPr>
                <w:rFonts w:ascii="Times New Roman" w:hAnsi="Times New Roman" w:cs="Times New Roman"/>
                <w:sz w:val="28"/>
                <w:szCs w:val="28"/>
              </w:rPr>
              <w:t xml:space="preserve">Газификация </w:t>
            </w:r>
            <w:r w:rsidRPr="008332D0">
              <w:rPr>
                <w:rFonts w:ascii="Times New Roman" w:eastAsia="Times New Roman" w:hAnsi="Times New Roman" w:cs="Times New Roman"/>
                <w:color w:val="000000"/>
                <w:sz w:val="28"/>
                <w:szCs w:val="28"/>
                <w:shd w:val="clear" w:color="auto" w:fill="FFFFFF"/>
              </w:rPr>
              <w:t>здания</w:t>
            </w:r>
            <w:r w:rsidRPr="008332D0">
              <w:rPr>
                <w:rFonts w:ascii="Times New Roman" w:eastAsia="Times New Roman" w:hAnsi="Times New Roman" w:cs="Times New Roman"/>
                <w:b/>
                <w:color w:val="000000"/>
                <w:sz w:val="28"/>
                <w:szCs w:val="28"/>
                <w:shd w:val="clear" w:color="auto" w:fill="FFFFFF"/>
              </w:rPr>
              <w:t xml:space="preserve"> </w:t>
            </w:r>
            <w:r w:rsidRPr="008332D0">
              <w:rPr>
                <w:rFonts w:ascii="Times New Roman" w:eastAsia="Times New Roman" w:hAnsi="Times New Roman" w:cs="Times New Roman"/>
                <w:color w:val="000000"/>
                <w:sz w:val="28"/>
                <w:szCs w:val="28"/>
                <w:shd w:val="clear" w:color="auto" w:fill="FFFFFF"/>
              </w:rPr>
              <w:t>МКУК «</w:t>
            </w:r>
            <w:proofErr w:type="spellStart"/>
            <w:r w:rsidRPr="008332D0">
              <w:rPr>
                <w:rFonts w:ascii="Times New Roman" w:eastAsia="Times New Roman" w:hAnsi="Times New Roman" w:cs="Times New Roman"/>
                <w:color w:val="000000"/>
                <w:sz w:val="28"/>
                <w:szCs w:val="28"/>
                <w:shd w:val="clear" w:color="auto" w:fill="FFFFFF"/>
              </w:rPr>
              <w:t>Высоконодворский</w:t>
            </w:r>
            <w:proofErr w:type="spellEnd"/>
            <w:r w:rsidRPr="008332D0">
              <w:rPr>
                <w:rFonts w:ascii="Times New Roman" w:eastAsia="Times New Roman" w:hAnsi="Times New Roman" w:cs="Times New Roman"/>
                <w:color w:val="000000"/>
                <w:sz w:val="28"/>
                <w:szCs w:val="28"/>
                <w:shd w:val="clear" w:color="auto" w:fill="FFFFFF"/>
              </w:rPr>
              <w:t xml:space="preserve"> СДК»</w:t>
            </w:r>
          </w:p>
        </w:tc>
        <w:tc>
          <w:tcPr>
            <w:tcW w:w="709" w:type="dxa"/>
            <w:tcBorders>
              <w:bottom w:val="single" w:sz="4" w:space="0" w:color="auto"/>
            </w:tcBorders>
            <w:vAlign w:val="center"/>
          </w:tcPr>
          <w:p w:rsidR="000766B3" w:rsidRPr="008332D0" w:rsidRDefault="000766B3" w:rsidP="00F9310E">
            <w:pPr>
              <w:jc w:val="center"/>
              <w:rPr>
                <w:rFonts w:ascii="Times New Roman" w:hAnsi="Times New Roman" w:cs="Times New Roman"/>
                <w:sz w:val="28"/>
                <w:szCs w:val="28"/>
              </w:rPr>
            </w:pPr>
            <w:r w:rsidRPr="008332D0">
              <w:rPr>
                <w:rFonts w:ascii="Times New Roman" w:hAnsi="Times New Roman" w:cs="Times New Roman"/>
                <w:sz w:val="28"/>
                <w:szCs w:val="28"/>
              </w:rPr>
              <w:t>шт.</w:t>
            </w:r>
          </w:p>
        </w:tc>
        <w:tc>
          <w:tcPr>
            <w:tcW w:w="859" w:type="dxa"/>
            <w:tcBorders>
              <w:bottom w:val="single" w:sz="4" w:space="0" w:color="auto"/>
            </w:tcBorders>
            <w:vAlign w:val="center"/>
          </w:tcPr>
          <w:p w:rsidR="000766B3" w:rsidRPr="008332D0" w:rsidRDefault="000766B3" w:rsidP="00F9310E">
            <w:pPr>
              <w:jc w:val="center"/>
              <w:rPr>
                <w:rFonts w:ascii="Times New Roman" w:hAnsi="Times New Roman" w:cs="Times New Roman"/>
                <w:sz w:val="28"/>
                <w:szCs w:val="28"/>
              </w:rPr>
            </w:pPr>
          </w:p>
        </w:tc>
        <w:tc>
          <w:tcPr>
            <w:tcW w:w="850" w:type="dxa"/>
            <w:tcBorders>
              <w:bottom w:val="single" w:sz="4" w:space="0" w:color="auto"/>
            </w:tcBorders>
            <w:vAlign w:val="center"/>
          </w:tcPr>
          <w:p w:rsidR="000766B3" w:rsidRPr="008332D0" w:rsidRDefault="000766B3" w:rsidP="00F9310E">
            <w:pPr>
              <w:jc w:val="center"/>
              <w:rPr>
                <w:rFonts w:ascii="Times New Roman" w:hAnsi="Times New Roman" w:cs="Times New Roman"/>
                <w:sz w:val="28"/>
                <w:szCs w:val="28"/>
              </w:rPr>
            </w:pPr>
          </w:p>
        </w:tc>
        <w:tc>
          <w:tcPr>
            <w:tcW w:w="851" w:type="dxa"/>
            <w:tcBorders>
              <w:bottom w:val="single" w:sz="4" w:space="0" w:color="auto"/>
            </w:tcBorders>
            <w:vAlign w:val="center"/>
          </w:tcPr>
          <w:p w:rsidR="000766B3" w:rsidRPr="008332D0" w:rsidRDefault="000766B3" w:rsidP="00F9310E">
            <w:pPr>
              <w:jc w:val="center"/>
              <w:rPr>
                <w:rFonts w:ascii="Times New Roman" w:hAnsi="Times New Roman" w:cs="Times New Roman"/>
                <w:sz w:val="28"/>
                <w:szCs w:val="28"/>
              </w:rPr>
            </w:pPr>
          </w:p>
        </w:tc>
        <w:tc>
          <w:tcPr>
            <w:tcW w:w="850" w:type="dxa"/>
            <w:tcBorders>
              <w:bottom w:val="single" w:sz="4" w:space="0" w:color="auto"/>
            </w:tcBorders>
            <w:vAlign w:val="center"/>
          </w:tcPr>
          <w:p w:rsidR="000766B3" w:rsidRPr="008332D0" w:rsidRDefault="000766B3" w:rsidP="00F9310E">
            <w:pPr>
              <w:jc w:val="center"/>
              <w:rPr>
                <w:rFonts w:ascii="Times New Roman" w:hAnsi="Times New Roman" w:cs="Times New Roman"/>
                <w:sz w:val="28"/>
                <w:szCs w:val="28"/>
              </w:rPr>
            </w:pPr>
          </w:p>
        </w:tc>
        <w:tc>
          <w:tcPr>
            <w:tcW w:w="1084" w:type="dxa"/>
            <w:tcBorders>
              <w:bottom w:val="single" w:sz="4" w:space="0" w:color="auto"/>
            </w:tcBorders>
            <w:vAlign w:val="center"/>
          </w:tcPr>
          <w:p w:rsidR="000766B3" w:rsidRPr="008332D0" w:rsidRDefault="000766B3" w:rsidP="00F9310E">
            <w:pPr>
              <w:jc w:val="center"/>
              <w:rPr>
                <w:rFonts w:ascii="Times New Roman" w:hAnsi="Times New Roman" w:cs="Times New Roman"/>
                <w:sz w:val="28"/>
                <w:szCs w:val="28"/>
              </w:rPr>
            </w:pPr>
            <w:r w:rsidRPr="008332D0">
              <w:rPr>
                <w:rFonts w:ascii="Times New Roman" w:hAnsi="Times New Roman" w:cs="Times New Roman"/>
                <w:sz w:val="28"/>
                <w:szCs w:val="28"/>
              </w:rPr>
              <w:t>1</w:t>
            </w:r>
          </w:p>
        </w:tc>
      </w:tr>
      <w:tr w:rsidR="000766B3" w:rsidRPr="008332D0" w:rsidTr="00F9310E">
        <w:trPr>
          <w:trHeight w:val="380"/>
          <w:jc w:val="center"/>
        </w:trPr>
        <w:tc>
          <w:tcPr>
            <w:tcW w:w="3714" w:type="dxa"/>
            <w:vMerge/>
          </w:tcPr>
          <w:p w:rsidR="000766B3" w:rsidRPr="008332D0" w:rsidRDefault="000766B3" w:rsidP="00F9310E">
            <w:pPr>
              <w:widowControl w:val="0"/>
              <w:ind w:firstLine="709"/>
              <w:jc w:val="both"/>
              <w:rPr>
                <w:rFonts w:ascii="Times New Roman" w:hAnsi="Times New Roman" w:cs="Times New Roman"/>
                <w:sz w:val="28"/>
                <w:szCs w:val="28"/>
              </w:rPr>
            </w:pPr>
          </w:p>
        </w:tc>
        <w:tc>
          <w:tcPr>
            <w:tcW w:w="709" w:type="dxa"/>
            <w:tcBorders>
              <w:top w:val="single" w:sz="4" w:space="0" w:color="auto"/>
            </w:tcBorders>
            <w:vAlign w:val="center"/>
          </w:tcPr>
          <w:p w:rsidR="000766B3" w:rsidRPr="008332D0" w:rsidRDefault="000766B3" w:rsidP="00F9310E">
            <w:pPr>
              <w:jc w:val="center"/>
              <w:rPr>
                <w:rFonts w:ascii="Times New Roman" w:hAnsi="Times New Roman" w:cs="Times New Roman"/>
                <w:sz w:val="28"/>
                <w:szCs w:val="28"/>
              </w:rPr>
            </w:pPr>
            <w:r w:rsidRPr="008332D0">
              <w:rPr>
                <w:rFonts w:ascii="Times New Roman" w:hAnsi="Times New Roman" w:cs="Times New Roman"/>
                <w:sz w:val="28"/>
                <w:szCs w:val="28"/>
              </w:rPr>
              <w:t>руб.</w:t>
            </w:r>
          </w:p>
        </w:tc>
        <w:tc>
          <w:tcPr>
            <w:tcW w:w="859" w:type="dxa"/>
            <w:tcBorders>
              <w:top w:val="single" w:sz="4" w:space="0" w:color="auto"/>
            </w:tcBorders>
            <w:vAlign w:val="center"/>
          </w:tcPr>
          <w:p w:rsidR="000766B3" w:rsidRPr="008332D0" w:rsidRDefault="000766B3" w:rsidP="00F9310E">
            <w:pPr>
              <w:jc w:val="center"/>
              <w:rPr>
                <w:rFonts w:ascii="Times New Roman" w:hAnsi="Times New Roman" w:cs="Times New Roman"/>
                <w:sz w:val="28"/>
                <w:szCs w:val="28"/>
              </w:rPr>
            </w:pPr>
          </w:p>
        </w:tc>
        <w:tc>
          <w:tcPr>
            <w:tcW w:w="850" w:type="dxa"/>
            <w:tcBorders>
              <w:top w:val="single" w:sz="4" w:space="0" w:color="auto"/>
            </w:tcBorders>
            <w:vAlign w:val="center"/>
          </w:tcPr>
          <w:p w:rsidR="000766B3" w:rsidRPr="008332D0" w:rsidRDefault="000766B3" w:rsidP="00F9310E">
            <w:pPr>
              <w:jc w:val="center"/>
              <w:rPr>
                <w:rFonts w:ascii="Times New Roman" w:hAnsi="Times New Roman" w:cs="Times New Roman"/>
                <w:sz w:val="28"/>
                <w:szCs w:val="28"/>
              </w:rPr>
            </w:pPr>
          </w:p>
        </w:tc>
        <w:tc>
          <w:tcPr>
            <w:tcW w:w="851" w:type="dxa"/>
            <w:tcBorders>
              <w:top w:val="single" w:sz="4" w:space="0" w:color="auto"/>
            </w:tcBorders>
            <w:vAlign w:val="center"/>
          </w:tcPr>
          <w:p w:rsidR="000766B3" w:rsidRPr="008332D0" w:rsidRDefault="000766B3" w:rsidP="00F9310E">
            <w:pPr>
              <w:jc w:val="center"/>
              <w:rPr>
                <w:rFonts w:ascii="Times New Roman" w:hAnsi="Times New Roman" w:cs="Times New Roman"/>
                <w:sz w:val="28"/>
                <w:szCs w:val="28"/>
              </w:rPr>
            </w:pPr>
          </w:p>
        </w:tc>
        <w:tc>
          <w:tcPr>
            <w:tcW w:w="850" w:type="dxa"/>
            <w:tcBorders>
              <w:top w:val="single" w:sz="4" w:space="0" w:color="auto"/>
            </w:tcBorders>
            <w:vAlign w:val="center"/>
          </w:tcPr>
          <w:p w:rsidR="000766B3" w:rsidRPr="008332D0" w:rsidRDefault="000766B3" w:rsidP="00F9310E">
            <w:pPr>
              <w:jc w:val="center"/>
              <w:rPr>
                <w:rFonts w:ascii="Times New Roman" w:hAnsi="Times New Roman" w:cs="Times New Roman"/>
                <w:sz w:val="28"/>
                <w:szCs w:val="28"/>
              </w:rPr>
            </w:pPr>
          </w:p>
        </w:tc>
        <w:tc>
          <w:tcPr>
            <w:tcW w:w="1084" w:type="dxa"/>
            <w:tcBorders>
              <w:top w:val="single" w:sz="4" w:space="0" w:color="auto"/>
            </w:tcBorders>
            <w:vAlign w:val="center"/>
          </w:tcPr>
          <w:p w:rsidR="000766B3" w:rsidRPr="008332D0" w:rsidRDefault="000766B3" w:rsidP="00F9310E">
            <w:pPr>
              <w:jc w:val="center"/>
              <w:rPr>
                <w:rFonts w:ascii="Times New Roman" w:hAnsi="Times New Roman" w:cs="Times New Roman"/>
                <w:sz w:val="28"/>
                <w:szCs w:val="28"/>
              </w:rPr>
            </w:pPr>
          </w:p>
        </w:tc>
      </w:tr>
    </w:tbl>
    <w:p w:rsidR="000766B3" w:rsidRPr="008332D0" w:rsidRDefault="000766B3" w:rsidP="000766B3">
      <w:pPr>
        <w:spacing w:after="0" w:line="240" w:lineRule="auto"/>
        <w:jc w:val="center"/>
        <w:rPr>
          <w:rFonts w:ascii="Times New Roman" w:hAnsi="Times New Roman" w:cs="Times New Roman"/>
          <w:b/>
          <w:sz w:val="28"/>
          <w:szCs w:val="28"/>
        </w:rPr>
      </w:pPr>
    </w:p>
    <w:p w:rsidR="00AA7F90" w:rsidRPr="008332D0" w:rsidRDefault="00AA7F90" w:rsidP="00422B93">
      <w:pPr>
        <w:spacing w:after="0" w:line="240" w:lineRule="auto"/>
        <w:rPr>
          <w:rFonts w:ascii="Times New Roman" w:eastAsia="Times New Roman" w:hAnsi="Times New Roman" w:cs="Times New Roman"/>
          <w:b/>
          <w:bCs/>
          <w:sz w:val="28"/>
          <w:szCs w:val="28"/>
        </w:rPr>
      </w:pPr>
    </w:p>
    <w:p w:rsidR="00843D8F" w:rsidRPr="008332D0" w:rsidRDefault="00843D8F" w:rsidP="00422B93">
      <w:pPr>
        <w:spacing w:after="0" w:line="240" w:lineRule="auto"/>
        <w:rPr>
          <w:rFonts w:ascii="Times New Roman" w:eastAsia="Times New Roman" w:hAnsi="Times New Roman" w:cs="Times New Roman"/>
          <w:b/>
          <w:bCs/>
          <w:sz w:val="28"/>
          <w:szCs w:val="28"/>
        </w:rPr>
        <w:sectPr w:rsidR="00843D8F" w:rsidRPr="008332D0" w:rsidSect="00455043">
          <w:pgSz w:w="11906" w:h="16838"/>
          <w:pgMar w:top="1134" w:right="850" w:bottom="1134" w:left="1701" w:header="708" w:footer="708" w:gutter="0"/>
          <w:cols w:space="708"/>
          <w:docGrid w:linePitch="360"/>
        </w:sectPr>
      </w:pPr>
    </w:p>
    <w:p w:rsidR="00AA7F90" w:rsidRPr="008332D0" w:rsidRDefault="00FF3EC3" w:rsidP="00FF3EC3">
      <w:pPr>
        <w:spacing w:after="0" w:line="240" w:lineRule="auto"/>
        <w:jc w:val="right"/>
        <w:rPr>
          <w:rFonts w:ascii="Times New Roman" w:eastAsia="Times New Roman" w:hAnsi="Times New Roman" w:cs="Times New Roman"/>
          <w:b/>
          <w:bCs/>
          <w:sz w:val="28"/>
          <w:szCs w:val="28"/>
        </w:rPr>
      </w:pPr>
      <w:r w:rsidRPr="008332D0">
        <w:rPr>
          <w:rFonts w:ascii="Times New Roman" w:eastAsia="Times New Roman" w:hAnsi="Times New Roman" w:cs="Times New Roman"/>
          <w:b/>
          <w:bCs/>
          <w:sz w:val="28"/>
          <w:szCs w:val="28"/>
        </w:rPr>
        <w:lastRenderedPageBreak/>
        <w:t>Приложение №1</w:t>
      </w:r>
    </w:p>
    <w:p w:rsidR="00FF3EC3" w:rsidRPr="008332D0" w:rsidRDefault="00FF3EC3" w:rsidP="00FF3EC3">
      <w:pPr>
        <w:spacing w:after="0" w:line="240" w:lineRule="auto"/>
        <w:jc w:val="right"/>
        <w:rPr>
          <w:rFonts w:ascii="Times New Roman" w:eastAsia="Times New Roman" w:hAnsi="Times New Roman" w:cs="Times New Roman"/>
          <w:b/>
          <w:bCs/>
          <w:sz w:val="28"/>
          <w:szCs w:val="28"/>
        </w:rPr>
      </w:pPr>
    </w:p>
    <w:p w:rsidR="00FF3EC3" w:rsidRPr="008332D0" w:rsidRDefault="00FF3EC3" w:rsidP="00FF3EC3">
      <w:pPr>
        <w:spacing w:after="0" w:line="240" w:lineRule="auto"/>
        <w:jc w:val="right"/>
        <w:rPr>
          <w:rFonts w:ascii="Times New Roman" w:eastAsia="Times New Roman" w:hAnsi="Times New Roman" w:cs="Times New Roman"/>
          <w:b/>
          <w:bCs/>
          <w:sz w:val="28"/>
          <w:szCs w:val="28"/>
        </w:rPr>
      </w:pPr>
    </w:p>
    <w:p w:rsidR="00FF3EC3" w:rsidRPr="008332D0" w:rsidRDefault="007D33AD" w:rsidP="00FF3EC3">
      <w:pPr>
        <w:spacing w:after="0" w:line="240" w:lineRule="auto"/>
        <w:jc w:val="center"/>
        <w:rPr>
          <w:rFonts w:ascii="Times New Roman" w:eastAsia="Times New Roman" w:hAnsi="Times New Roman" w:cs="Times New Roman"/>
          <w:b/>
          <w:bCs/>
          <w:sz w:val="28"/>
          <w:szCs w:val="28"/>
        </w:rPr>
      </w:pPr>
      <w:r w:rsidRPr="008332D0">
        <w:rPr>
          <w:rFonts w:ascii="Times New Roman" w:eastAsia="Times New Roman" w:hAnsi="Times New Roman" w:cs="Times New Roman"/>
          <w:b/>
          <w:bCs/>
          <w:noProof/>
          <w:sz w:val="28"/>
          <w:szCs w:val="28"/>
        </w:rPr>
        <w:pict>
          <v:shapetype id="_x0000_t202" coordsize="21600,21600" o:spt="202" path="m,l,21600r21600,l21600,xe">
            <v:stroke joinstyle="miter"/>
            <v:path gradientshapeok="t" o:connecttype="rect"/>
          </v:shapetype>
          <v:shape id="_x0000_s1116" type="#_x0000_t202" style="position:absolute;left:0;text-align:left;margin-left:606.75pt;margin-top:248.6pt;width:45.4pt;height:24pt;z-index:251682816">
            <v:textbox style="mso-next-textbox:#_x0000_s1116">
              <w:txbxContent>
                <w:p w:rsidR="00F9310E" w:rsidRDefault="00F9310E">
                  <w:r>
                    <w:t>НПУ</w:t>
                  </w:r>
                </w:p>
              </w:txbxContent>
            </v:textbox>
          </v:shape>
        </w:pict>
      </w:r>
      <w:r w:rsidRPr="008332D0">
        <w:rPr>
          <w:rFonts w:ascii="Times New Roman" w:eastAsia="Times New Roman" w:hAnsi="Times New Roman" w:cs="Times New Roman"/>
          <w:b/>
          <w:bCs/>
          <w:noProof/>
          <w:sz w:val="28"/>
          <w:szCs w:val="28"/>
        </w:rPr>
        <w:pict>
          <v:shape id="_x0000_s1115" type="#_x0000_t202" style="position:absolute;left:0;text-align:left;margin-left:391.6pt;margin-top:179.15pt;width:49.7pt;height:21.45pt;z-index:251681792">
            <v:textbox style="mso-next-textbox:#_x0000_s1115">
              <w:txbxContent>
                <w:p w:rsidR="00F9310E" w:rsidRDefault="00F9310E">
                  <w:r>
                    <w:t>КНС</w:t>
                  </w:r>
                </w:p>
              </w:txbxContent>
            </v:textbox>
          </v:shape>
        </w:pict>
      </w:r>
      <w:r w:rsidRPr="008332D0">
        <w:rPr>
          <w:rFonts w:ascii="Times New Roman" w:eastAsia="Times New Roman" w:hAnsi="Times New Roman" w:cs="Times New Roman"/>
          <w:b/>
          <w:bCs/>
          <w:noProof/>
          <w:sz w:val="28"/>
          <w:szCs w:val="28"/>
        </w:rPr>
        <w:pict>
          <v:shapetype id="_x0000_t32" coordsize="21600,21600" o:spt="32" o:oned="t" path="m,l21600,21600e" filled="f">
            <v:path arrowok="t" fillok="f" o:connecttype="none"/>
            <o:lock v:ext="edit" shapetype="t"/>
          </v:shapetype>
          <v:shape id="_x0000_s1114" type="#_x0000_t32" style="position:absolute;left:0;text-align:left;margin-left:345.3pt;margin-top:185.15pt;width:46.3pt;height:0;z-index:251680768" o:connectortype="straight"/>
        </w:pict>
      </w:r>
      <w:r w:rsidRPr="008332D0">
        <w:rPr>
          <w:rFonts w:ascii="Times New Roman" w:eastAsia="Times New Roman" w:hAnsi="Times New Roman" w:cs="Times New Roman"/>
          <w:b/>
          <w:bCs/>
          <w:noProof/>
          <w:sz w:val="28"/>
          <w:szCs w:val="28"/>
        </w:rPr>
        <w:pict>
          <v:shape id="_x0000_s1113" type="#_x0000_t32" style="position:absolute;left:0;text-align:left;margin-left:520.15pt;margin-top:272.6pt;width:86.6pt;height:11.05pt;flip:y;z-index:251679744" o:connectortype="straight"/>
        </w:pict>
      </w:r>
      <w:r w:rsidRPr="008332D0">
        <w:rPr>
          <w:rFonts w:ascii="Times New Roman" w:eastAsia="Times New Roman" w:hAnsi="Times New Roman" w:cs="Times New Roman"/>
          <w:b/>
          <w:bCs/>
          <w:noProof/>
          <w:sz w:val="28"/>
          <w:szCs w:val="28"/>
        </w:rPr>
        <w:pict>
          <v:shape id="_x0000_s1112" type="#_x0000_t32" style="position:absolute;left:0;text-align:left;margin-left:520.15pt;margin-top:283.65pt;width:0;height:53.2pt;z-index:251678720" o:connectortype="straight"/>
        </w:pict>
      </w:r>
      <w:r w:rsidRPr="008332D0">
        <w:rPr>
          <w:rFonts w:ascii="Times New Roman" w:eastAsia="Times New Roman" w:hAnsi="Times New Roman" w:cs="Times New Roman"/>
          <w:b/>
          <w:bCs/>
          <w:noProof/>
          <w:sz w:val="28"/>
          <w:szCs w:val="28"/>
        </w:rPr>
        <w:pict>
          <v:shape id="_x0000_s1111" type="#_x0000_t32" style="position:absolute;left:0;text-align:left;margin-left:390.75pt;margin-top:283.65pt;width:.85pt;height:53.2pt;flip:x;z-index:251677696" o:connectortype="straight"/>
        </w:pict>
      </w:r>
      <w:r w:rsidRPr="008332D0">
        <w:rPr>
          <w:rFonts w:ascii="Times New Roman" w:eastAsia="Times New Roman" w:hAnsi="Times New Roman" w:cs="Times New Roman"/>
          <w:b/>
          <w:bCs/>
          <w:noProof/>
          <w:sz w:val="28"/>
          <w:szCs w:val="28"/>
        </w:rPr>
        <w:pict>
          <v:shape id="_x0000_s1109" type="#_x0000_t32" style="position:absolute;left:0;text-align:left;margin-left:282.75pt;margin-top:283.65pt;width:237.4pt;height:0;z-index:251675648" o:connectortype="straight"/>
        </w:pict>
      </w:r>
      <w:r w:rsidRPr="008332D0">
        <w:rPr>
          <w:rFonts w:ascii="Times New Roman" w:eastAsia="Times New Roman" w:hAnsi="Times New Roman" w:cs="Times New Roman"/>
          <w:b/>
          <w:bCs/>
          <w:noProof/>
          <w:sz w:val="28"/>
          <w:szCs w:val="28"/>
        </w:rPr>
        <w:pict>
          <v:shape id="_x0000_s1110" type="#_x0000_t32" style="position:absolute;left:0;text-align:left;margin-left:282.75pt;margin-top:283.65pt;width:0;height:53.2pt;z-index:251676672" o:connectortype="straight"/>
        </w:pict>
      </w:r>
      <w:r w:rsidRPr="008332D0">
        <w:rPr>
          <w:rFonts w:ascii="Times New Roman" w:eastAsia="Times New Roman" w:hAnsi="Times New Roman" w:cs="Times New Roman"/>
          <w:b/>
          <w:bCs/>
          <w:noProof/>
          <w:sz w:val="28"/>
          <w:szCs w:val="28"/>
        </w:rPr>
        <w:pict>
          <v:shape id="_x0000_s1108" type="#_x0000_t32" style="position:absolute;left:0;text-align:left;margin-left:341.85pt;margin-top:70.3pt;width:3.45pt;height:213.35pt;flip:x;z-index:251674624" o:connectortype="straight"/>
        </w:pict>
      </w:r>
      <w:r w:rsidRPr="008332D0">
        <w:rPr>
          <w:rFonts w:ascii="Times New Roman" w:eastAsia="Times New Roman" w:hAnsi="Times New Roman" w:cs="Times New Roman"/>
          <w:b/>
          <w:bCs/>
          <w:noProof/>
          <w:sz w:val="28"/>
          <w:szCs w:val="28"/>
        </w:rPr>
        <w:pict>
          <v:shape id="_x0000_s1107" type="#_x0000_t32" style="position:absolute;left:0;text-align:left;margin-left:195.3pt;margin-top:179.15pt;width:0;height:36.85pt;z-index:251673600" o:connectortype="straight"/>
        </w:pict>
      </w:r>
      <w:r w:rsidRPr="008332D0">
        <w:rPr>
          <w:rFonts w:ascii="Times New Roman" w:eastAsia="Times New Roman" w:hAnsi="Times New Roman" w:cs="Times New Roman"/>
          <w:b/>
          <w:bCs/>
          <w:noProof/>
          <w:sz w:val="28"/>
          <w:szCs w:val="28"/>
        </w:rPr>
        <w:pict>
          <v:shape id="_x0000_s1106" type="#_x0000_t32" style="position:absolute;left:0;text-align:left;margin-left:109.6pt;margin-top:179.15pt;width:85.7pt;height:0;z-index:251672576" o:connectortype="straight"/>
        </w:pict>
      </w:r>
      <w:r w:rsidRPr="008332D0">
        <w:rPr>
          <w:rFonts w:ascii="Times New Roman" w:eastAsia="Times New Roman" w:hAnsi="Times New Roman" w:cs="Times New Roman"/>
          <w:b/>
          <w:bCs/>
          <w:noProof/>
          <w:sz w:val="28"/>
          <w:szCs w:val="28"/>
        </w:rPr>
        <w:pict>
          <v:shape id="_x0000_s1105" type="#_x0000_t32" style="position:absolute;left:0;text-align:left;margin-left:109.6pt;margin-top:132.9pt;width:0;height:46.25pt;z-index:251671552" o:connectortype="straight"/>
        </w:pict>
      </w:r>
      <w:r w:rsidRPr="008332D0">
        <w:rPr>
          <w:rFonts w:ascii="Times New Roman" w:eastAsia="Times New Roman" w:hAnsi="Times New Roman" w:cs="Times New Roman"/>
          <w:b/>
          <w:bCs/>
          <w:noProof/>
          <w:sz w:val="28"/>
          <w:szCs w:val="28"/>
        </w:rPr>
        <w:pict>
          <v:shape id="_x0000_s1104" type="#_x0000_t32" style="position:absolute;left:0;text-align:left;margin-left:473pt;margin-top:70.35pt;width:0;height:23.95pt;z-index:251670528" o:connectortype="straight"/>
        </w:pict>
      </w:r>
      <w:r w:rsidRPr="008332D0">
        <w:rPr>
          <w:rFonts w:ascii="Times New Roman" w:eastAsia="Times New Roman" w:hAnsi="Times New Roman" w:cs="Times New Roman"/>
          <w:b/>
          <w:bCs/>
          <w:noProof/>
          <w:sz w:val="28"/>
          <w:szCs w:val="28"/>
        </w:rPr>
        <w:pict>
          <v:shape id="_x0000_s1103" type="#_x0000_t32" style="position:absolute;left:0;text-align:left;margin-left:441.3pt;margin-top:19.7pt;width:15.45pt;height:0;z-index:251669504" o:connectortype="straight"/>
        </w:pict>
      </w:r>
      <w:r w:rsidRPr="008332D0">
        <w:rPr>
          <w:rFonts w:ascii="Times New Roman" w:eastAsia="Times New Roman" w:hAnsi="Times New Roman" w:cs="Times New Roman"/>
          <w:b/>
          <w:bCs/>
          <w:noProof/>
          <w:sz w:val="28"/>
          <w:szCs w:val="28"/>
        </w:rPr>
        <w:pict>
          <v:shape id="_x0000_s1102" type="#_x0000_t32" style="position:absolute;left:0;text-align:left;margin-left:456.75pt;margin-top:19.7pt;width:0;height:50.65pt;flip:y;z-index:251668480" o:connectortype="straight"/>
        </w:pict>
      </w:r>
      <w:r w:rsidRPr="008332D0">
        <w:rPr>
          <w:rFonts w:ascii="Times New Roman" w:eastAsia="Times New Roman" w:hAnsi="Times New Roman" w:cs="Times New Roman"/>
          <w:b/>
          <w:bCs/>
          <w:noProof/>
          <w:sz w:val="28"/>
          <w:szCs w:val="28"/>
        </w:rPr>
        <w:pict>
          <v:shape id="_x0000_s1098" type="#_x0000_t32" style="position:absolute;left:0;text-align:left;margin-left:195.3pt;margin-top:70.3pt;width:277.7pt;height:.05pt;flip:x;z-index:251667456" o:connectortype="straight"/>
        </w:pict>
      </w:r>
      <w:r w:rsidRPr="008332D0">
        <w:rPr>
          <w:rFonts w:ascii="Times New Roman" w:eastAsia="Times New Roman" w:hAnsi="Times New Roman" w:cs="Times New Roman"/>
          <w:b/>
          <w:bCs/>
          <w:noProof/>
          <w:sz w:val="28"/>
          <w:szCs w:val="28"/>
        </w:rPr>
        <w:pict>
          <v:shape id="_x0000_s1097" type="#_x0000_t202" style="position:absolute;left:0;text-align:left;margin-left:464.45pt;margin-top:336.85pt;width:96pt;height:54.85pt;z-index:251666432">
            <v:textbox style="mso-next-textbox:#_x0000_s1097">
              <w:txbxContent>
                <w:p w:rsidR="00F9310E" w:rsidRPr="00BB562F" w:rsidRDefault="00F9310E" w:rsidP="00BB562F">
                  <w:pPr>
                    <w:jc w:val="center"/>
                    <w:rPr>
                      <w:sz w:val="24"/>
                      <w:szCs w:val="24"/>
                    </w:rPr>
                  </w:pPr>
                  <w:r w:rsidRPr="00BB562F">
                    <w:rPr>
                      <w:rFonts w:ascii="Times New Roman" w:hAnsi="Times New Roman" w:cs="Times New Roman"/>
                      <w:sz w:val="24"/>
                      <w:szCs w:val="24"/>
                    </w:rPr>
                    <w:t>Общежитие Филиала КУМГ</w:t>
                  </w:r>
                </w:p>
              </w:txbxContent>
            </v:textbox>
          </v:shape>
        </w:pict>
      </w:r>
      <w:r w:rsidRPr="008332D0">
        <w:rPr>
          <w:rFonts w:ascii="Times New Roman" w:eastAsia="Times New Roman" w:hAnsi="Times New Roman" w:cs="Times New Roman"/>
          <w:b/>
          <w:bCs/>
          <w:noProof/>
          <w:sz w:val="28"/>
          <w:szCs w:val="28"/>
        </w:rPr>
        <w:pict>
          <v:shape id="_x0000_s1095" type="#_x0000_t202" style="position:absolute;left:0;text-align:left;margin-left:176.45pt;margin-top:336.85pt;width:150.85pt;height:54.85pt;z-index:251664384">
            <v:textbox style="mso-next-textbox:#_x0000_s1095">
              <w:txbxContent>
                <w:p w:rsidR="00F9310E" w:rsidRPr="00BB562F" w:rsidRDefault="00F9310E" w:rsidP="00BB562F">
                  <w:pPr>
                    <w:jc w:val="center"/>
                    <w:rPr>
                      <w:rFonts w:ascii="Times New Roman" w:hAnsi="Times New Roman" w:cs="Times New Roman"/>
                      <w:sz w:val="24"/>
                      <w:szCs w:val="24"/>
                    </w:rPr>
                  </w:pPr>
                  <w:r w:rsidRPr="00BB562F">
                    <w:rPr>
                      <w:rFonts w:ascii="Times New Roman" w:hAnsi="Times New Roman" w:cs="Times New Roman"/>
                      <w:sz w:val="24"/>
                      <w:szCs w:val="24"/>
                    </w:rPr>
                    <w:t>МКУК «</w:t>
                  </w:r>
                  <w:proofErr w:type="spellStart"/>
                  <w:r w:rsidRPr="00BB562F">
                    <w:rPr>
                      <w:rFonts w:ascii="Times New Roman" w:hAnsi="Times New Roman" w:cs="Times New Roman"/>
                      <w:sz w:val="24"/>
                      <w:szCs w:val="24"/>
                    </w:rPr>
                    <w:t>Высоконодворский</w:t>
                  </w:r>
                  <w:proofErr w:type="spellEnd"/>
                  <w:r w:rsidRPr="00BB562F">
                    <w:rPr>
                      <w:rFonts w:ascii="Times New Roman" w:hAnsi="Times New Roman" w:cs="Times New Roman"/>
                      <w:sz w:val="24"/>
                      <w:szCs w:val="24"/>
                    </w:rPr>
                    <w:t xml:space="preserve"> сельский Дом культуры»</w:t>
                  </w:r>
                </w:p>
              </w:txbxContent>
            </v:textbox>
          </v:shape>
        </w:pict>
      </w:r>
      <w:r w:rsidRPr="008332D0">
        <w:rPr>
          <w:rFonts w:ascii="Times New Roman" w:eastAsia="Times New Roman" w:hAnsi="Times New Roman" w:cs="Times New Roman"/>
          <w:b/>
          <w:bCs/>
          <w:noProof/>
          <w:sz w:val="28"/>
          <w:szCs w:val="28"/>
        </w:rPr>
        <w:pict>
          <v:shape id="_x0000_s1096" type="#_x0000_t202" style="position:absolute;left:0;text-align:left;margin-left:357.3pt;margin-top:336.85pt;width:65.15pt;height:54.85pt;z-index:251665408">
            <v:textbox style="mso-next-textbox:#_x0000_s1096">
              <w:txbxContent>
                <w:p w:rsidR="00F9310E" w:rsidRDefault="00F9310E">
                  <w:pPr>
                    <w:rPr>
                      <w:rFonts w:ascii="Times New Roman" w:hAnsi="Times New Roman" w:cs="Times New Roman"/>
                      <w:sz w:val="24"/>
                      <w:szCs w:val="24"/>
                    </w:rPr>
                  </w:pPr>
                  <w:r w:rsidRPr="00BB562F">
                    <w:rPr>
                      <w:rFonts w:ascii="Times New Roman" w:hAnsi="Times New Roman" w:cs="Times New Roman"/>
                      <w:sz w:val="24"/>
                      <w:szCs w:val="24"/>
                    </w:rPr>
                    <w:t>Почта/</w:t>
                  </w:r>
                </w:p>
                <w:p w:rsidR="00F9310E" w:rsidRPr="00BB562F" w:rsidRDefault="00F9310E">
                  <w:pPr>
                    <w:rPr>
                      <w:rFonts w:ascii="Times New Roman" w:hAnsi="Times New Roman" w:cs="Times New Roman"/>
                      <w:sz w:val="24"/>
                      <w:szCs w:val="24"/>
                    </w:rPr>
                  </w:pPr>
                  <w:r w:rsidRPr="00BB562F">
                    <w:rPr>
                      <w:rFonts w:ascii="Times New Roman" w:hAnsi="Times New Roman" w:cs="Times New Roman"/>
                      <w:sz w:val="24"/>
                      <w:szCs w:val="24"/>
                    </w:rPr>
                    <w:t>ФАП</w:t>
                  </w:r>
                </w:p>
              </w:txbxContent>
            </v:textbox>
          </v:shape>
        </w:pict>
      </w:r>
      <w:r w:rsidRPr="008332D0">
        <w:rPr>
          <w:rFonts w:ascii="Times New Roman" w:eastAsia="Times New Roman" w:hAnsi="Times New Roman" w:cs="Times New Roman"/>
          <w:b/>
          <w:bCs/>
          <w:noProof/>
          <w:sz w:val="28"/>
          <w:szCs w:val="28"/>
        </w:rPr>
        <w:pict>
          <v:shape id="_x0000_s1094" type="#_x0000_t202" style="position:absolute;left:0;text-align:left;margin-left:176.45pt;margin-top:3in;width:76.3pt;height:26.6pt;z-index:251663360">
            <v:textbox style="mso-next-textbox:#_x0000_s1094">
              <w:txbxContent>
                <w:p w:rsidR="00F9310E" w:rsidRPr="00BB562F" w:rsidRDefault="00F9310E">
                  <w:pPr>
                    <w:rPr>
                      <w:rFonts w:ascii="Times New Roman" w:hAnsi="Times New Roman" w:cs="Times New Roman"/>
                      <w:sz w:val="24"/>
                      <w:szCs w:val="24"/>
                    </w:rPr>
                  </w:pPr>
                  <w:r w:rsidRPr="00BB562F">
                    <w:rPr>
                      <w:rFonts w:ascii="Times New Roman" w:hAnsi="Times New Roman" w:cs="Times New Roman"/>
                      <w:sz w:val="24"/>
                      <w:szCs w:val="24"/>
                    </w:rPr>
                    <w:t>Библиотека</w:t>
                  </w:r>
                </w:p>
              </w:txbxContent>
            </v:textbox>
          </v:shape>
        </w:pict>
      </w:r>
      <w:r w:rsidRPr="008332D0">
        <w:rPr>
          <w:rFonts w:ascii="Times New Roman" w:eastAsia="Times New Roman" w:hAnsi="Times New Roman" w:cs="Times New Roman"/>
          <w:b/>
          <w:bCs/>
          <w:noProof/>
          <w:sz w:val="28"/>
          <w:szCs w:val="28"/>
        </w:rPr>
        <w:pict>
          <v:shape id="_x0000_s1092" type="#_x0000_t202" style="position:absolute;left:0;text-align:left;margin-left:422.45pt;margin-top:94.3pt;width:193.7pt;height:26.5pt;z-index:251661312">
            <v:textbox style="mso-next-textbox:#_x0000_s1092">
              <w:txbxContent>
                <w:p w:rsidR="00F9310E" w:rsidRPr="00BB562F" w:rsidRDefault="00F9310E">
                  <w:pPr>
                    <w:rPr>
                      <w:sz w:val="24"/>
                      <w:szCs w:val="24"/>
                    </w:rPr>
                  </w:pPr>
                  <w:r w:rsidRPr="00BB562F">
                    <w:rPr>
                      <w:rFonts w:ascii="Times New Roman" w:hAnsi="Times New Roman" w:cs="Times New Roman"/>
                      <w:sz w:val="24"/>
                      <w:szCs w:val="24"/>
                    </w:rPr>
                    <w:t>МДКОУ «Детский сад «Теремок»</w:t>
                  </w:r>
                </w:p>
              </w:txbxContent>
            </v:textbox>
          </v:shape>
        </w:pict>
      </w:r>
      <w:r w:rsidRPr="008332D0">
        <w:rPr>
          <w:rFonts w:ascii="Times New Roman" w:eastAsia="Times New Roman" w:hAnsi="Times New Roman" w:cs="Times New Roman"/>
          <w:b/>
          <w:bCs/>
          <w:noProof/>
          <w:sz w:val="28"/>
          <w:szCs w:val="28"/>
        </w:rPr>
        <w:pict>
          <v:shape id="_x0000_s1091" type="#_x0000_t202" style="position:absolute;left:0;text-align:left;margin-left:235.55pt;margin-top:2.6pt;width:205.75pt;height:24pt;z-index:251660288">
            <v:textbox style="mso-next-textbox:#_x0000_s1091">
              <w:txbxContent>
                <w:p w:rsidR="00F9310E" w:rsidRPr="00BB562F" w:rsidRDefault="00F9310E">
                  <w:pPr>
                    <w:rPr>
                      <w:sz w:val="24"/>
                      <w:szCs w:val="24"/>
                    </w:rPr>
                  </w:pPr>
                  <w:r w:rsidRPr="00BB562F">
                    <w:rPr>
                      <w:rFonts w:ascii="Times New Roman" w:hAnsi="Times New Roman" w:cs="Times New Roman"/>
                      <w:sz w:val="24"/>
                      <w:szCs w:val="24"/>
                    </w:rPr>
                    <w:t>МОБУ «</w:t>
                  </w:r>
                  <w:proofErr w:type="spellStart"/>
                  <w:r w:rsidRPr="00BB562F">
                    <w:rPr>
                      <w:rFonts w:ascii="Times New Roman" w:hAnsi="Times New Roman" w:cs="Times New Roman"/>
                      <w:sz w:val="24"/>
                      <w:szCs w:val="24"/>
                    </w:rPr>
                    <w:t>Высоконодворская</w:t>
                  </w:r>
                  <w:proofErr w:type="spellEnd"/>
                  <w:r w:rsidRPr="00BB562F">
                    <w:rPr>
                      <w:rFonts w:ascii="Times New Roman" w:hAnsi="Times New Roman" w:cs="Times New Roman"/>
                      <w:sz w:val="24"/>
                      <w:szCs w:val="24"/>
                    </w:rPr>
                    <w:t xml:space="preserve"> СОШ»</w:t>
                  </w:r>
                </w:p>
              </w:txbxContent>
            </v:textbox>
          </v:shape>
        </w:pict>
      </w:r>
      <w:r w:rsidRPr="008332D0">
        <w:rPr>
          <w:rFonts w:ascii="Times New Roman" w:eastAsia="Times New Roman" w:hAnsi="Times New Roman" w:cs="Times New Roman"/>
          <w:b/>
          <w:bCs/>
          <w:noProof/>
          <w:sz w:val="28"/>
          <w:szCs w:val="28"/>
        </w:rPr>
        <w:pict>
          <v:shape id="_x0000_s1090" type="#_x0000_t202" style="position:absolute;left:0;text-align:left;margin-left:38.45pt;margin-top:70.3pt;width:156.85pt;height:62.6pt;z-index:251659264">
            <v:textbox style="mso-next-textbox:#_x0000_s1090">
              <w:txbxContent>
                <w:p w:rsidR="00F9310E" w:rsidRPr="00BF6C63" w:rsidRDefault="00F9310E" w:rsidP="00BF6C63">
                  <w:pPr>
                    <w:pStyle w:val="a9"/>
                    <w:jc w:val="center"/>
                    <w:rPr>
                      <w:rFonts w:ascii="Times New Roman" w:hAnsi="Times New Roman"/>
                      <w:b/>
                    </w:rPr>
                  </w:pPr>
                  <w:r w:rsidRPr="00BF6C63">
                    <w:rPr>
                      <w:rFonts w:ascii="Times New Roman" w:hAnsi="Times New Roman"/>
                      <w:b/>
                    </w:rPr>
                    <w:t>котельная ОГУП «</w:t>
                  </w:r>
                  <w:proofErr w:type="spellStart"/>
                  <w:r w:rsidRPr="00BF6C63">
                    <w:rPr>
                      <w:rFonts w:ascii="Times New Roman" w:hAnsi="Times New Roman"/>
                      <w:b/>
                    </w:rPr>
                    <w:t>Курскоблжилкомхоз</w:t>
                  </w:r>
                  <w:proofErr w:type="spellEnd"/>
                  <w:r w:rsidRPr="00BF6C63">
                    <w:rPr>
                      <w:rFonts w:ascii="Times New Roman" w:hAnsi="Times New Roman"/>
                      <w:b/>
                    </w:rPr>
                    <w:t>»</w:t>
                  </w:r>
                </w:p>
                <w:p w:rsidR="00F9310E" w:rsidRPr="00BF6C63" w:rsidRDefault="00F9310E" w:rsidP="00BF6C63">
                  <w:pPr>
                    <w:pStyle w:val="a9"/>
                    <w:jc w:val="center"/>
                    <w:rPr>
                      <w:rFonts w:ascii="Times New Roman" w:hAnsi="Times New Roman"/>
                      <w:b/>
                    </w:rPr>
                  </w:pPr>
                  <w:r w:rsidRPr="00BF6C63">
                    <w:rPr>
                      <w:rFonts w:ascii="Times New Roman" w:hAnsi="Times New Roman"/>
                      <w:b/>
                    </w:rPr>
                    <w:t>х. Высоконские Дворы,</w:t>
                  </w:r>
                </w:p>
                <w:p w:rsidR="00F9310E" w:rsidRPr="00BF6C63" w:rsidRDefault="00F9310E" w:rsidP="00BF6C63">
                  <w:pPr>
                    <w:pStyle w:val="a9"/>
                    <w:jc w:val="center"/>
                    <w:rPr>
                      <w:rFonts w:ascii="Times New Roman" w:hAnsi="Times New Roman"/>
                      <w:b/>
                    </w:rPr>
                  </w:pPr>
                  <w:r w:rsidRPr="00BF6C63">
                    <w:rPr>
                      <w:rFonts w:ascii="Times New Roman" w:hAnsi="Times New Roman"/>
                      <w:b/>
                    </w:rPr>
                    <w:t>ул. Центральная, д.№9</w:t>
                  </w:r>
                </w:p>
              </w:txbxContent>
            </v:textbox>
          </v:shape>
        </w:pict>
      </w:r>
    </w:p>
    <w:p w:rsidR="008332D0" w:rsidRPr="008332D0" w:rsidRDefault="008332D0">
      <w:pPr>
        <w:spacing w:after="0" w:line="240" w:lineRule="auto"/>
        <w:jc w:val="center"/>
        <w:rPr>
          <w:rFonts w:ascii="Times New Roman" w:eastAsia="Times New Roman" w:hAnsi="Times New Roman" w:cs="Times New Roman"/>
          <w:b/>
          <w:bCs/>
          <w:sz w:val="28"/>
          <w:szCs w:val="28"/>
        </w:rPr>
      </w:pPr>
    </w:p>
    <w:sectPr w:rsidR="008332D0" w:rsidRPr="008332D0" w:rsidSect="00FF3EC3">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6F7D5E2D"/>
    <w:multiLevelType w:val="hybridMultilevel"/>
    <w:tmpl w:val="08421CBA"/>
    <w:lvl w:ilvl="0" w:tplc="63F41D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6762DD"/>
    <w:rsid w:val="0000600E"/>
    <w:rsid w:val="000602D7"/>
    <w:rsid w:val="0006072E"/>
    <w:rsid w:val="000766B3"/>
    <w:rsid w:val="000832A5"/>
    <w:rsid w:val="000D01FB"/>
    <w:rsid w:val="00110317"/>
    <w:rsid w:val="0015269A"/>
    <w:rsid w:val="00162491"/>
    <w:rsid w:val="00192632"/>
    <w:rsid w:val="001F01B1"/>
    <w:rsid w:val="00243988"/>
    <w:rsid w:val="002E172C"/>
    <w:rsid w:val="003227EF"/>
    <w:rsid w:val="00352073"/>
    <w:rsid w:val="00352718"/>
    <w:rsid w:val="003968B8"/>
    <w:rsid w:val="00422B93"/>
    <w:rsid w:val="00455043"/>
    <w:rsid w:val="00472F34"/>
    <w:rsid w:val="004C29A4"/>
    <w:rsid w:val="00501E30"/>
    <w:rsid w:val="005C3CA8"/>
    <w:rsid w:val="005C5867"/>
    <w:rsid w:val="005D089E"/>
    <w:rsid w:val="00612F34"/>
    <w:rsid w:val="006762DD"/>
    <w:rsid w:val="006B3874"/>
    <w:rsid w:val="007B3D4C"/>
    <w:rsid w:val="007D33AD"/>
    <w:rsid w:val="007F5865"/>
    <w:rsid w:val="00831892"/>
    <w:rsid w:val="008332D0"/>
    <w:rsid w:val="00842A07"/>
    <w:rsid w:val="00843D8F"/>
    <w:rsid w:val="008902EE"/>
    <w:rsid w:val="008A10AC"/>
    <w:rsid w:val="008E2FF4"/>
    <w:rsid w:val="008F4CE4"/>
    <w:rsid w:val="0094730F"/>
    <w:rsid w:val="009B6744"/>
    <w:rsid w:val="009B7540"/>
    <w:rsid w:val="009C4F16"/>
    <w:rsid w:val="00A30AA7"/>
    <w:rsid w:val="00A45CA5"/>
    <w:rsid w:val="00A67B3F"/>
    <w:rsid w:val="00AA358B"/>
    <w:rsid w:val="00AA7F90"/>
    <w:rsid w:val="00B56E19"/>
    <w:rsid w:val="00B70C5F"/>
    <w:rsid w:val="00BB562F"/>
    <w:rsid w:val="00BF6C63"/>
    <w:rsid w:val="00C01673"/>
    <w:rsid w:val="00C37A8F"/>
    <w:rsid w:val="00D215EC"/>
    <w:rsid w:val="00D525E4"/>
    <w:rsid w:val="00D9304C"/>
    <w:rsid w:val="00DA41C4"/>
    <w:rsid w:val="00F01699"/>
    <w:rsid w:val="00F304A9"/>
    <w:rsid w:val="00F9310E"/>
    <w:rsid w:val="00FA230B"/>
    <w:rsid w:val="00FD5194"/>
    <w:rsid w:val="00FE0109"/>
    <w:rsid w:val="00FF3E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colormenu v:ext="edit" fillcolor="none"/>
    </o:shapedefaults>
    <o:shapelayout v:ext="edit">
      <o:idmap v:ext="edit" data="1"/>
      <o:rules v:ext="edit">
        <o:r id="V:Rule15" type="connector" idref="#_x0000_s1108"/>
        <o:r id="V:Rule16" type="connector" idref="#_x0000_s1107"/>
        <o:r id="V:Rule17" type="connector" idref="#_x0000_s1114"/>
        <o:r id="V:Rule18" type="connector" idref="#_x0000_s1098"/>
        <o:r id="V:Rule19" type="connector" idref="#_x0000_s1105"/>
        <o:r id="V:Rule20" type="connector" idref="#_x0000_s1110"/>
        <o:r id="V:Rule21" type="connector" idref="#_x0000_s1109"/>
        <o:r id="V:Rule22" type="connector" idref="#_x0000_s1104"/>
        <o:r id="V:Rule23" type="connector" idref="#_x0000_s1113"/>
        <o:r id="V:Rule24" type="connector" idref="#_x0000_s1111"/>
        <o:r id="V:Rule25" type="connector" idref="#_x0000_s1112"/>
        <o:r id="V:Rule26" type="connector" idref="#_x0000_s1103"/>
        <o:r id="V:Rule27" type="connector" idref="#_x0000_s1106"/>
        <o:r id="V:Rule28" type="connector" idref="#_x0000_s110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0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762DD"/>
    <w:pPr>
      <w:spacing w:after="0" w:line="240" w:lineRule="auto"/>
      <w:ind w:firstLine="567"/>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6762DD"/>
    <w:rPr>
      <w:rFonts w:ascii="Times New Roman" w:eastAsia="Times New Roman" w:hAnsi="Times New Roman" w:cs="Times New Roman"/>
      <w:sz w:val="28"/>
      <w:szCs w:val="20"/>
    </w:rPr>
  </w:style>
  <w:style w:type="paragraph" w:styleId="a5">
    <w:name w:val="List Paragraph"/>
    <w:basedOn w:val="a"/>
    <w:uiPriority w:val="34"/>
    <w:qFormat/>
    <w:rsid w:val="006762DD"/>
    <w:pPr>
      <w:ind w:left="720"/>
      <w:contextualSpacing/>
    </w:pPr>
  </w:style>
  <w:style w:type="paragraph" w:styleId="a6">
    <w:name w:val="Body Text"/>
    <w:basedOn w:val="a"/>
    <w:link w:val="a7"/>
    <w:rsid w:val="00192632"/>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a7">
    <w:name w:val="Основной текст Знак"/>
    <w:basedOn w:val="a0"/>
    <w:link w:val="a6"/>
    <w:rsid w:val="00192632"/>
    <w:rPr>
      <w:rFonts w:ascii="Times New Roman" w:eastAsia="Times New Roman" w:hAnsi="Times New Roman" w:cs="Times New Roman"/>
      <w:sz w:val="28"/>
      <w:szCs w:val="24"/>
      <w:lang w:eastAsia="ar-SA"/>
    </w:rPr>
  </w:style>
  <w:style w:type="paragraph" w:customStyle="1" w:styleId="LTTitel">
    <w:name w:val="???????~LT~Titel"/>
    <w:rsid w:val="008A10A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jc w:val="center"/>
    </w:pPr>
    <w:rPr>
      <w:rFonts w:ascii="Tahoma" w:eastAsia="Arial" w:hAnsi="Tahoma" w:cs="Tahoma"/>
      <w:color w:val="000000"/>
      <w:kern w:val="1"/>
      <w:sz w:val="88"/>
      <w:szCs w:val="88"/>
      <w:lang w:eastAsia="ar-SA"/>
    </w:rPr>
  </w:style>
  <w:style w:type="paragraph" w:customStyle="1" w:styleId="1">
    <w:name w:val="Без интервала1"/>
    <w:rsid w:val="0006072E"/>
    <w:pPr>
      <w:spacing w:after="0" w:line="240" w:lineRule="auto"/>
    </w:pPr>
    <w:rPr>
      <w:rFonts w:ascii="Calibri" w:eastAsia="Times New Roman" w:hAnsi="Calibri" w:cs="Times New Roman"/>
      <w:lang w:eastAsia="en-US"/>
    </w:rPr>
  </w:style>
  <w:style w:type="character" w:styleId="a8">
    <w:name w:val="Hyperlink"/>
    <w:basedOn w:val="a0"/>
    <w:uiPriority w:val="99"/>
    <w:unhideWhenUsed/>
    <w:rsid w:val="000D01FB"/>
    <w:rPr>
      <w:color w:val="0000FF"/>
      <w:u w:val="single"/>
    </w:rPr>
  </w:style>
  <w:style w:type="paragraph" w:styleId="a9">
    <w:name w:val="No Spacing"/>
    <w:uiPriority w:val="1"/>
    <w:qFormat/>
    <w:rsid w:val="000D01FB"/>
    <w:pPr>
      <w:spacing w:after="0" w:line="240" w:lineRule="auto"/>
    </w:pPr>
    <w:rPr>
      <w:rFonts w:ascii="Calibri" w:eastAsia="Times New Roman" w:hAnsi="Calibri" w:cs="Times New Roman"/>
    </w:rPr>
  </w:style>
  <w:style w:type="paragraph" w:styleId="aa">
    <w:name w:val="Balloon Text"/>
    <w:basedOn w:val="a"/>
    <w:link w:val="ab"/>
    <w:uiPriority w:val="99"/>
    <w:semiHidden/>
    <w:unhideWhenUsed/>
    <w:rsid w:val="000D01F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D01FB"/>
    <w:rPr>
      <w:rFonts w:ascii="Tahoma" w:hAnsi="Tahoma" w:cs="Tahoma"/>
      <w:sz w:val="16"/>
      <w:szCs w:val="16"/>
    </w:rPr>
  </w:style>
  <w:style w:type="table" w:styleId="ac">
    <w:name w:val="Table Grid"/>
    <w:basedOn w:val="a1"/>
    <w:uiPriority w:val="59"/>
    <w:rsid w:val="000766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rsid w:val="000766B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rsid w:val="000766B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04889-04F3-4286-BC9C-D47148BC7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2887</Words>
  <Characters>16462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Амосовского сельсовета</Company>
  <LinksUpToDate>false</LinksUpToDate>
  <CharactersWithSpaces>19311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Андимистрация Панино</cp:lastModifiedBy>
  <cp:revision>26</cp:revision>
  <cp:lastPrinted>2017-04-18T09:53:00Z</cp:lastPrinted>
  <dcterms:created xsi:type="dcterms:W3CDTF">2013-10-02T11:37:00Z</dcterms:created>
  <dcterms:modified xsi:type="dcterms:W3CDTF">2017-04-18T12:05:00Z</dcterms:modified>
</cp:coreProperties>
</file>