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AB" w:rsidRPr="000B21AB" w:rsidRDefault="000B21AB" w:rsidP="000B21A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0B21A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Положение об особенностях подачи и рассмотрения жалоб на решения и действия (бездействие) Администрации </w:t>
      </w:r>
      <w:proofErr w:type="spellStart"/>
      <w:r w:rsidRPr="000B21A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Панинского</w:t>
      </w:r>
      <w:proofErr w:type="spellEnd"/>
      <w:r w:rsidRPr="000B21A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0B21A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0B21A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и ее должностных лиц, муниципальных сл</w:t>
      </w:r>
      <w:r w:rsidRPr="000B21A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у</w:t>
      </w:r>
      <w:r w:rsidRPr="000B21A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жащих, замещающих должности муниципальной службы в Администрации </w:t>
      </w:r>
      <w:proofErr w:type="spellStart"/>
      <w:r w:rsidRPr="000B21A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Панинского</w:t>
      </w:r>
      <w:proofErr w:type="spellEnd"/>
      <w:r w:rsidRPr="000B21A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0B21A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0B21A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0B21AB" w:rsidRPr="000B21AB" w:rsidRDefault="000B21AB" w:rsidP="000B21A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B21AB">
        <w:rPr>
          <w:rFonts w:eastAsia="Times New Roman" w:cs="Times New Roman"/>
          <w:b/>
          <w:bCs/>
          <w:color w:val="000000"/>
          <w:kern w:val="0"/>
          <w:sz w:val="36"/>
          <w:lang w:val="ru-RU" w:eastAsia="ru-RU" w:bidi="ar-SA"/>
        </w:rPr>
        <w:t>РОССИЙСКАЯ ФЕДЕРАЦИЯ</w:t>
      </w:r>
    </w:p>
    <w:p w:rsidR="000B21AB" w:rsidRPr="000B21AB" w:rsidRDefault="000B21AB" w:rsidP="000B21A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B21AB">
        <w:rPr>
          <w:rFonts w:eastAsia="Times New Roman" w:cs="Times New Roman"/>
          <w:b/>
          <w:bCs/>
          <w:color w:val="000000"/>
          <w:kern w:val="0"/>
          <w:sz w:val="36"/>
          <w:lang w:val="ru-RU" w:eastAsia="ru-RU" w:bidi="ar-SA"/>
        </w:rPr>
        <w:t>КУРСКАЯ ОБЛАСТЬ МЕДВЕНСКИЙ РАЙОН</w:t>
      </w:r>
    </w:p>
    <w:p w:rsidR="000B21AB" w:rsidRPr="000B21AB" w:rsidRDefault="000B21AB" w:rsidP="000B21A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B21AB">
        <w:rPr>
          <w:rFonts w:eastAsia="Times New Roman" w:cs="Times New Roman"/>
          <w:b/>
          <w:bCs/>
          <w:color w:val="000000"/>
          <w:kern w:val="0"/>
          <w:sz w:val="36"/>
          <w:lang w:val="ru-RU" w:eastAsia="ru-RU" w:bidi="ar-SA"/>
        </w:rPr>
        <w:t>АДМИНИСТРАЦИЯ ПАНИНСКОГО СЕЛЬСОВЕТА</w:t>
      </w:r>
    </w:p>
    <w:p w:rsidR="000B21AB" w:rsidRPr="000B21AB" w:rsidRDefault="000B21AB" w:rsidP="000B21A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B21AB">
        <w:rPr>
          <w:rFonts w:eastAsia="Times New Roman" w:cs="Times New Roman"/>
          <w:b/>
          <w:bCs/>
          <w:color w:val="000000"/>
          <w:kern w:val="0"/>
          <w:sz w:val="36"/>
          <w:lang w:val="ru-RU" w:eastAsia="ru-RU" w:bidi="ar-SA"/>
        </w:rPr>
        <w:t> </w:t>
      </w:r>
    </w:p>
    <w:p w:rsidR="000B21AB" w:rsidRPr="000B21AB" w:rsidRDefault="000B21AB" w:rsidP="000B21A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B21AB">
        <w:rPr>
          <w:rFonts w:eastAsia="Times New Roman" w:cs="Times New Roman"/>
          <w:b/>
          <w:bCs/>
          <w:color w:val="000000"/>
          <w:kern w:val="0"/>
          <w:sz w:val="36"/>
          <w:lang w:val="ru-RU" w:eastAsia="ru-RU" w:bidi="ar-SA"/>
        </w:rPr>
        <w:t>ПОСТАНОВЛЕНИЕ</w:t>
      </w:r>
    </w:p>
    <w:p w:rsidR="000B21AB" w:rsidRPr="000B21AB" w:rsidRDefault="000B21AB" w:rsidP="000B21A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B21A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0B21AB" w:rsidRPr="000B21AB" w:rsidRDefault="000B21AB" w:rsidP="000B21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B21AB">
        <w:rPr>
          <w:rFonts w:eastAsia="Times New Roman" w:cs="Times New Roman"/>
          <w:b/>
          <w:bCs/>
          <w:color w:val="000000"/>
          <w:kern w:val="0"/>
          <w:sz w:val="28"/>
          <w:lang w:val="ru-RU" w:eastAsia="ru-RU" w:bidi="ar-SA"/>
        </w:rPr>
        <w:t>от 15.03.2017 года                           № 21-па</w:t>
      </w:r>
    </w:p>
    <w:p w:rsidR="000B21AB" w:rsidRPr="000B21AB" w:rsidRDefault="000B21AB" w:rsidP="000B21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B21AB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B21AB" w:rsidRPr="000B21AB" w:rsidRDefault="000B21AB" w:rsidP="000B21AB">
      <w:pPr>
        <w:widowControl/>
        <w:shd w:val="clear" w:color="auto" w:fill="EEEEEE"/>
        <w:suppressAutoHyphens w:val="0"/>
        <w:autoSpaceDN/>
        <w:ind w:right="3797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B21AB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Положение об особенностях подачи и рассмотрения жалоб на решения и действия (бездействие) Администрации </w:t>
      </w:r>
      <w:proofErr w:type="spellStart"/>
      <w:r w:rsidRPr="000B21AB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>Панинского</w:t>
      </w:r>
      <w:proofErr w:type="spellEnd"/>
      <w:r w:rsidRPr="000B21AB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0B21AB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0B21AB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и ее должностных лиц, муниципальных служащих, замещающих должности муниц</w:t>
      </w:r>
      <w:r w:rsidRPr="000B21AB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>и</w:t>
      </w:r>
      <w:r w:rsidRPr="000B21AB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 xml:space="preserve">пальной службы в Администрации </w:t>
      </w:r>
      <w:proofErr w:type="spellStart"/>
      <w:r w:rsidRPr="000B21AB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>Панинского</w:t>
      </w:r>
      <w:proofErr w:type="spellEnd"/>
      <w:r w:rsidRPr="000B21AB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0B21AB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0B21AB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</w:t>
      </w:r>
      <w:r w:rsidRPr="000B21AB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>с</w:t>
      </w:r>
      <w:r w:rsidRPr="000B21AB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>ти»</w:t>
      </w:r>
    </w:p>
    <w:p w:rsidR="000B21AB" w:rsidRPr="000B21AB" w:rsidRDefault="000B21AB" w:rsidP="000B21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B21AB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B21AB" w:rsidRPr="000B21AB" w:rsidRDefault="000B21AB" w:rsidP="000B21AB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В соответствии с постановлением Правительства Российской Федерации от 08.12.2016 года №1317 «О внесении изменений в Правила подачи и рассмотрения жалоб на решение и действия (бездействия) федеральных органов исполнител</w:t>
      </w: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ь</w:t>
      </w: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ной власти и их должностных лиц, федеральных государственных служащих, должностных лиц государственных внебюджетных фондов российской Федер</w:t>
      </w: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а</w:t>
      </w: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ции, а также Государственной корпорации по атомной энергии «</w:t>
      </w:r>
      <w:proofErr w:type="spellStart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Росатом</w:t>
      </w:r>
      <w:proofErr w:type="spellEnd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» и её должностных лиц», Администрация </w:t>
      </w:r>
      <w:proofErr w:type="spellStart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Панинского</w:t>
      </w:r>
      <w:proofErr w:type="spellEnd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сельсовета </w:t>
      </w:r>
      <w:proofErr w:type="spellStart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Медвенского</w:t>
      </w:r>
      <w:proofErr w:type="spellEnd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района</w:t>
      </w:r>
      <w:proofErr w:type="gramEnd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Курской области ПОСТАНОВЛЯЕТ:</w:t>
      </w:r>
    </w:p>
    <w:p w:rsidR="000B21AB" w:rsidRPr="000B21AB" w:rsidRDefault="000B21AB" w:rsidP="000B21A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1.</w:t>
      </w:r>
      <w:r w:rsidRPr="000B21AB">
        <w:rPr>
          <w:rFonts w:eastAsia="Times New Roman" w:cs="Times New Roman"/>
          <w:color w:val="000000"/>
          <w:kern w:val="0"/>
          <w:sz w:val="14"/>
          <w:szCs w:val="14"/>
          <w:lang w:val="ru-RU" w:eastAsia="ru-RU" w:bidi="ar-SA"/>
        </w:rPr>
        <w:t>              </w:t>
      </w:r>
      <w:proofErr w:type="gramStart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Нести в  Положение об особенностях подачи и рассмотрения жалоб на решения и действия (бездействие) Администрации </w:t>
      </w:r>
      <w:proofErr w:type="spellStart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Панинского</w:t>
      </w:r>
      <w:proofErr w:type="spellEnd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сельсовета </w:t>
      </w:r>
      <w:proofErr w:type="spellStart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Медвенского</w:t>
      </w:r>
      <w:proofErr w:type="spellEnd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Панинского</w:t>
      </w:r>
      <w:proofErr w:type="spellEnd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сельсовета </w:t>
      </w:r>
      <w:proofErr w:type="spellStart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Медвенского</w:t>
      </w:r>
      <w:proofErr w:type="spellEnd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района Курской области, утвержденное п</w:t>
      </w: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о</w:t>
      </w: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становлением Администрации </w:t>
      </w:r>
      <w:proofErr w:type="spellStart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Панинского</w:t>
      </w:r>
      <w:proofErr w:type="spellEnd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сельсовета </w:t>
      </w:r>
      <w:proofErr w:type="spellStart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Медвенского</w:t>
      </w:r>
      <w:proofErr w:type="spellEnd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района от 31.12.2015 г.№147-па следующие изменения:</w:t>
      </w:r>
      <w:proofErr w:type="gramEnd"/>
    </w:p>
    <w:p w:rsidR="000B21AB" w:rsidRPr="000B21AB" w:rsidRDefault="000B21AB" w:rsidP="000B21A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1.1.</w:t>
      </w:r>
      <w:r w:rsidRPr="000B21AB">
        <w:rPr>
          <w:rFonts w:eastAsia="Times New Roman" w:cs="Times New Roman"/>
          <w:color w:val="000000"/>
          <w:kern w:val="0"/>
          <w:sz w:val="14"/>
          <w:szCs w:val="14"/>
          <w:lang w:val="ru-RU" w:eastAsia="ru-RU" w:bidi="ar-SA"/>
        </w:rPr>
        <w:t>         </w:t>
      </w: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в подпункте «б» пункта 4 Положения после слов «</w:t>
      </w:r>
      <w:proofErr w:type="gramStart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заверенная</w:t>
      </w:r>
      <w:proofErr w:type="gramEnd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печ</w:t>
      </w: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а</w:t>
      </w: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тью заявителя» дополнить словами «(при наличии печати)».</w:t>
      </w:r>
    </w:p>
    <w:p w:rsidR="000B21AB" w:rsidRPr="000B21AB" w:rsidRDefault="000B21AB" w:rsidP="000B21A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1.2.</w:t>
      </w:r>
      <w:r w:rsidRPr="000B21AB">
        <w:rPr>
          <w:rFonts w:eastAsia="Times New Roman" w:cs="Times New Roman"/>
          <w:color w:val="000000"/>
          <w:kern w:val="0"/>
          <w:sz w:val="14"/>
          <w:szCs w:val="14"/>
          <w:lang w:val="ru-RU" w:eastAsia="ru-RU" w:bidi="ar-SA"/>
        </w:rPr>
        <w:t>         </w:t>
      </w: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Пункт 6 Положения дополнить подпунктом «в» следующего соде</w:t>
      </w: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р</w:t>
      </w: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жания:</w:t>
      </w:r>
    </w:p>
    <w:p w:rsidR="000B21AB" w:rsidRPr="000B21AB" w:rsidRDefault="000B21AB" w:rsidP="000B21A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«в)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</w:t>
      </w: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и</w:t>
      </w: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пальные услуги, их должностными лицами, государственными и муниципальн</w:t>
      </w: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ы</w:t>
      </w: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ми служащими (далее - система досудебного обжалования) с использованием и</w:t>
      </w: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н</w:t>
      </w: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формационно-телекоммуникационной сети "Интернет".».</w:t>
      </w:r>
      <w:proofErr w:type="gramEnd"/>
    </w:p>
    <w:p w:rsidR="000B21AB" w:rsidRPr="000B21AB" w:rsidRDefault="000B21AB" w:rsidP="000B21AB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2. </w:t>
      </w:r>
      <w:proofErr w:type="gramStart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Контроль за</w:t>
      </w:r>
      <w:proofErr w:type="gramEnd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исполнением настоящего постановления оставляю за собой.</w:t>
      </w:r>
    </w:p>
    <w:p w:rsidR="000B21AB" w:rsidRPr="000B21AB" w:rsidRDefault="000B21AB" w:rsidP="000B21AB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3. Настоящее постановление вступает в силу со дня его подписания.</w:t>
      </w:r>
    </w:p>
    <w:p w:rsidR="000B21AB" w:rsidRPr="000B21AB" w:rsidRDefault="000B21AB" w:rsidP="000B21AB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 </w:t>
      </w:r>
    </w:p>
    <w:p w:rsidR="000B21AB" w:rsidRPr="000B21AB" w:rsidRDefault="000B21AB" w:rsidP="000B21AB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 </w:t>
      </w:r>
    </w:p>
    <w:p w:rsidR="000B21AB" w:rsidRPr="000B21AB" w:rsidRDefault="000B21AB" w:rsidP="000B21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Глава </w:t>
      </w:r>
      <w:proofErr w:type="spellStart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Панинского</w:t>
      </w:r>
      <w:proofErr w:type="spellEnd"/>
      <w:r w:rsidRPr="000B21A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сельсовета                                                      Н.В. Епишев</w:t>
      </w:r>
    </w:p>
    <w:p w:rsidR="009A2444" w:rsidRPr="000B21AB" w:rsidRDefault="009A2444" w:rsidP="000B21AB">
      <w:pPr>
        <w:rPr>
          <w:szCs w:val="28"/>
          <w:lang w:val="ru-RU"/>
        </w:rPr>
      </w:pPr>
    </w:p>
    <w:sectPr w:rsidR="009A2444" w:rsidRPr="000B21AB" w:rsidSect="009A2444">
      <w:pgSz w:w="11906" w:h="16838"/>
      <w:pgMar w:top="1134" w:right="119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C3C" w:rsidRDefault="00901C3C" w:rsidP="009A2444">
      <w:r>
        <w:separator/>
      </w:r>
    </w:p>
  </w:endnote>
  <w:endnote w:type="continuationSeparator" w:id="0">
    <w:p w:rsidR="00901C3C" w:rsidRDefault="00901C3C" w:rsidP="009A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C3C" w:rsidRDefault="00901C3C" w:rsidP="009A2444">
      <w:r w:rsidRPr="009A2444">
        <w:rPr>
          <w:color w:val="000000"/>
        </w:rPr>
        <w:separator/>
      </w:r>
    </w:p>
  </w:footnote>
  <w:footnote w:type="continuationSeparator" w:id="0">
    <w:p w:rsidR="00901C3C" w:rsidRDefault="00901C3C" w:rsidP="009A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444"/>
    <w:rsid w:val="000B171A"/>
    <w:rsid w:val="000B21AB"/>
    <w:rsid w:val="0021467B"/>
    <w:rsid w:val="00365A2E"/>
    <w:rsid w:val="00705F17"/>
    <w:rsid w:val="008D26DE"/>
    <w:rsid w:val="00901C3C"/>
    <w:rsid w:val="009A2444"/>
    <w:rsid w:val="00A660F5"/>
    <w:rsid w:val="00C3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2444"/>
  </w:style>
  <w:style w:type="paragraph" w:customStyle="1" w:styleId="Textbody">
    <w:name w:val="Text body"/>
    <w:basedOn w:val="Standard"/>
    <w:rsid w:val="009A2444"/>
    <w:pPr>
      <w:spacing w:after="120"/>
    </w:pPr>
  </w:style>
  <w:style w:type="paragraph" w:styleId="a3">
    <w:name w:val="List"/>
    <w:basedOn w:val="Textbody"/>
    <w:rsid w:val="009A2444"/>
  </w:style>
  <w:style w:type="paragraph" w:customStyle="1" w:styleId="Caption">
    <w:name w:val="Caption"/>
    <w:basedOn w:val="Standard"/>
    <w:rsid w:val="009A24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A2444"/>
    <w:pPr>
      <w:suppressLineNumbers/>
    </w:pPr>
  </w:style>
  <w:style w:type="paragraph" w:styleId="a4">
    <w:name w:val="Title"/>
    <w:basedOn w:val="Standard"/>
    <w:next w:val="Textbody"/>
    <w:link w:val="a5"/>
    <w:uiPriority w:val="10"/>
    <w:qFormat/>
    <w:rsid w:val="009A244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Subtitle"/>
    <w:basedOn w:val="a4"/>
    <w:next w:val="Textbody"/>
    <w:rsid w:val="009A2444"/>
    <w:pPr>
      <w:jc w:val="center"/>
    </w:pPr>
    <w:rPr>
      <w:i/>
      <w:iCs/>
    </w:rPr>
  </w:style>
  <w:style w:type="character" w:customStyle="1" w:styleId="StrongEmphasis">
    <w:name w:val="Strong Emphasis"/>
    <w:rsid w:val="009A2444"/>
    <w:rPr>
      <w:b/>
      <w:bCs/>
    </w:rPr>
  </w:style>
  <w:style w:type="paragraph" w:styleId="a7">
    <w:name w:val="Normal (Web)"/>
    <w:basedOn w:val="a"/>
    <w:uiPriority w:val="99"/>
    <w:semiHidden/>
    <w:unhideWhenUsed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8">
    <w:name w:val="No Spacing"/>
    <w:basedOn w:val="a"/>
    <w:uiPriority w:val="1"/>
    <w:qFormat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9">
    <w:name w:val="Strong"/>
    <w:basedOn w:val="a0"/>
    <w:uiPriority w:val="22"/>
    <w:qFormat/>
    <w:rsid w:val="0021467B"/>
    <w:rPr>
      <w:b/>
      <w:bCs/>
    </w:rPr>
  </w:style>
  <w:style w:type="paragraph" w:customStyle="1" w:styleId="normalweb">
    <w:name w:val="normalweb"/>
    <w:basedOn w:val="a"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11">
    <w:name w:val="11"/>
    <w:basedOn w:val="a"/>
    <w:rsid w:val="008D26D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8D26DE"/>
    <w:rPr>
      <w:rFonts w:ascii="Arial" w:hAnsi="Arial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C304F2"/>
    <w:rPr>
      <w:color w:val="0000FF"/>
      <w:u w:val="single"/>
    </w:rPr>
  </w:style>
  <w:style w:type="paragraph" w:customStyle="1" w:styleId="consplustitle">
    <w:name w:val="consplustitle"/>
    <w:basedOn w:val="a"/>
    <w:rsid w:val="00A660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2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</cp:revision>
  <cp:lastPrinted>2017-04-13T09:06:00Z</cp:lastPrinted>
  <dcterms:created xsi:type="dcterms:W3CDTF">2023-10-23T18:48:00Z</dcterms:created>
  <dcterms:modified xsi:type="dcterms:W3CDTF">2023-10-23T18:53:00Z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