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878" w:rsidRPr="007A22BE" w:rsidRDefault="004B4878" w:rsidP="004B4878">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РОССИЙСКАЯ ФЕДЕРАЦИЯ</w:t>
      </w:r>
    </w:p>
    <w:p w:rsidR="004B4878" w:rsidRPr="007A22BE" w:rsidRDefault="004B4878" w:rsidP="004B4878">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КУРСКАЯ ОБЛАСТЬ МЕДВЕНСКИЙ РАЙОН</w:t>
      </w:r>
    </w:p>
    <w:p w:rsidR="004B4878" w:rsidRPr="007A22BE" w:rsidRDefault="004B4878" w:rsidP="004B4878">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АДМИНИСТРАЦИЯ</w:t>
      </w:r>
      <w:r w:rsidR="00AA68DB">
        <w:rPr>
          <w:rFonts w:ascii="Times New Roman" w:eastAsia="Times New Roman" w:hAnsi="Times New Roman" w:cs="Times New Roman"/>
          <w:b/>
          <w:sz w:val="36"/>
          <w:szCs w:val="36"/>
        </w:rPr>
        <w:t xml:space="preserve"> ПАНИНСКОГО</w:t>
      </w:r>
      <w:r w:rsidRPr="007A22BE">
        <w:rPr>
          <w:rFonts w:ascii="Times New Roman" w:eastAsia="Times New Roman" w:hAnsi="Times New Roman" w:cs="Times New Roman"/>
          <w:b/>
          <w:sz w:val="36"/>
          <w:szCs w:val="36"/>
        </w:rPr>
        <w:t xml:space="preserve"> СЕЛЬСОВЕТА</w:t>
      </w:r>
    </w:p>
    <w:p w:rsidR="004B4878" w:rsidRPr="007A22BE" w:rsidRDefault="004B4878" w:rsidP="004B4878">
      <w:pPr>
        <w:spacing w:after="0" w:line="240" w:lineRule="auto"/>
        <w:rPr>
          <w:rFonts w:ascii="Times New Roman" w:eastAsia="Times New Roman" w:hAnsi="Times New Roman" w:cs="Times New Roman"/>
          <w:b/>
          <w:sz w:val="36"/>
          <w:szCs w:val="36"/>
        </w:rPr>
      </w:pPr>
    </w:p>
    <w:p w:rsidR="004B4878" w:rsidRPr="007A22BE" w:rsidRDefault="004B4878" w:rsidP="004B4878">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ПОСТАНОВЛЕНИЕ</w:t>
      </w:r>
    </w:p>
    <w:p w:rsidR="004B4878" w:rsidRPr="007A22BE" w:rsidRDefault="004B4878" w:rsidP="004B4878">
      <w:pPr>
        <w:spacing w:after="0" w:line="240" w:lineRule="auto"/>
        <w:jc w:val="both"/>
        <w:rPr>
          <w:rFonts w:ascii="Times New Roman" w:eastAsia="Times New Roman" w:hAnsi="Times New Roman" w:cs="Times New Roman"/>
          <w:sz w:val="28"/>
          <w:szCs w:val="28"/>
        </w:rPr>
      </w:pPr>
    </w:p>
    <w:p w:rsidR="004B4878" w:rsidRPr="007A22BE" w:rsidRDefault="00C60FC8" w:rsidP="004B487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26</w:t>
      </w:r>
      <w:r w:rsidR="00230EA9">
        <w:rPr>
          <w:rFonts w:ascii="Times New Roman" w:eastAsia="Times New Roman" w:hAnsi="Times New Roman" w:cs="Times New Roman"/>
          <w:sz w:val="28"/>
          <w:szCs w:val="28"/>
        </w:rPr>
        <w:t>.03.2021</w:t>
      </w:r>
      <w:r w:rsidR="004B4878" w:rsidRPr="007A22BE">
        <w:rPr>
          <w:rFonts w:ascii="Times New Roman" w:eastAsia="Times New Roman" w:hAnsi="Times New Roman" w:cs="Times New Roman"/>
          <w:sz w:val="28"/>
          <w:szCs w:val="28"/>
        </w:rPr>
        <w:t xml:space="preserve"> года                    </w:t>
      </w:r>
      <w:r w:rsidR="004B4878">
        <w:rPr>
          <w:rFonts w:ascii="Times New Roman" w:eastAsia="Times New Roman" w:hAnsi="Times New Roman" w:cs="Times New Roman"/>
          <w:sz w:val="28"/>
          <w:szCs w:val="28"/>
        </w:rPr>
        <w:t xml:space="preserve">  </w:t>
      </w:r>
      <w:r w:rsidR="004B4878" w:rsidRPr="007A22BE">
        <w:rPr>
          <w:rFonts w:ascii="Times New Roman" w:eastAsia="Times New Roman" w:hAnsi="Times New Roman" w:cs="Times New Roman"/>
          <w:sz w:val="28"/>
          <w:szCs w:val="28"/>
        </w:rPr>
        <w:t xml:space="preserve">    </w:t>
      </w:r>
      <w:r w:rsidR="004B4878">
        <w:rPr>
          <w:rFonts w:ascii="Times New Roman" w:eastAsia="Times New Roman" w:hAnsi="Times New Roman" w:cs="Times New Roman"/>
          <w:sz w:val="28"/>
          <w:szCs w:val="28"/>
        </w:rPr>
        <w:t xml:space="preserve">       №</w:t>
      </w:r>
      <w:r w:rsidR="004B4878" w:rsidRPr="007A22BE">
        <w:rPr>
          <w:rFonts w:ascii="Times New Roman" w:eastAsia="Times New Roman" w:hAnsi="Times New Roman" w:cs="Times New Roman"/>
          <w:sz w:val="28"/>
          <w:szCs w:val="28"/>
        </w:rPr>
        <w:t xml:space="preserve"> </w:t>
      </w:r>
      <w:r w:rsidR="00200204">
        <w:rPr>
          <w:rFonts w:ascii="Times New Roman" w:eastAsia="Times New Roman" w:hAnsi="Times New Roman" w:cs="Times New Roman"/>
          <w:sz w:val="28"/>
          <w:szCs w:val="28"/>
        </w:rPr>
        <w:t>63</w:t>
      </w:r>
      <w:r w:rsidR="004B4878">
        <w:rPr>
          <w:rFonts w:ascii="Times New Roman" w:eastAsia="Times New Roman" w:hAnsi="Times New Roman" w:cs="Times New Roman"/>
          <w:sz w:val="28"/>
          <w:szCs w:val="28"/>
        </w:rPr>
        <w:t>-па</w:t>
      </w:r>
    </w:p>
    <w:p w:rsidR="005A30A5" w:rsidRDefault="005A30A5" w:rsidP="005A30A5">
      <w:pPr>
        <w:pStyle w:val="ConsNonformat"/>
        <w:ind w:right="3685"/>
        <w:jc w:val="both"/>
        <w:rPr>
          <w:rFonts w:ascii="Times New Roman" w:hAnsi="Times New Roman" w:cs="Times New Roman"/>
          <w:b/>
          <w:sz w:val="24"/>
          <w:szCs w:val="24"/>
        </w:rPr>
      </w:pPr>
    </w:p>
    <w:p w:rsidR="00E63A24" w:rsidRPr="00E63A24" w:rsidRDefault="00634EA0" w:rsidP="00E63A24">
      <w:pPr>
        <w:shd w:val="clear" w:color="auto" w:fill="FFFFFF"/>
        <w:spacing w:after="0" w:line="240" w:lineRule="auto"/>
        <w:rPr>
          <w:rFonts w:ascii="Times New Roman" w:hAnsi="Times New Roman" w:cs="Times New Roman"/>
          <w:b/>
          <w:bCs/>
          <w:i/>
          <w:iCs/>
          <w:color w:val="000000"/>
          <w:sz w:val="24"/>
          <w:szCs w:val="24"/>
        </w:rPr>
      </w:pPr>
      <w:r>
        <w:rPr>
          <w:rFonts w:ascii="Times New Roman" w:hAnsi="Times New Roman" w:cs="Times New Roman"/>
          <w:b/>
          <w:sz w:val="24"/>
          <w:szCs w:val="24"/>
        </w:rPr>
        <w:t xml:space="preserve">Об утверждении отчета о ходе реализации муниципальной программы </w:t>
      </w:r>
      <w:r w:rsidR="00E63A24" w:rsidRPr="00146509">
        <w:rPr>
          <w:rFonts w:ascii="Times New Roman" w:hAnsi="Times New Roman" w:cs="Times New Roman"/>
          <w:b/>
          <w:bCs/>
          <w:sz w:val="24"/>
          <w:szCs w:val="24"/>
        </w:rPr>
        <w:t>«</w:t>
      </w:r>
      <w:r w:rsidR="00200204">
        <w:rPr>
          <w:rFonts w:ascii="Times New Roman" w:hAnsi="Times New Roman" w:cs="Times New Roman"/>
          <w:b/>
          <w:bCs/>
          <w:sz w:val="24"/>
          <w:szCs w:val="24"/>
        </w:rPr>
        <w:t>Энергосбережение и повышение энергетической эффективности</w:t>
      </w:r>
      <w:r w:rsidR="00E63A24" w:rsidRPr="00146509">
        <w:rPr>
          <w:rFonts w:ascii="Times New Roman" w:hAnsi="Times New Roman" w:cs="Times New Roman"/>
          <w:b/>
          <w:bCs/>
          <w:sz w:val="24"/>
          <w:szCs w:val="24"/>
        </w:rPr>
        <w:t xml:space="preserve"> муниципального образования «</w:t>
      </w:r>
      <w:r w:rsidR="00E63A24">
        <w:rPr>
          <w:rFonts w:ascii="Times New Roman" w:hAnsi="Times New Roman" w:cs="Times New Roman"/>
          <w:b/>
          <w:bCs/>
          <w:sz w:val="24"/>
          <w:szCs w:val="24"/>
        </w:rPr>
        <w:t>Панинский</w:t>
      </w:r>
      <w:r w:rsidR="00E63A24" w:rsidRPr="00146509">
        <w:rPr>
          <w:rFonts w:ascii="Times New Roman" w:hAnsi="Times New Roman" w:cs="Times New Roman"/>
          <w:b/>
          <w:bCs/>
          <w:sz w:val="24"/>
          <w:szCs w:val="24"/>
        </w:rPr>
        <w:t xml:space="preserve"> сельсовет» Медвенског</w:t>
      </w:r>
      <w:r w:rsidR="00E63A24">
        <w:rPr>
          <w:rFonts w:ascii="Times New Roman" w:hAnsi="Times New Roman" w:cs="Times New Roman"/>
          <w:b/>
          <w:bCs/>
          <w:sz w:val="24"/>
          <w:szCs w:val="24"/>
        </w:rPr>
        <w:t>о района Курской области на 2019-2021</w:t>
      </w:r>
      <w:r w:rsidR="00E63A24" w:rsidRPr="00146509">
        <w:rPr>
          <w:rFonts w:ascii="Times New Roman" w:hAnsi="Times New Roman" w:cs="Times New Roman"/>
          <w:b/>
          <w:bCs/>
          <w:sz w:val="24"/>
          <w:szCs w:val="24"/>
        </w:rPr>
        <w:t xml:space="preserve"> годы»</w:t>
      </w:r>
      <w:r w:rsidR="00E63A24">
        <w:rPr>
          <w:rFonts w:ascii="Times New Roman" w:hAnsi="Times New Roman" w:cs="Times New Roman"/>
          <w:b/>
          <w:bCs/>
          <w:i/>
          <w:iCs/>
          <w:color w:val="000000"/>
          <w:sz w:val="24"/>
          <w:szCs w:val="24"/>
        </w:rPr>
        <w:t xml:space="preserve"> </w:t>
      </w:r>
      <w:r w:rsidR="00E63A24" w:rsidRPr="00146509">
        <w:rPr>
          <w:rFonts w:ascii="Times New Roman" w:hAnsi="Times New Roman" w:cs="Times New Roman"/>
          <w:b/>
          <w:bCs/>
          <w:color w:val="000000"/>
          <w:sz w:val="24"/>
          <w:szCs w:val="24"/>
        </w:rPr>
        <w:t>за 2020 год</w:t>
      </w:r>
    </w:p>
    <w:p w:rsidR="00634EA0" w:rsidRDefault="00634EA0" w:rsidP="00E63A24">
      <w:pPr>
        <w:pStyle w:val="ConsNonformat"/>
        <w:ind w:right="3685"/>
        <w:rPr>
          <w:rFonts w:ascii="Times New Roman" w:hAnsi="Times New Roman" w:cs="Times New Roman"/>
          <w:b/>
          <w:sz w:val="24"/>
          <w:szCs w:val="24"/>
        </w:rPr>
      </w:pPr>
    </w:p>
    <w:p w:rsidR="00634EA0" w:rsidRDefault="00634EA0" w:rsidP="00634EA0">
      <w:pPr>
        <w:pStyle w:val="ConsNonformat"/>
        <w:ind w:right="0"/>
        <w:jc w:val="both"/>
        <w:rPr>
          <w:rFonts w:ascii="Times New Roman" w:hAnsi="Times New Roman" w:cs="Times New Roman"/>
          <w:b/>
          <w:sz w:val="24"/>
          <w:szCs w:val="24"/>
        </w:rPr>
      </w:pPr>
    </w:p>
    <w:p w:rsidR="00634EA0" w:rsidRDefault="00634EA0" w:rsidP="00634EA0">
      <w:pPr>
        <w:pStyle w:val="ConsNonformat"/>
        <w:ind w:right="0"/>
        <w:jc w:val="both"/>
        <w:rPr>
          <w:rFonts w:ascii="Times New Roman" w:hAnsi="Times New Roman" w:cs="Times New Roman"/>
          <w:b/>
          <w:sz w:val="24"/>
          <w:szCs w:val="24"/>
        </w:rPr>
      </w:pPr>
    </w:p>
    <w:p w:rsidR="00634EA0" w:rsidRDefault="00634EA0" w:rsidP="00634EA0">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Уставом муниципального образования «Панинский сельсовет» Медвенского района Курской области, </w:t>
      </w:r>
      <w:r>
        <w:rPr>
          <w:rFonts w:ascii="Times New Roman" w:eastAsia="Times New Roman" w:hAnsi="Times New Roman" w:cs="Times New Roman"/>
          <w:kern w:val="28"/>
          <w:sz w:val="28"/>
          <w:szCs w:val="28"/>
        </w:rPr>
        <w:t xml:space="preserve">постановлением Администрации Панинского сельсовета Медвенского района </w:t>
      </w:r>
      <w:r>
        <w:rPr>
          <w:rFonts w:ascii="Times New Roman" w:hAnsi="Times New Roman" w:cs="Times New Roman"/>
          <w:sz w:val="28"/>
          <w:szCs w:val="28"/>
        </w:rPr>
        <w:t>от 06.11.2018 № 95-па «</w:t>
      </w:r>
      <w:r>
        <w:rPr>
          <w:rFonts w:ascii="Times New Roman" w:eastAsia="Times New Roman" w:hAnsi="Times New Roman"/>
          <w:sz w:val="28"/>
          <w:szCs w:val="28"/>
        </w:rPr>
        <w:t xml:space="preserve">Об утверждении Порядка </w:t>
      </w:r>
      <w:r>
        <w:rPr>
          <w:rFonts w:ascii="Times New Roman" w:hAnsi="Times New Roman"/>
          <w:sz w:val="28"/>
          <w:szCs w:val="28"/>
        </w:rPr>
        <w:t>разработки, утверждения,</w:t>
      </w:r>
      <w:r>
        <w:rPr>
          <w:rFonts w:ascii="Times New Roman" w:eastAsia="Times New Roman" w:hAnsi="Times New Roman"/>
          <w:sz w:val="28"/>
          <w:szCs w:val="28"/>
        </w:rPr>
        <w:t xml:space="preserve"> реализации и оценки эффективности муниципальных программ Панинского сельсовета</w:t>
      </w:r>
      <w:r>
        <w:rPr>
          <w:rFonts w:ascii="Times New Roman" w:hAnsi="Times New Roman" w:cs="Times New Roman"/>
          <w:sz w:val="28"/>
          <w:szCs w:val="28"/>
        </w:rPr>
        <w:t>»</w:t>
      </w:r>
      <w:r>
        <w:rPr>
          <w:rFonts w:ascii="Times New Roman" w:eastAsia="Times New Roman" w:hAnsi="Times New Roman" w:cs="Times New Roman"/>
          <w:kern w:val="28"/>
          <w:sz w:val="28"/>
          <w:szCs w:val="28"/>
        </w:rPr>
        <w:t xml:space="preserve">, Администрация Панинского сельсовета Медвенского района </w:t>
      </w:r>
    </w:p>
    <w:p w:rsidR="00634EA0" w:rsidRDefault="00634EA0" w:rsidP="00634EA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ПОСТАНОВЛЯЕТ:</w:t>
      </w:r>
    </w:p>
    <w:p w:rsidR="00634EA0" w:rsidRPr="00E63A24" w:rsidRDefault="00634EA0" w:rsidP="00E63A24">
      <w:pPr>
        <w:shd w:val="clear" w:color="auto" w:fill="FFFFFF"/>
        <w:spacing w:after="0" w:line="240" w:lineRule="auto"/>
        <w:ind w:firstLine="709"/>
        <w:rPr>
          <w:rFonts w:ascii="Times New Roman" w:hAnsi="Times New Roman" w:cs="Times New Roman"/>
          <w:bCs/>
          <w:i/>
          <w:iCs/>
          <w:color w:val="000000"/>
          <w:sz w:val="28"/>
          <w:szCs w:val="28"/>
        </w:rPr>
      </w:pPr>
      <w:r>
        <w:rPr>
          <w:rFonts w:ascii="Times New Roman" w:hAnsi="Times New Roman" w:cs="Times New Roman"/>
          <w:sz w:val="28"/>
          <w:szCs w:val="28"/>
        </w:rPr>
        <w:t>1. Утвердить отчет о ходе реализации муниципальной программы</w:t>
      </w:r>
      <w:r w:rsidR="00200204">
        <w:rPr>
          <w:rFonts w:ascii="Times New Roman" w:hAnsi="Times New Roman" w:cs="Times New Roman"/>
          <w:sz w:val="28"/>
          <w:szCs w:val="28"/>
        </w:rPr>
        <w:t xml:space="preserve"> </w:t>
      </w:r>
      <w:r w:rsidR="00200204" w:rsidRPr="00200204">
        <w:rPr>
          <w:rFonts w:ascii="Times New Roman" w:hAnsi="Times New Roman" w:cs="Times New Roman"/>
          <w:bCs/>
          <w:sz w:val="28"/>
          <w:szCs w:val="28"/>
        </w:rPr>
        <w:t>«Энергосбережение и повышение энергетической эффективности муниципального образования «Панинский сельсовет» Медвенского района Курской области на 2019-2021 годы»</w:t>
      </w:r>
      <w:r w:rsidR="00E63A24">
        <w:rPr>
          <w:rFonts w:ascii="Times New Roman" w:hAnsi="Times New Roman" w:cs="Times New Roman"/>
          <w:sz w:val="28"/>
          <w:szCs w:val="28"/>
        </w:rPr>
        <w:t xml:space="preserve"> </w:t>
      </w:r>
      <w:r w:rsidR="00E63A24" w:rsidRPr="00E63A24">
        <w:rPr>
          <w:rFonts w:ascii="Times New Roman" w:hAnsi="Times New Roman" w:cs="Times New Roman"/>
          <w:bCs/>
          <w:color w:val="000000"/>
          <w:sz w:val="28"/>
          <w:szCs w:val="28"/>
        </w:rPr>
        <w:t>за 2020 год</w:t>
      </w:r>
      <w:r>
        <w:rPr>
          <w:rFonts w:ascii="Times New Roman" w:hAnsi="Times New Roman" w:cs="Times New Roman"/>
          <w:sz w:val="28"/>
          <w:szCs w:val="28"/>
        </w:rPr>
        <w:t>, утвержденной постановлением Администрации Панинского сельсовета Медвенско</w:t>
      </w:r>
      <w:r w:rsidR="00200204">
        <w:rPr>
          <w:rFonts w:ascii="Times New Roman" w:hAnsi="Times New Roman" w:cs="Times New Roman"/>
          <w:sz w:val="28"/>
          <w:szCs w:val="28"/>
        </w:rPr>
        <w:t>го района от 14.12.2018 № 119</w:t>
      </w:r>
      <w:r>
        <w:rPr>
          <w:rFonts w:ascii="Times New Roman" w:hAnsi="Times New Roman" w:cs="Times New Roman"/>
          <w:sz w:val="28"/>
          <w:szCs w:val="28"/>
        </w:rPr>
        <w:t>-па (с последующими изменениями и дополнениями).</w:t>
      </w:r>
    </w:p>
    <w:p w:rsidR="00634EA0" w:rsidRDefault="00634EA0" w:rsidP="00634EA0">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2</w:t>
      </w:r>
      <w:r>
        <w:rPr>
          <w:rFonts w:ascii="Times New Roman" w:eastAsia="Times New Roman" w:hAnsi="Times New Roman" w:cs="Times New Roman"/>
          <w:sz w:val="28"/>
          <w:szCs w:val="28"/>
        </w:rPr>
        <w:t xml:space="preserve">. Настоящее постановление вступает в силу со дня его </w:t>
      </w:r>
      <w:r>
        <w:rPr>
          <w:rFonts w:ascii="Times New Roman" w:hAnsi="Times New Roman"/>
          <w:sz w:val="28"/>
          <w:szCs w:val="28"/>
        </w:rPr>
        <w:t xml:space="preserve">подписания </w:t>
      </w:r>
      <w:r>
        <w:rPr>
          <w:rFonts w:ascii="Times New Roman" w:eastAsia="Times New Roman" w:hAnsi="Times New Roman" w:cs="Times New Roman"/>
          <w:sz w:val="28"/>
          <w:szCs w:val="28"/>
        </w:rPr>
        <w:t xml:space="preserve">и подлежит размещению на официальном </w:t>
      </w:r>
      <w:proofErr w:type="gramStart"/>
      <w:r>
        <w:rPr>
          <w:rFonts w:ascii="Times New Roman" w:eastAsia="Times New Roman" w:hAnsi="Times New Roman" w:cs="Times New Roman"/>
          <w:sz w:val="28"/>
          <w:szCs w:val="28"/>
        </w:rPr>
        <w:t>сайте</w:t>
      </w:r>
      <w:proofErr w:type="gramEnd"/>
      <w:r>
        <w:rPr>
          <w:rFonts w:ascii="Times New Roman" w:eastAsia="Times New Roman" w:hAnsi="Times New Roman" w:cs="Times New Roman"/>
          <w:sz w:val="28"/>
          <w:szCs w:val="28"/>
        </w:rPr>
        <w:t xml:space="preserve"> муниципального образования «Панинский сельсовет»</w:t>
      </w:r>
      <w:r w:rsidR="00E63A2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Медвенского района Курской области в сети «Интернет».</w:t>
      </w:r>
    </w:p>
    <w:p w:rsidR="00634EA0" w:rsidRDefault="00634EA0" w:rsidP="00634EA0">
      <w:pPr>
        <w:spacing w:after="0" w:line="240" w:lineRule="auto"/>
        <w:ind w:firstLine="709"/>
        <w:jc w:val="both"/>
        <w:rPr>
          <w:rFonts w:ascii="Times New Roman" w:eastAsia="Times New Roman" w:hAnsi="Times New Roman" w:cs="Times New Roman"/>
          <w:sz w:val="28"/>
          <w:szCs w:val="28"/>
        </w:rPr>
      </w:pPr>
    </w:p>
    <w:p w:rsidR="00634EA0" w:rsidRDefault="00634EA0" w:rsidP="00634EA0">
      <w:pPr>
        <w:spacing w:after="0" w:line="240" w:lineRule="auto"/>
        <w:ind w:firstLine="709"/>
        <w:jc w:val="both"/>
        <w:rPr>
          <w:rFonts w:ascii="Times New Roman" w:eastAsia="Times New Roman" w:hAnsi="Times New Roman" w:cs="Times New Roman"/>
          <w:sz w:val="28"/>
          <w:szCs w:val="28"/>
        </w:rPr>
      </w:pPr>
    </w:p>
    <w:p w:rsidR="00634EA0" w:rsidRDefault="00634EA0" w:rsidP="00634EA0">
      <w:pPr>
        <w:spacing w:after="0" w:line="240" w:lineRule="auto"/>
        <w:ind w:firstLine="709"/>
        <w:jc w:val="both"/>
        <w:rPr>
          <w:rFonts w:ascii="Times New Roman" w:eastAsia="Times New Roman" w:hAnsi="Times New Roman" w:cs="Times New Roman"/>
          <w:sz w:val="28"/>
          <w:szCs w:val="28"/>
        </w:rPr>
      </w:pPr>
    </w:p>
    <w:p w:rsidR="00634EA0" w:rsidRDefault="00634EA0" w:rsidP="00634E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Панинского сельсовета </w:t>
      </w:r>
    </w:p>
    <w:p w:rsidR="00634EA0" w:rsidRDefault="00634EA0" w:rsidP="00634EA0">
      <w:pPr>
        <w:spacing w:after="0" w:line="240" w:lineRule="auto"/>
        <w:jc w:val="both"/>
      </w:pPr>
      <w:r>
        <w:rPr>
          <w:rFonts w:ascii="Times New Roman" w:eastAsia="Times New Roman" w:hAnsi="Times New Roman" w:cs="Times New Roman"/>
          <w:sz w:val="28"/>
          <w:szCs w:val="28"/>
        </w:rPr>
        <w:t>Медвенского района                                                                           Н.В. Епишев</w:t>
      </w:r>
    </w:p>
    <w:p w:rsidR="00634EA0" w:rsidRDefault="00634EA0" w:rsidP="00634EA0">
      <w:pPr>
        <w:spacing w:after="0" w:line="240" w:lineRule="auto"/>
      </w:pPr>
    </w:p>
    <w:p w:rsidR="00634EA0" w:rsidRDefault="00634EA0" w:rsidP="00634EA0">
      <w:pPr>
        <w:pStyle w:val="Heading"/>
        <w:jc w:val="right"/>
        <w:rPr>
          <w:sz w:val="24"/>
          <w:szCs w:val="24"/>
        </w:rPr>
      </w:pPr>
      <w:r>
        <w:rPr>
          <w:b w:val="0"/>
          <w:bCs w:val="0"/>
          <w:sz w:val="24"/>
          <w:szCs w:val="24"/>
        </w:rPr>
        <w:br w:type="page"/>
      </w:r>
    </w:p>
    <w:p w:rsidR="00634EA0" w:rsidRDefault="00634EA0" w:rsidP="00634EA0">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lastRenderedPageBreak/>
        <w:t>Утвержден</w:t>
      </w:r>
    </w:p>
    <w:p w:rsidR="00634EA0" w:rsidRDefault="00634EA0" w:rsidP="00634EA0">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 постановлением Администрации</w:t>
      </w:r>
    </w:p>
    <w:p w:rsidR="00634EA0" w:rsidRDefault="00634EA0" w:rsidP="00634EA0">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Панинского сельсовета</w:t>
      </w:r>
    </w:p>
    <w:p w:rsidR="00634EA0" w:rsidRDefault="00634EA0" w:rsidP="00634EA0">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Медвенского района</w:t>
      </w:r>
    </w:p>
    <w:p w:rsidR="00634EA0" w:rsidRDefault="00634EA0" w:rsidP="00634EA0">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от </w:t>
      </w:r>
      <w:r w:rsidR="00200204">
        <w:rPr>
          <w:rFonts w:ascii="Times New Roman" w:hAnsi="Times New Roman" w:cs="Times New Roman"/>
          <w:b w:val="0"/>
          <w:color w:val="000000"/>
          <w:sz w:val="24"/>
          <w:szCs w:val="24"/>
        </w:rPr>
        <w:t>26.03.2021 № 63</w:t>
      </w:r>
      <w:r>
        <w:rPr>
          <w:rFonts w:ascii="Times New Roman" w:hAnsi="Times New Roman" w:cs="Times New Roman"/>
          <w:b w:val="0"/>
          <w:color w:val="000000"/>
          <w:sz w:val="24"/>
          <w:szCs w:val="24"/>
        </w:rPr>
        <w:t>-па</w:t>
      </w:r>
    </w:p>
    <w:p w:rsidR="00634EA0" w:rsidRDefault="00634EA0" w:rsidP="00634EA0">
      <w:pPr>
        <w:pStyle w:val="Heading"/>
        <w:jc w:val="right"/>
        <w:rPr>
          <w:rFonts w:ascii="Times New Roman" w:hAnsi="Times New Roman" w:cs="Times New Roman"/>
          <w:b w:val="0"/>
          <w:color w:val="000000"/>
          <w:sz w:val="24"/>
          <w:szCs w:val="24"/>
        </w:rPr>
      </w:pPr>
    </w:p>
    <w:p w:rsidR="00E63A24" w:rsidRPr="00146509" w:rsidRDefault="00E63A24" w:rsidP="00E63A24">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Годовой отчет</w:t>
      </w:r>
    </w:p>
    <w:p w:rsidR="00E63A24" w:rsidRPr="00146509" w:rsidRDefault="00E63A24" w:rsidP="00E63A24">
      <w:pPr>
        <w:shd w:val="clear" w:color="auto" w:fill="FFFFFF"/>
        <w:spacing w:after="0" w:line="240" w:lineRule="auto"/>
        <w:ind w:firstLine="709"/>
        <w:jc w:val="both"/>
        <w:rPr>
          <w:rFonts w:ascii="Times New Roman" w:hAnsi="Times New Roman" w:cs="Times New Roman"/>
          <w:b/>
          <w:bCs/>
          <w:i/>
          <w:iCs/>
          <w:color w:val="000000"/>
          <w:sz w:val="24"/>
          <w:szCs w:val="24"/>
        </w:rPr>
      </w:pPr>
      <w:r w:rsidRPr="00146509">
        <w:rPr>
          <w:rFonts w:ascii="Times New Roman" w:hAnsi="Times New Roman" w:cs="Times New Roman"/>
          <w:b/>
          <w:bCs/>
          <w:color w:val="000000"/>
          <w:sz w:val="24"/>
          <w:szCs w:val="24"/>
        </w:rPr>
        <w:t>о реализации муниципальной программы</w:t>
      </w:r>
      <w:r w:rsidRPr="00146509">
        <w:rPr>
          <w:rFonts w:ascii="Times New Roman" w:hAnsi="Times New Roman" w:cs="Times New Roman"/>
          <w:b/>
          <w:bCs/>
          <w:i/>
          <w:iCs/>
          <w:color w:val="000000"/>
          <w:sz w:val="24"/>
          <w:szCs w:val="24"/>
        </w:rPr>
        <w:t xml:space="preserve"> </w:t>
      </w:r>
      <w:r w:rsidR="00200204" w:rsidRPr="00146509">
        <w:rPr>
          <w:rFonts w:ascii="Times New Roman" w:hAnsi="Times New Roman" w:cs="Times New Roman"/>
          <w:b/>
          <w:bCs/>
          <w:sz w:val="24"/>
          <w:szCs w:val="24"/>
        </w:rPr>
        <w:t>«</w:t>
      </w:r>
      <w:r w:rsidR="00200204">
        <w:rPr>
          <w:rFonts w:ascii="Times New Roman" w:hAnsi="Times New Roman" w:cs="Times New Roman"/>
          <w:b/>
          <w:bCs/>
          <w:sz w:val="24"/>
          <w:szCs w:val="24"/>
        </w:rPr>
        <w:t>Энергосбережение и повышение энергетической эффективности</w:t>
      </w:r>
      <w:r w:rsidR="00200204" w:rsidRPr="00146509">
        <w:rPr>
          <w:rFonts w:ascii="Times New Roman" w:hAnsi="Times New Roman" w:cs="Times New Roman"/>
          <w:b/>
          <w:bCs/>
          <w:sz w:val="24"/>
          <w:szCs w:val="24"/>
        </w:rPr>
        <w:t xml:space="preserve"> муниципального образования «</w:t>
      </w:r>
      <w:r w:rsidR="00200204">
        <w:rPr>
          <w:rFonts w:ascii="Times New Roman" w:hAnsi="Times New Roman" w:cs="Times New Roman"/>
          <w:b/>
          <w:bCs/>
          <w:sz w:val="24"/>
          <w:szCs w:val="24"/>
        </w:rPr>
        <w:t>Панинский</w:t>
      </w:r>
      <w:r w:rsidR="00200204" w:rsidRPr="00146509">
        <w:rPr>
          <w:rFonts w:ascii="Times New Roman" w:hAnsi="Times New Roman" w:cs="Times New Roman"/>
          <w:b/>
          <w:bCs/>
          <w:sz w:val="24"/>
          <w:szCs w:val="24"/>
        </w:rPr>
        <w:t xml:space="preserve"> сельсовет» Медвенског</w:t>
      </w:r>
      <w:r w:rsidR="00200204">
        <w:rPr>
          <w:rFonts w:ascii="Times New Roman" w:hAnsi="Times New Roman" w:cs="Times New Roman"/>
          <w:b/>
          <w:bCs/>
          <w:sz w:val="24"/>
          <w:szCs w:val="24"/>
        </w:rPr>
        <w:t>о района Курской области на 2019-2021</w:t>
      </w:r>
      <w:r w:rsidR="00200204" w:rsidRPr="00146509">
        <w:rPr>
          <w:rFonts w:ascii="Times New Roman" w:hAnsi="Times New Roman" w:cs="Times New Roman"/>
          <w:b/>
          <w:bCs/>
          <w:sz w:val="24"/>
          <w:szCs w:val="24"/>
        </w:rPr>
        <w:t xml:space="preserve"> годы»</w:t>
      </w:r>
    </w:p>
    <w:p w:rsidR="00E63A24" w:rsidRPr="00146509" w:rsidRDefault="00E63A24" w:rsidP="00E63A24">
      <w:pPr>
        <w:shd w:val="clear" w:color="auto" w:fill="FFFFFF"/>
        <w:spacing w:after="0" w:line="240" w:lineRule="auto"/>
        <w:jc w:val="center"/>
        <w:rPr>
          <w:rFonts w:ascii="Times New Roman" w:hAnsi="Times New Roman" w:cs="Times New Roman"/>
          <w:b/>
          <w:bCs/>
          <w:color w:val="000000"/>
          <w:spacing w:val="-1"/>
          <w:sz w:val="24"/>
          <w:szCs w:val="24"/>
        </w:rPr>
      </w:pPr>
      <w:r w:rsidRPr="00146509">
        <w:rPr>
          <w:rFonts w:ascii="Times New Roman" w:hAnsi="Times New Roman" w:cs="Times New Roman"/>
          <w:b/>
          <w:bCs/>
          <w:color w:val="000000"/>
          <w:sz w:val="24"/>
          <w:szCs w:val="24"/>
        </w:rPr>
        <w:t>за 2020 год</w:t>
      </w:r>
    </w:p>
    <w:p w:rsidR="00E63A24" w:rsidRPr="00146509" w:rsidRDefault="00E63A24" w:rsidP="00E63A24">
      <w:pPr>
        <w:pStyle w:val="ConsPlusNormal"/>
        <w:jc w:val="center"/>
        <w:rPr>
          <w:rFonts w:ascii="Times New Roman" w:hAnsi="Times New Roman"/>
          <w:b/>
          <w:bCs/>
          <w:color w:val="000000"/>
          <w:sz w:val="24"/>
          <w:szCs w:val="24"/>
        </w:rPr>
      </w:pPr>
    </w:p>
    <w:p w:rsidR="00E63A24" w:rsidRPr="00146509" w:rsidRDefault="00E63A24" w:rsidP="00E63A24">
      <w:pPr>
        <w:pStyle w:val="2"/>
        <w:ind w:firstLine="709"/>
        <w:jc w:val="both"/>
        <w:rPr>
          <w:b/>
          <w:bCs/>
          <w:sz w:val="23"/>
          <w:szCs w:val="23"/>
        </w:rPr>
      </w:pPr>
      <w:r w:rsidRPr="00146509">
        <w:rPr>
          <w:b/>
          <w:bCs/>
          <w:sz w:val="23"/>
          <w:szCs w:val="23"/>
        </w:rPr>
        <w:t>1. Результаты реализации муниципальной программы, достигнутые за отчетный год</w:t>
      </w:r>
    </w:p>
    <w:p w:rsidR="00E63A24" w:rsidRPr="00146509" w:rsidRDefault="00E63A24" w:rsidP="00E63A24">
      <w:pPr>
        <w:pStyle w:val="ConsTitle"/>
        <w:widowControl/>
        <w:ind w:right="-2" w:firstLine="709"/>
        <w:jc w:val="both"/>
        <w:rPr>
          <w:rFonts w:ascii="Times New Roman" w:hAnsi="Times New Roman" w:cs="Times New Roman"/>
          <w:b w:val="0"/>
          <w:bCs w:val="0"/>
          <w:sz w:val="24"/>
          <w:szCs w:val="24"/>
        </w:rPr>
      </w:pPr>
      <w:proofErr w:type="gramStart"/>
      <w:r w:rsidRPr="00146509">
        <w:rPr>
          <w:rFonts w:ascii="Times New Roman" w:hAnsi="Times New Roman" w:cs="Times New Roman"/>
          <w:b w:val="0"/>
          <w:bCs w:val="0"/>
          <w:sz w:val="24"/>
          <w:szCs w:val="24"/>
        </w:rPr>
        <w:t>Финансирование программных мероприятий осуществлялось за счет средств бюджета муниципального образования «</w:t>
      </w:r>
      <w:r>
        <w:rPr>
          <w:rFonts w:ascii="Times New Roman" w:hAnsi="Times New Roman" w:cs="Times New Roman"/>
          <w:b w:val="0"/>
          <w:bCs w:val="0"/>
          <w:sz w:val="24"/>
          <w:szCs w:val="24"/>
        </w:rPr>
        <w:t>Панинский</w:t>
      </w:r>
      <w:r w:rsidRPr="00146509">
        <w:rPr>
          <w:rFonts w:ascii="Times New Roman" w:hAnsi="Times New Roman" w:cs="Times New Roman"/>
          <w:b w:val="0"/>
          <w:bCs w:val="0"/>
          <w:sz w:val="24"/>
          <w:szCs w:val="24"/>
        </w:rPr>
        <w:t xml:space="preserve"> сельсовет» Медвенского района Курской области в объемах, предусмотренных Программой и утвержденных р</w:t>
      </w:r>
      <w:r>
        <w:rPr>
          <w:rFonts w:ascii="Times New Roman" w:hAnsi="Times New Roman" w:cs="Times New Roman"/>
          <w:b w:val="0"/>
          <w:bCs w:val="0"/>
          <w:sz w:val="24"/>
          <w:szCs w:val="24"/>
        </w:rPr>
        <w:t>ешением Собрания депутатов от 20.12.2019г. №22/153</w:t>
      </w:r>
      <w:r w:rsidRPr="00146509">
        <w:rPr>
          <w:rFonts w:ascii="Times New Roman" w:hAnsi="Times New Roman" w:cs="Times New Roman"/>
          <w:b w:val="0"/>
          <w:bCs w:val="0"/>
          <w:sz w:val="24"/>
          <w:szCs w:val="24"/>
        </w:rPr>
        <w:t xml:space="preserve"> «О бюджете муниципального образования «</w:t>
      </w:r>
      <w:r>
        <w:rPr>
          <w:rFonts w:ascii="Times New Roman" w:hAnsi="Times New Roman" w:cs="Times New Roman"/>
          <w:b w:val="0"/>
          <w:bCs w:val="0"/>
          <w:sz w:val="24"/>
          <w:szCs w:val="24"/>
        </w:rPr>
        <w:t>Панинский</w:t>
      </w:r>
      <w:r w:rsidRPr="00146509">
        <w:rPr>
          <w:rFonts w:ascii="Times New Roman" w:hAnsi="Times New Roman" w:cs="Times New Roman"/>
          <w:b w:val="0"/>
          <w:bCs w:val="0"/>
          <w:sz w:val="24"/>
          <w:szCs w:val="24"/>
        </w:rPr>
        <w:t xml:space="preserve"> сельсовет» Медвенского района Курской области на 2020 год и плановый период 2021 и 2022 годов» (</w:t>
      </w:r>
      <w:r>
        <w:rPr>
          <w:rFonts w:ascii="Times New Roman" w:hAnsi="Times New Roman" w:cs="Times New Roman"/>
          <w:b w:val="0"/>
          <w:bCs w:val="0"/>
          <w:sz w:val="24"/>
          <w:szCs w:val="24"/>
        </w:rPr>
        <w:t>с последующими изменениями и дополнениями</w:t>
      </w:r>
      <w:r w:rsidRPr="00146509">
        <w:rPr>
          <w:rFonts w:ascii="Times New Roman" w:hAnsi="Times New Roman" w:cs="Times New Roman"/>
          <w:b w:val="0"/>
          <w:bCs w:val="0"/>
          <w:sz w:val="24"/>
          <w:szCs w:val="24"/>
        </w:rPr>
        <w:t xml:space="preserve">). </w:t>
      </w:r>
      <w:proofErr w:type="gramEnd"/>
    </w:p>
    <w:p w:rsidR="00E63A24" w:rsidRPr="00146509" w:rsidRDefault="00E63A24" w:rsidP="00E63A24">
      <w:pPr>
        <w:pStyle w:val="ConsTitle"/>
        <w:widowControl/>
        <w:ind w:right="-2" w:firstLine="709"/>
        <w:jc w:val="both"/>
        <w:rPr>
          <w:rFonts w:ascii="Times New Roman" w:hAnsi="Times New Roman" w:cs="Times New Roman"/>
          <w:b w:val="0"/>
          <w:bCs w:val="0"/>
          <w:snapToGrid w:val="0"/>
          <w:color w:val="000000"/>
          <w:sz w:val="24"/>
          <w:szCs w:val="24"/>
        </w:rPr>
      </w:pPr>
      <w:r w:rsidRPr="00146509">
        <w:rPr>
          <w:rFonts w:ascii="Times New Roman" w:hAnsi="Times New Roman" w:cs="Times New Roman"/>
          <w:b w:val="0"/>
          <w:bCs w:val="0"/>
          <w:sz w:val="24"/>
          <w:szCs w:val="24"/>
        </w:rPr>
        <w:t xml:space="preserve">На реализацию мероприятий муниципальной программы </w:t>
      </w:r>
      <w:r w:rsidR="00200204" w:rsidRPr="00200204">
        <w:rPr>
          <w:rFonts w:ascii="Times New Roman" w:hAnsi="Times New Roman" w:cs="Times New Roman"/>
          <w:b w:val="0"/>
          <w:sz w:val="24"/>
          <w:szCs w:val="24"/>
        </w:rPr>
        <w:t>«</w:t>
      </w:r>
      <w:r w:rsidR="00200204" w:rsidRPr="00200204">
        <w:rPr>
          <w:rFonts w:ascii="Times New Roman" w:hAnsi="Times New Roman" w:cs="Times New Roman"/>
          <w:b w:val="0"/>
          <w:bCs w:val="0"/>
          <w:sz w:val="24"/>
          <w:szCs w:val="24"/>
        </w:rPr>
        <w:t>Энергосбережение и повышение энергетической эффективности</w:t>
      </w:r>
      <w:r w:rsidR="00200204" w:rsidRPr="00200204">
        <w:rPr>
          <w:rFonts w:ascii="Times New Roman" w:hAnsi="Times New Roman" w:cs="Times New Roman"/>
          <w:b w:val="0"/>
          <w:sz w:val="24"/>
          <w:szCs w:val="24"/>
        </w:rPr>
        <w:t xml:space="preserve"> муниципального образования «Панинский сельсовет» Медвенского района Курской области на 2019-2021 годы»</w:t>
      </w:r>
      <w:r w:rsidRPr="00200204">
        <w:rPr>
          <w:rFonts w:ascii="Times New Roman" w:hAnsi="Times New Roman" w:cs="Times New Roman"/>
          <w:b w:val="0"/>
          <w:bCs w:val="0"/>
          <w:sz w:val="24"/>
          <w:szCs w:val="24"/>
        </w:rPr>
        <w:t xml:space="preserve"> в 2020 году</w:t>
      </w:r>
      <w:r w:rsidRPr="00146509">
        <w:rPr>
          <w:rFonts w:ascii="Times New Roman" w:hAnsi="Times New Roman" w:cs="Times New Roman"/>
          <w:b w:val="0"/>
          <w:bCs w:val="0"/>
          <w:sz w:val="24"/>
          <w:szCs w:val="24"/>
        </w:rPr>
        <w:t xml:space="preserve"> </w:t>
      </w:r>
      <w:r w:rsidR="00200204">
        <w:rPr>
          <w:rFonts w:ascii="Times New Roman" w:hAnsi="Times New Roman" w:cs="Times New Roman"/>
          <w:b w:val="0"/>
          <w:bCs w:val="0"/>
          <w:color w:val="000000"/>
          <w:sz w:val="24"/>
          <w:szCs w:val="24"/>
        </w:rPr>
        <w:t>предусмотрено 40 200</w:t>
      </w:r>
      <w:r w:rsidRPr="00146509">
        <w:rPr>
          <w:rFonts w:ascii="Times New Roman" w:hAnsi="Times New Roman" w:cs="Times New Roman"/>
          <w:b w:val="0"/>
          <w:bCs w:val="0"/>
          <w:color w:val="000000"/>
          <w:sz w:val="24"/>
          <w:szCs w:val="24"/>
        </w:rPr>
        <w:t xml:space="preserve"> </w:t>
      </w:r>
      <w:r w:rsidRPr="00146509">
        <w:rPr>
          <w:rFonts w:ascii="Times New Roman" w:hAnsi="Times New Roman" w:cs="Times New Roman"/>
          <w:b w:val="0"/>
          <w:bCs w:val="0"/>
          <w:color w:val="000000"/>
          <w:spacing w:val="-4"/>
          <w:sz w:val="24"/>
          <w:szCs w:val="24"/>
        </w:rPr>
        <w:t>рублей.</w:t>
      </w:r>
    </w:p>
    <w:p w:rsidR="00E63A24" w:rsidRPr="00146509" w:rsidRDefault="00E63A24" w:rsidP="00E63A2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Кассовые расходы составили </w:t>
      </w:r>
      <w:r w:rsidR="00200204">
        <w:rPr>
          <w:rFonts w:ascii="Times New Roman" w:hAnsi="Times New Roman" w:cs="Times New Roman"/>
          <w:color w:val="000000"/>
          <w:sz w:val="24"/>
          <w:szCs w:val="24"/>
        </w:rPr>
        <w:t>40 200</w:t>
      </w:r>
      <w:r w:rsidRPr="00146509">
        <w:rPr>
          <w:rFonts w:ascii="Times New Roman" w:hAnsi="Times New Roman" w:cs="Times New Roman"/>
          <w:color w:val="000000"/>
          <w:sz w:val="24"/>
          <w:szCs w:val="24"/>
        </w:rPr>
        <w:t xml:space="preserve"> рублей, что составляет </w:t>
      </w:r>
      <w:r w:rsidR="00200204">
        <w:rPr>
          <w:rFonts w:ascii="Times New Roman" w:hAnsi="Times New Roman" w:cs="Times New Roman"/>
          <w:color w:val="000000"/>
          <w:sz w:val="24"/>
          <w:szCs w:val="24"/>
        </w:rPr>
        <w:t>100</w:t>
      </w:r>
      <w:r w:rsidRPr="00146509">
        <w:rPr>
          <w:rFonts w:ascii="Times New Roman" w:hAnsi="Times New Roman" w:cs="Times New Roman"/>
          <w:color w:val="000000"/>
          <w:sz w:val="24"/>
          <w:szCs w:val="24"/>
        </w:rPr>
        <w:t xml:space="preserve"> процентов</w:t>
      </w:r>
      <w:r w:rsidRPr="00146509">
        <w:rPr>
          <w:rFonts w:ascii="Times New Roman" w:hAnsi="Times New Roman" w:cs="Times New Roman"/>
          <w:sz w:val="24"/>
          <w:szCs w:val="24"/>
        </w:rPr>
        <w:t xml:space="preserve"> освоения средств. </w:t>
      </w:r>
    </w:p>
    <w:p w:rsidR="00E63A24" w:rsidRPr="00146509" w:rsidRDefault="00E63A24" w:rsidP="00E63A2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pacing w:val="-4"/>
          <w:sz w:val="24"/>
          <w:szCs w:val="24"/>
        </w:rPr>
        <w:t xml:space="preserve">Объем фактически </w:t>
      </w:r>
      <w:proofErr w:type="gramStart"/>
      <w:r w:rsidRPr="00146509">
        <w:rPr>
          <w:rFonts w:ascii="Times New Roman" w:hAnsi="Times New Roman" w:cs="Times New Roman"/>
          <w:spacing w:val="-4"/>
          <w:sz w:val="24"/>
          <w:szCs w:val="24"/>
        </w:rPr>
        <w:t>произведенных</w:t>
      </w:r>
      <w:proofErr w:type="gramEnd"/>
      <w:r w:rsidRPr="00146509">
        <w:rPr>
          <w:rFonts w:ascii="Times New Roman" w:hAnsi="Times New Roman" w:cs="Times New Roman"/>
          <w:spacing w:val="-4"/>
          <w:sz w:val="24"/>
          <w:szCs w:val="24"/>
        </w:rPr>
        <w:t xml:space="preserve"> расходов по источникам финансирования</w:t>
      </w:r>
      <w:r w:rsidRPr="00146509">
        <w:rPr>
          <w:rFonts w:ascii="Times New Roman" w:hAnsi="Times New Roman" w:cs="Times New Roman"/>
          <w:sz w:val="24"/>
          <w:szCs w:val="24"/>
        </w:rPr>
        <w:t xml:space="preserve"> приведен в таблице № 1.</w:t>
      </w:r>
    </w:p>
    <w:p w:rsidR="00E63A24" w:rsidRPr="00146509" w:rsidRDefault="00E63A24" w:rsidP="00E63A24">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Объем фактически </w:t>
      </w:r>
      <w:proofErr w:type="gramStart"/>
      <w:r w:rsidRPr="00146509">
        <w:rPr>
          <w:rFonts w:ascii="Times New Roman" w:hAnsi="Times New Roman" w:cs="Times New Roman"/>
          <w:b/>
          <w:bCs/>
          <w:sz w:val="24"/>
          <w:szCs w:val="24"/>
        </w:rPr>
        <w:t>произведенных</w:t>
      </w:r>
      <w:proofErr w:type="gramEnd"/>
      <w:r w:rsidRPr="00146509">
        <w:rPr>
          <w:rFonts w:ascii="Times New Roman" w:hAnsi="Times New Roman" w:cs="Times New Roman"/>
          <w:b/>
          <w:bCs/>
          <w:sz w:val="24"/>
          <w:szCs w:val="24"/>
        </w:rPr>
        <w:t xml:space="preserve"> расходов по источникам финансирования</w:t>
      </w:r>
    </w:p>
    <w:p w:rsidR="00E63A24" w:rsidRPr="00146509" w:rsidRDefault="00E63A24" w:rsidP="00E63A2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0"/>
        <w:gridCol w:w="2323"/>
        <w:gridCol w:w="1990"/>
        <w:gridCol w:w="2098"/>
      </w:tblGrid>
      <w:tr w:rsidR="00E63A24" w:rsidRPr="00146509" w:rsidTr="00CA70C3">
        <w:trPr>
          <w:trHeight w:val="988"/>
        </w:trPr>
        <w:tc>
          <w:tcPr>
            <w:tcW w:w="3261" w:type="dxa"/>
          </w:tcPr>
          <w:p w:rsidR="00E63A24" w:rsidRPr="00146509" w:rsidRDefault="00E63A24" w:rsidP="00CA70C3">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Источники финансирования</w:t>
            </w:r>
          </w:p>
        </w:tc>
        <w:tc>
          <w:tcPr>
            <w:tcW w:w="2268" w:type="dxa"/>
          </w:tcPr>
          <w:p w:rsidR="00E63A24" w:rsidRPr="00146509" w:rsidRDefault="00E63A24" w:rsidP="00CA70C3">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Уточненный план ассигнований на 2020 год (рублей)</w:t>
            </w:r>
          </w:p>
        </w:tc>
        <w:tc>
          <w:tcPr>
            <w:tcW w:w="1943" w:type="dxa"/>
          </w:tcPr>
          <w:p w:rsidR="00E63A24" w:rsidRPr="00146509" w:rsidRDefault="00E63A24" w:rsidP="00CA70C3">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Кассовый расход (рублей)</w:t>
            </w:r>
          </w:p>
        </w:tc>
        <w:tc>
          <w:tcPr>
            <w:tcW w:w="2048" w:type="dxa"/>
          </w:tcPr>
          <w:p w:rsidR="00E63A24" w:rsidRPr="00146509" w:rsidRDefault="00E63A24" w:rsidP="00CA70C3">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Процент исполнения</w:t>
            </w:r>
          </w:p>
          <w:p w:rsidR="00E63A24" w:rsidRPr="00146509" w:rsidRDefault="00E63A24" w:rsidP="00CA70C3">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 (гр.3/гр. 2 </w:t>
            </w:r>
            <w:proofErr w:type="spellStart"/>
            <w:r w:rsidRPr="00146509">
              <w:rPr>
                <w:rFonts w:ascii="Times New Roman" w:hAnsi="Times New Roman" w:cs="Times New Roman"/>
                <w:sz w:val="24"/>
                <w:szCs w:val="24"/>
              </w:rPr>
              <w:t>х</w:t>
            </w:r>
            <w:proofErr w:type="spellEnd"/>
            <w:r w:rsidRPr="00146509">
              <w:rPr>
                <w:rFonts w:ascii="Times New Roman" w:hAnsi="Times New Roman" w:cs="Times New Roman"/>
                <w:sz w:val="24"/>
                <w:szCs w:val="24"/>
              </w:rPr>
              <w:t> 100)</w:t>
            </w:r>
          </w:p>
        </w:tc>
      </w:tr>
      <w:tr w:rsidR="00E63A24" w:rsidRPr="00146509" w:rsidTr="00CA70C3">
        <w:trPr>
          <w:trHeight w:val="20"/>
        </w:trPr>
        <w:tc>
          <w:tcPr>
            <w:tcW w:w="3261" w:type="dxa"/>
          </w:tcPr>
          <w:p w:rsidR="00E63A24" w:rsidRPr="00146509" w:rsidRDefault="00E63A24" w:rsidP="00CA70C3">
            <w:pPr>
              <w:pStyle w:val="a4"/>
              <w:autoSpaceDE w:val="0"/>
              <w:autoSpaceDN w:val="0"/>
              <w:adjustRightInd w:val="0"/>
              <w:spacing w:after="0" w:afterAutospacing="0"/>
              <w:jc w:val="both"/>
            </w:pPr>
            <w:r w:rsidRPr="00146509">
              <w:t>Средства местного бюджета</w:t>
            </w:r>
          </w:p>
        </w:tc>
        <w:tc>
          <w:tcPr>
            <w:tcW w:w="2268" w:type="dxa"/>
          </w:tcPr>
          <w:p w:rsidR="00E63A24" w:rsidRPr="00146509" w:rsidRDefault="00200204" w:rsidP="00CA70C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40200</w:t>
            </w:r>
          </w:p>
        </w:tc>
        <w:tc>
          <w:tcPr>
            <w:tcW w:w="1943" w:type="dxa"/>
          </w:tcPr>
          <w:p w:rsidR="00E63A24" w:rsidRPr="00146509" w:rsidRDefault="00200204" w:rsidP="00CA70C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40200</w:t>
            </w:r>
          </w:p>
        </w:tc>
        <w:tc>
          <w:tcPr>
            <w:tcW w:w="2048" w:type="dxa"/>
          </w:tcPr>
          <w:p w:rsidR="00E63A24" w:rsidRPr="00146509" w:rsidRDefault="00200204" w:rsidP="00CA70C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r>
    </w:tbl>
    <w:p w:rsidR="00E63A24" w:rsidRPr="00146509" w:rsidRDefault="00E63A24" w:rsidP="00E63A24">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63A24" w:rsidRPr="00146509" w:rsidRDefault="00E63A24" w:rsidP="00E63A24">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 xml:space="preserve">2. Результаты реализации </w:t>
      </w:r>
      <w:proofErr w:type="gramStart"/>
      <w:r w:rsidRPr="00146509">
        <w:rPr>
          <w:rFonts w:ascii="Times New Roman" w:hAnsi="Times New Roman" w:cs="Times New Roman"/>
          <w:b/>
          <w:bCs/>
          <w:sz w:val="24"/>
          <w:szCs w:val="24"/>
        </w:rPr>
        <w:t>основных</w:t>
      </w:r>
      <w:proofErr w:type="gramEnd"/>
      <w:r w:rsidRPr="00146509">
        <w:rPr>
          <w:rFonts w:ascii="Times New Roman" w:hAnsi="Times New Roman" w:cs="Times New Roman"/>
          <w:b/>
          <w:bCs/>
          <w:sz w:val="24"/>
          <w:szCs w:val="24"/>
        </w:rPr>
        <w:t xml:space="preserve"> мероприятий в разрезе подпрограммы муниципальной программы</w:t>
      </w:r>
    </w:p>
    <w:p w:rsidR="00E63A24" w:rsidRPr="00146509" w:rsidRDefault="00E63A24" w:rsidP="00E63A2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Подпрограмма 1 «</w:t>
      </w:r>
      <w:r w:rsidR="00200204">
        <w:rPr>
          <w:rFonts w:ascii="Times New Roman" w:hAnsi="Times New Roman" w:cs="Times New Roman"/>
          <w:sz w:val="24"/>
          <w:szCs w:val="24"/>
        </w:rPr>
        <w:t>Энергосбережение и повышение энергетической эффективности</w:t>
      </w:r>
      <w:r w:rsidRPr="00146509">
        <w:rPr>
          <w:rFonts w:ascii="Times New Roman" w:hAnsi="Times New Roman" w:cs="Times New Roman"/>
          <w:sz w:val="24"/>
          <w:szCs w:val="24"/>
        </w:rPr>
        <w:t>».</w:t>
      </w:r>
    </w:p>
    <w:p w:rsidR="00E63A24" w:rsidRPr="00146509" w:rsidRDefault="00E63A24" w:rsidP="00E63A2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Основные мероприятия: </w:t>
      </w:r>
    </w:p>
    <w:p w:rsidR="00E63A24" w:rsidRPr="00146509" w:rsidRDefault="00200204" w:rsidP="00E63A24">
      <w:pPr>
        <w:pStyle w:val="ConsPlusNormal"/>
        <w:ind w:firstLine="709"/>
        <w:jc w:val="both"/>
        <w:rPr>
          <w:rFonts w:ascii="Times New Roman" w:hAnsi="Times New Roman"/>
          <w:sz w:val="24"/>
          <w:szCs w:val="24"/>
        </w:rPr>
      </w:pPr>
      <w:r>
        <w:rPr>
          <w:rFonts w:ascii="Times New Roman" w:hAnsi="Times New Roman"/>
          <w:sz w:val="24"/>
          <w:szCs w:val="24"/>
        </w:rPr>
        <w:t>Энергосберегающее освещение</w:t>
      </w:r>
      <w:r w:rsidR="00E63A24" w:rsidRPr="00146509">
        <w:rPr>
          <w:rFonts w:ascii="Times New Roman" w:hAnsi="Times New Roman"/>
          <w:sz w:val="24"/>
          <w:szCs w:val="24"/>
        </w:rPr>
        <w:t>;</w:t>
      </w:r>
    </w:p>
    <w:p w:rsidR="00E63A24" w:rsidRPr="00146509" w:rsidRDefault="00200204" w:rsidP="00E63A24">
      <w:pPr>
        <w:pStyle w:val="ConsPlusNormal"/>
        <w:ind w:firstLine="709"/>
        <w:jc w:val="both"/>
        <w:rPr>
          <w:rFonts w:ascii="Times New Roman" w:hAnsi="Times New Roman"/>
          <w:sz w:val="24"/>
          <w:szCs w:val="24"/>
        </w:rPr>
      </w:pPr>
      <w:r>
        <w:rPr>
          <w:rFonts w:ascii="Times New Roman" w:hAnsi="Times New Roman"/>
          <w:sz w:val="24"/>
          <w:szCs w:val="24"/>
        </w:rPr>
        <w:t>Мероприятия в области энергосбережения</w:t>
      </w:r>
      <w:r w:rsidR="00E63A24" w:rsidRPr="00146509">
        <w:rPr>
          <w:rFonts w:ascii="Times New Roman" w:hAnsi="Times New Roman"/>
          <w:sz w:val="24"/>
          <w:szCs w:val="24"/>
        </w:rPr>
        <w:t>;</w:t>
      </w:r>
    </w:p>
    <w:p w:rsidR="00E63A24" w:rsidRPr="00146509" w:rsidRDefault="00200204" w:rsidP="00E63A24">
      <w:pPr>
        <w:pStyle w:val="ConsPlusNormal"/>
        <w:ind w:firstLine="709"/>
        <w:jc w:val="both"/>
        <w:rPr>
          <w:rFonts w:ascii="Times New Roman" w:hAnsi="Times New Roman"/>
          <w:sz w:val="24"/>
          <w:szCs w:val="24"/>
        </w:rPr>
      </w:pPr>
      <w:r>
        <w:rPr>
          <w:rFonts w:ascii="Times New Roman" w:hAnsi="Times New Roman"/>
          <w:sz w:val="24"/>
          <w:szCs w:val="24"/>
        </w:rPr>
        <w:t>Закупка товаров, работ и услуг для обеспечения государственных (муниципальных) нужд</w:t>
      </w:r>
      <w:r w:rsidR="00E63A24" w:rsidRPr="00146509">
        <w:rPr>
          <w:rFonts w:ascii="Times New Roman" w:hAnsi="Times New Roman"/>
          <w:sz w:val="24"/>
          <w:szCs w:val="24"/>
        </w:rPr>
        <w:t>;</w:t>
      </w:r>
    </w:p>
    <w:p w:rsidR="00E63A24" w:rsidRPr="00146509" w:rsidRDefault="00E63A24" w:rsidP="00E63A2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Сведения</w:t>
      </w:r>
    </w:p>
    <w:p w:rsidR="00E63A24" w:rsidRPr="00146509" w:rsidRDefault="00E63A24" w:rsidP="00E63A2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о степени выполнения </w:t>
      </w:r>
      <w:proofErr w:type="gramStart"/>
      <w:r w:rsidRPr="00146509">
        <w:rPr>
          <w:rFonts w:ascii="Times New Roman" w:hAnsi="Times New Roman" w:cs="Times New Roman"/>
          <w:b/>
          <w:bCs/>
          <w:sz w:val="24"/>
          <w:szCs w:val="24"/>
        </w:rPr>
        <w:t>основных</w:t>
      </w:r>
      <w:proofErr w:type="gramEnd"/>
      <w:r w:rsidRPr="00146509">
        <w:rPr>
          <w:rFonts w:ascii="Times New Roman" w:hAnsi="Times New Roman" w:cs="Times New Roman"/>
          <w:b/>
          <w:bCs/>
          <w:sz w:val="24"/>
          <w:szCs w:val="24"/>
        </w:rPr>
        <w:t xml:space="preserve"> мероприятий подпрограммы муниципальной программы</w:t>
      </w:r>
    </w:p>
    <w:p w:rsidR="00E63A24" w:rsidRPr="00146509" w:rsidRDefault="00E63A24" w:rsidP="00E63A2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2</w:t>
      </w:r>
    </w:p>
    <w:tbl>
      <w:tblPr>
        <w:tblW w:w="102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701"/>
        <w:gridCol w:w="924"/>
        <w:gridCol w:w="1417"/>
        <w:gridCol w:w="1061"/>
        <w:gridCol w:w="851"/>
        <w:gridCol w:w="850"/>
        <w:gridCol w:w="851"/>
        <w:gridCol w:w="709"/>
        <w:gridCol w:w="636"/>
        <w:gridCol w:w="712"/>
      </w:tblGrid>
      <w:tr w:rsidR="00E63A24" w:rsidRPr="00146509" w:rsidTr="00CA70C3">
        <w:trPr>
          <w:trHeight w:val="227"/>
        </w:trPr>
        <w:tc>
          <w:tcPr>
            <w:tcW w:w="567" w:type="dxa"/>
            <w:vMerge w:val="restart"/>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п/п</w:t>
            </w:r>
          </w:p>
        </w:tc>
        <w:tc>
          <w:tcPr>
            <w:tcW w:w="1701" w:type="dxa"/>
            <w:vMerge w:val="restart"/>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Наименование основного мероприятия, контрольного события программы</w:t>
            </w:r>
          </w:p>
        </w:tc>
        <w:tc>
          <w:tcPr>
            <w:tcW w:w="924" w:type="dxa"/>
            <w:vMerge w:val="restart"/>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Ответственный исполнитель</w:t>
            </w:r>
          </w:p>
        </w:tc>
        <w:tc>
          <w:tcPr>
            <w:tcW w:w="1417" w:type="dxa"/>
            <w:vMerge w:val="restart"/>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 реализации мероприятия (краткое описание)</w:t>
            </w:r>
          </w:p>
        </w:tc>
        <w:tc>
          <w:tcPr>
            <w:tcW w:w="1912" w:type="dxa"/>
            <w:gridSpan w:val="2"/>
          </w:tcPr>
          <w:p w:rsidR="00E63A24" w:rsidRPr="00146509" w:rsidRDefault="00E63A24" w:rsidP="00CA70C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Плановый срок</w:t>
            </w:r>
          </w:p>
        </w:tc>
        <w:tc>
          <w:tcPr>
            <w:tcW w:w="1701" w:type="dxa"/>
            <w:gridSpan w:val="2"/>
          </w:tcPr>
          <w:p w:rsidR="00E63A24" w:rsidRPr="00146509" w:rsidRDefault="00E63A24" w:rsidP="00CA70C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Фактический срок</w:t>
            </w:r>
          </w:p>
        </w:tc>
        <w:tc>
          <w:tcPr>
            <w:tcW w:w="1345" w:type="dxa"/>
            <w:gridSpan w:val="2"/>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Результаты</w:t>
            </w:r>
          </w:p>
        </w:tc>
        <w:tc>
          <w:tcPr>
            <w:tcW w:w="712" w:type="dxa"/>
            <w:vMerge w:val="restart"/>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Причины неисполнения меро</w:t>
            </w:r>
            <w:r w:rsidRPr="00146509">
              <w:rPr>
                <w:rFonts w:ascii="Times New Roman" w:hAnsi="Times New Roman" w:cs="Times New Roman"/>
                <w:sz w:val="24"/>
                <w:szCs w:val="24"/>
              </w:rPr>
              <w:lastRenderedPageBreak/>
              <w:t>приятий</w:t>
            </w:r>
          </w:p>
        </w:tc>
      </w:tr>
      <w:tr w:rsidR="00E63A24" w:rsidRPr="00146509" w:rsidTr="00CA70C3">
        <w:trPr>
          <w:trHeight w:val="227"/>
        </w:trPr>
        <w:tc>
          <w:tcPr>
            <w:tcW w:w="567" w:type="dxa"/>
            <w:vMerge/>
            <w:vAlign w:val="center"/>
          </w:tcPr>
          <w:p w:rsidR="00E63A24" w:rsidRPr="00146509" w:rsidRDefault="00E63A24" w:rsidP="00CA70C3">
            <w:pPr>
              <w:spacing w:after="0" w:line="240" w:lineRule="auto"/>
              <w:jc w:val="both"/>
              <w:rPr>
                <w:rFonts w:ascii="Times New Roman" w:hAnsi="Times New Roman" w:cs="Times New Roman"/>
                <w:sz w:val="24"/>
                <w:szCs w:val="24"/>
              </w:rPr>
            </w:pPr>
          </w:p>
        </w:tc>
        <w:tc>
          <w:tcPr>
            <w:tcW w:w="1701" w:type="dxa"/>
            <w:vMerge/>
            <w:vAlign w:val="center"/>
          </w:tcPr>
          <w:p w:rsidR="00E63A24" w:rsidRPr="00146509" w:rsidRDefault="00E63A24" w:rsidP="00CA70C3">
            <w:pPr>
              <w:spacing w:after="0" w:line="240" w:lineRule="auto"/>
              <w:jc w:val="both"/>
              <w:rPr>
                <w:rFonts w:ascii="Times New Roman" w:hAnsi="Times New Roman" w:cs="Times New Roman"/>
                <w:sz w:val="24"/>
                <w:szCs w:val="24"/>
              </w:rPr>
            </w:pPr>
          </w:p>
        </w:tc>
        <w:tc>
          <w:tcPr>
            <w:tcW w:w="924" w:type="dxa"/>
            <w:vMerge/>
            <w:vAlign w:val="center"/>
          </w:tcPr>
          <w:p w:rsidR="00E63A24" w:rsidRPr="00146509" w:rsidRDefault="00E63A24" w:rsidP="00CA70C3">
            <w:pPr>
              <w:spacing w:after="0" w:line="240" w:lineRule="auto"/>
              <w:jc w:val="both"/>
              <w:rPr>
                <w:rFonts w:ascii="Times New Roman" w:hAnsi="Times New Roman" w:cs="Times New Roman"/>
                <w:sz w:val="24"/>
                <w:szCs w:val="24"/>
              </w:rPr>
            </w:pPr>
          </w:p>
        </w:tc>
        <w:tc>
          <w:tcPr>
            <w:tcW w:w="1417" w:type="dxa"/>
            <w:vMerge/>
            <w:vAlign w:val="center"/>
          </w:tcPr>
          <w:p w:rsidR="00E63A24" w:rsidRPr="00146509" w:rsidRDefault="00E63A24" w:rsidP="00CA70C3">
            <w:pPr>
              <w:spacing w:after="0" w:line="240" w:lineRule="auto"/>
              <w:jc w:val="both"/>
              <w:rPr>
                <w:rFonts w:ascii="Times New Roman" w:hAnsi="Times New Roman" w:cs="Times New Roman"/>
                <w:sz w:val="24"/>
                <w:szCs w:val="24"/>
              </w:rPr>
            </w:pPr>
          </w:p>
        </w:tc>
        <w:tc>
          <w:tcPr>
            <w:tcW w:w="1061" w:type="dxa"/>
          </w:tcPr>
          <w:p w:rsidR="00E63A24" w:rsidRPr="00146509" w:rsidRDefault="00E63A24" w:rsidP="00CA70C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E63A24" w:rsidRPr="00146509" w:rsidRDefault="00E63A24" w:rsidP="00CA70C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50" w:type="dxa"/>
          </w:tcPr>
          <w:p w:rsidR="00E63A24" w:rsidRPr="00146509" w:rsidRDefault="00E63A24" w:rsidP="00CA70C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E63A24" w:rsidRPr="00146509" w:rsidRDefault="00E63A24" w:rsidP="00CA70C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709"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запланированные</w:t>
            </w:r>
          </w:p>
        </w:tc>
        <w:tc>
          <w:tcPr>
            <w:tcW w:w="636"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достигнутые</w:t>
            </w:r>
          </w:p>
        </w:tc>
        <w:tc>
          <w:tcPr>
            <w:tcW w:w="712" w:type="dxa"/>
            <w:vMerge/>
            <w:vAlign w:val="center"/>
          </w:tcPr>
          <w:p w:rsidR="00E63A24" w:rsidRPr="00146509" w:rsidRDefault="00E63A24" w:rsidP="00CA70C3">
            <w:pPr>
              <w:spacing w:after="0" w:line="240" w:lineRule="auto"/>
              <w:jc w:val="both"/>
              <w:rPr>
                <w:rFonts w:ascii="Times New Roman" w:hAnsi="Times New Roman" w:cs="Times New Roman"/>
                <w:sz w:val="24"/>
                <w:szCs w:val="24"/>
              </w:rPr>
            </w:pPr>
          </w:p>
        </w:tc>
      </w:tr>
      <w:tr w:rsidR="00E63A24" w:rsidRPr="00146509" w:rsidTr="00CA70C3">
        <w:trPr>
          <w:trHeight w:val="227"/>
        </w:trPr>
        <w:tc>
          <w:tcPr>
            <w:tcW w:w="567"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lastRenderedPageBreak/>
              <w:t>1</w:t>
            </w:r>
          </w:p>
        </w:tc>
        <w:tc>
          <w:tcPr>
            <w:tcW w:w="1701"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2</w:t>
            </w:r>
          </w:p>
        </w:tc>
        <w:tc>
          <w:tcPr>
            <w:tcW w:w="924"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3</w:t>
            </w:r>
          </w:p>
        </w:tc>
        <w:tc>
          <w:tcPr>
            <w:tcW w:w="1417"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4</w:t>
            </w:r>
          </w:p>
        </w:tc>
        <w:tc>
          <w:tcPr>
            <w:tcW w:w="1061"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5</w:t>
            </w:r>
          </w:p>
        </w:tc>
        <w:tc>
          <w:tcPr>
            <w:tcW w:w="851"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6</w:t>
            </w:r>
          </w:p>
        </w:tc>
        <w:tc>
          <w:tcPr>
            <w:tcW w:w="850"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851"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8</w:t>
            </w:r>
          </w:p>
        </w:tc>
        <w:tc>
          <w:tcPr>
            <w:tcW w:w="709"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9</w:t>
            </w:r>
          </w:p>
        </w:tc>
        <w:tc>
          <w:tcPr>
            <w:tcW w:w="636"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10</w:t>
            </w:r>
          </w:p>
        </w:tc>
        <w:tc>
          <w:tcPr>
            <w:tcW w:w="712"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E63A24" w:rsidRPr="00146509" w:rsidTr="00CA70C3">
        <w:trPr>
          <w:trHeight w:val="377"/>
        </w:trPr>
        <w:tc>
          <w:tcPr>
            <w:tcW w:w="567" w:type="dxa"/>
          </w:tcPr>
          <w:p w:rsidR="00E63A24" w:rsidRPr="00146509" w:rsidRDefault="00E63A24" w:rsidP="00CA70C3">
            <w:pPr>
              <w:pStyle w:val="ConsPlusCell"/>
              <w:jc w:val="both"/>
              <w:rPr>
                <w:rFonts w:ascii="Times New Roman" w:hAnsi="Times New Roman" w:cs="Times New Roman"/>
                <w:b/>
                <w:bCs/>
                <w:sz w:val="24"/>
                <w:szCs w:val="24"/>
              </w:rPr>
            </w:pPr>
            <w:r w:rsidRPr="00146509">
              <w:rPr>
                <w:rFonts w:ascii="Times New Roman" w:hAnsi="Times New Roman" w:cs="Times New Roman"/>
                <w:b/>
                <w:bCs/>
                <w:sz w:val="24"/>
                <w:szCs w:val="24"/>
              </w:rPr>
              <w:t>1.</w:t>
            </w:r>
          </w:p>
        </w:tc>
        <w:tc>
          <w:tcPr>
            <w:tcW w:w="9712" w:type="dxa"/>
            <w:gridSpan w:val="10"/>
          </w:tcPr>
          <w:p w:rsidR="00E63A24" w:rsidRPr="00146509" w:rsidRDefault="00200204" w:rsidP="00CA70C3">
            <w:pPr>
              <w:shd w:val="clear" w:color="auto" w:fill="FFFFFF"/>
              <w:spacing w:after="0" w:line="240" w:lineRule="auto"/>
              <w:ind w:firstLine="67"/>
              <w:jc w:val="both"/>
              <w:rPr>
                <w:rFonts w:ascii="Times New Roman" w:hAnsi="Times New Roman" w:cs="Times New Roman"/>
                <w:b/>
                <w:bCs/>
                <w:snapToGrid w:val="0"/>
                <w:color w:val="000000"/>
                <w:sz w:val="24"/>
                <w:szCs w:val="24"/>
              </w:rPr>
            </w:pPr>
            <w:r>
              <w:rPr>
                <w:rFonts w:ascii="Times New Roman" w:hAnsi="Times New Roman" w:cs="Times New Roman"/>
                <w:b/>
                <w:bCs/>
                <w:sz w:val="24"/>
                <w:szCs w:val="24"/>
              </w:rPr>
              <w:t>Подпрограмма  «Энергосбережение и повышение энергетической эффективности</w:t>
            </w:r>
            <w:r w:rsidR="00E63A24" w:rsidRPr="00146509">
              <w:rPr>
                <w:rFonts w:ascii="Times New Roman" w:hAnsi="Times New Roman" w:cs="Times New Roman"/>
                <w:b/>
                <w:bCs/>
                <w:sz w:val="24"/>
                <w:szCs w:val="24"/>
              </w:rPr>
              <w:t>»</w:t>
            </w:r>
          </w:p>
        </w:tc>
      </w:tr>
      <w:tr w:rsidR="00E63A24" w:rsidRPr="00146509" w:rsidTr="00CA70C3">
        <w:trPr>
          <w:trHeight w:val="227"/>
        </w:trPr>
        <w:tc>
          <w:tcPr>
            <w:tcW w:w="567"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c>
          <w:tcPr>
            <w:tcW w:w="1701" w:type="dxa"/>
          </w:tcPr>
          <w:p w:rsidR="00E63A24" w:rsidRPr="00146509" w:rsidRDefault="00200204" w:rsidP="00200204">
            <w:pPr>
              <w:pStyle w:val="ConsPlusCell"/>
              <w:jc w:val="both"/>
              <w:rPr>
                <w:rFonts w:ascii="Times New Roman" w:hAnsi="Times New Roman" w:cs="Times New Roman"/>
                <w:sz w:val="24"/>
                <w:szCs w:val="24"/>
              </w:rPr>
            </w:pPr>
            <w:r>
              <w:rPr>
                <w:rFonts w:ascii="Times New Roman" w:hAnsi="Times New Roman" w:cs="Times New Roman"/>
                <w:sz w:val="24"/>
                <w:szCs w:val="24"/>
              </w:rPr>
              <w:t>Основное мероприятие</w:t>
            </w:r>
            <w:r w:rsidR="00E63A24" w:rsidRPr="00146509">
              <w:rPr>
                <w:rFonts w:ascii="Times New Roman" w:hAnsi="Times New Roman" w:cs="Times New Roman"/>
                <w:sz w:val="24"/>
                <w:szCs w:val="24"/>
              </w:rPr>
              <w:t xml:space="preserve">: </w:t>
            </w:r>
            <w:r>
              <w:rPr>
                <w:rFonts w:ascii="Times New Roman" w:hAnsi="Times New Roman" w:cs="Times New Roman"/>
                <w:sz w:val="24"/>
                <w:szCs w:val="24"/>
              </w:rPr>
              <w:t>Энергосберегающее освещение</w:t>
            </w:r>
          </w:p>
        </w:tc>
        <w:tc>
          <w:tcPr>
            <w:tcW w:w="924" w:type="dxa"/>
          </w:tcPr>
          <w:p w:rsidR="00E63A24" w:rsidRPr="00146509" w:rsidRDefault="00E63A24" w:rsidP="00CA70C3">
            <w:pPr>
              <w:pStyle w:val="ConsPlusCell"/>
              <w:jc w:val="both"/>
              <w:rPr>
                <w:rFonts w:ascii="Times New Roman" w:hAnsi="Times New Roman" w:cs="Times New Roman"/>
                <w:sz w:val="24"/>
                <w:szCs w:val="24"/>
              </w:rPr>
            </w:pPr>
          </w:p>
        </w:tc>
        <w:tc>
          <w:tcPr>
            <w:tcW w:w="1417" w:type="dxa"/>
          </w:tcPr>
          <w:p w:rsidR="00E63A24" w:rsidRPr="00146509" w:rsidRDefault="00200204" w:rsidP="00200204">
            <w:pPr>
              <w:pStyle w:val="ConsPlusNormal"/>
              <w:jc w:val="both"/>
              <w:rPr>
                <w:rFonts w:ascii="Times New Roman" w:hAnsi="Times New Roman"/>
                <w:sz w:val="24"/>
                <w:szCs w:val="24"/>
              </w:rPr>
            </w:pPr>
            <w:r>
              <w:rPr>
                <w:rFonts w:ascii="Times New Roman" w:hAnsi="Times New Roman"/>
                <w:sz w:val="24"/>
                <w:szCs w:val="24"/>
              </w:rPr>
              <w:t>Закупка товаров, работ и услуг для обеспечения государственных (муниципальных) нужд</w:t>
            </w:r>
          </w:p>
        </w:tc>
        <w:tc>
          <w:tcPr>
            <w:tcW w:w="1061" w:type="dxa"/>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1" w:type="dxa"/>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0" w:type="dxa"/>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1" w:type="dxa"/>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709" w:type="dxa"/>
          </w:tcPr>
          <w:p w:rsidR="00E63A24" w:rsidRPr="00146509" w:rsidRDefault="00200204" w:rsidP="00CA70C3">
            <w:pPr>
              <w:pStyle w:val="ConsPlusCell"/>
              <w:jc w:val="both"/>
              <w:rPr>
                <w:rFonts w:ascii="Times New Roman" w:hAnsi="Times New Roman" w:cs="Times New Roman"/>
                <w:sz w:val="24"/>
                <w:szCs w:val="24"/>
              </w:rPr>
            </w:pPr>
            <w:r>
              <w:rPr>
                <w:rFonts w:ascii="Times New Roman" w:hAnsi="Times New Roman" w:cs="Times New Roman"/>
                <w:color w:val="000000"/>
                <w:sz w:val="24"/>
                <w:szCs w:val="24"/>
              </w:rPr>
              <w:t>40200</w:t>
            </w:r>
          </w:p>
        </w:tc>
        <w:tc>
          <w:tcPr>
            <w:tcW w:w="636" w:type="dxa"/>
          </w:tcPr>
          <w:p w:rsidR="00E63A24" w:rsidRPr="00146509" w:rsidRDefault="00200204" w:rsidP="00CA70C3">
            <w:pPr>
              <w:pStyle w:val="ConsPlusCell"/>
              <w:jc w:val="both"/>
              <w:rPr>
                <w:rFonts w:ascii="Times New Roman" w:hAnsi="Times New Roman" w:cs="Times New Roman"/>
                <w:sz w:val="24"/>
                <w:szCs w:val="24"/>
              </w:rPr>
            </w:pPr>
            <w:r>
              <w:rPr>
                <w:rFonts w:ascii="Times New Roman" w:hAnsi="Times New Roman" w:cs="Times New Roman"/>
                <w:color w:val="000000"/>
                <w:sz w:val="24"/>
                <w:szCs w:val="24"/>
              </w:rPr>
              <w:t>40200</w:t>
            </w:r>
          </w:p>
        </w:tc>
        <w:tc>
          <w:tcPr>
            <w:tcW w:w="712" w:type="dxa"/>
          </w:tcPr>
          <w:p w:rsidR="00E63A24" w:rsidRPr="00146509" w:rsidRDefault="00200204" w:rsidP="00CA70C3">
            <w:pPr>
              <w:pStyle w:val="ConsPlusCell"/>
              <w:jc w:val="both"/>
              <w:rPr>
                <w:rFonts w:ascii="Times New Roman" w:hAnsi="Times New Roman" w:cs="Times New Roman"/>
                <w:sz w:val="24"/>
                <w:szCs w:val="24"/>
              </w:rPr>
            </w:pPr>
            <w:r>
              <w:rPr>
                <w:rFonts w:ascii="Times New Roman" w:hAnsi="Times New Roman" w:cs="Times New Roman"/>
                <w:sz w:val="24"/>
                <w:szCs w:val="24"/>
              </w:rPr>
              <w:t>100</w:t>
            </w:r>
          </w:p>
        </w:tc>
      </w:tr>
    </w:tbl>
    <w:p w:rsidR="00E63A24" w:rsidRPr="00146509" w:rsidRDefault="00E63A24" w:rsidP="00E63A24">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E63A24" w:rsidRPr="00146509" w:rsidRDefault="00E63A24" w:rsidP="00E63A24">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3. Информация о внесенных ответственным исполнителем изменениях в муниципальную программу</w:t>
      </w:r>
    </w:p>
    <w:p w:rsidR="00E63A24" w:rsidRPr="00146509" w:rsidRDefault="00E63A24" w:rsidP="00E63A24">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В течение финансового года в муниципальную программу изменения не вносились.</w:t>
      </w:r>
    </w:p>
    <w:p w:rsidR="00E63A24" w:rsidRPr="00146509" w:rsidRDefault="00E63A24" w:rsidP="00E63A24">
      <w:pPr>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4. Результаты использования бюджетных ассигнований и иных средств на реализацию мероприятий муниципальной программы</w:t>
      </w:r>
    </w:p>
    <w:p w:rsidR="00E63A24" w:rsidRPr="00146509" w:rsidRDefault="00E63A24" w:rsidP="00E63A24">
      <w:pPr>
        <w:pStyle w:val="2"/>
        <w:ind w:left="0" w:firstLine="851"/>
        <w:jc w:val="both"/>
      </w:pPr>
      <w:r w:rsidRPr="00146509">
        <w:t>На реализацию муниципальной программы в 2020 году предусматривалось выделение средств из бюджета поселения в размере -</w:t>
      </w:r>
      <w:r w:rsidR="00200204">
        <w:t xml:space="preserve"> 40200</w:t>
      </w:r>
      <w:r w:rsidRPr="00146509">
        <w:t xml:space="preserve"> руб. </w:t>
      </w:r>
      <w:r w:rsidR="00200204">
        <w:t>Кассовый расход составил – 40200 руб</w:t>
      </w:r>
      <w:r w:rsidRPr="00146509">
        <w:t>.</w:t>
      </w:r>
    </w:p>
    <w:p w:rsidR="00E63A24" w:rsidRPr="00146509" w:rsidRDefault="00E63A24" w:rsidP="00E63A24">
      <w:pPr>
        <w:pStyle w:val="Heading"/>
        <w:jc w:val="center"/>
        <w:rPr>
          <w:rFonts w:ascii="Times New Roman" w:hAnsi="Times New Roman" w:cs="Times New Roman"/>
          <w:sz w:val="24"/>
          <w:szCs w:val="24"/>
        </w:rPr>
      </w:pPr>
      <w:r w:rsidRPr="00146509">
        <w:rPr>
          <w:rFonts w:ascii="Times New Roman" w:hAnsi="Times New Roman" w:cs="Times New Roman"/>
          <w:sz w:val="24"/>
          <w:szCs w:val="24"/>
        </w:rPr>
        <w:t>Отчет</w:t>
      </w:r>
    </w:p>
    <w:p w:rsidR="00E63A24" w:rsidRPr="00146509" w:rsidRDefault="00E63A24" w:rsidP="00E63A24">
      <w:pPr>
        <w:pStyle w:val="Heading"/>
        <w:jc w:val="center"/>
        <w:rPr>
          <w:rFonts w:ascii="Times New Roman" w:hAnsi="Times New Roman" w:cs="Times New Roman"/>
          <w:sz w:val="24"/>
          <w:szCs w:val="24"/>
        </w:rPr>
      </w:pPr>
      <w:r w:rsidRPr="00146509">
        <w:rPr>
          <w:rFonts w:ascii="Times New Roman" w:hAnsi="Times New Roman" w:cs="Times New Roman"/>
          <w:sz w:val="24"/>
          <w:szCs w:val="24"/>
        </w:rPr>
        <w:t xml:space="preserve">о финансировании </w:t>
      </w:r>
      <w:proofErr w:type="gramStart"/>
      <w:r w:rsidRPr="00146509">
        <w:rPr>
          <w:rFonts w:ascii="Times New Roman" w:hAnsi="Times New Roman" w:cs="Times New Roman"/>
          <w:sz w:val="24"/>
          <w:szCs w:val="24"/>
        </w:rPr>
        <w:t>проводимых</w:t>
      </w:r>
      <w:proofErr w:type="gramEnd"/>
      <w:r w:rsidRPr="00146509">
        <w:rPr>
          <w:rFonts w:ascii="Times New Roman" w:hAnsi="Times New Roman" w:cs="Times New Roman"/>
          <w:sz w:val="24"/>
          <w:szCs w:val="24"/>
        </w:rPr>
        <w:t xml:space="preserve"> программных мероприятий </w:t>
      </w:r>
    </w:p>
    <w:p w:rsidR="00E63A24" w:rsidRPr="00146509" w:rsidRDefault="00E63A24" w:rsidP="00E63A24">
      <w:pPr>
        <w:pStyle w:val="Heading"/>
        <w:jc w:val="center"/>
        <w:rPr>
          <w:rFonts w:ascii="Times New Roman" w:hAnsi="Times New Roman" w:cs="Times New Roman"/>
          <w:sz w:val="24"/>
          <w:szCs w:val="24"/>
        </w:rPr>
      </w:pPr>
      <w:r w:rsidRPr="00146509">
        <w:rPr>
          <w:rFonts w:ascii="Times New Roman" w:hAnsi="Times New Roman" w:cs="Times New Roman"/>
          <w:sz w:val="24"/>
          <w:szCs w:val="24"/>
        </w:rPr>
        <w:t>муниципальной программы в 2020 году</w:t>
      </w:r>
    </w:p>
    <w:p w:rsidR="00E63A24" w:rsidRPr="00146509" w:rsidRDefault="00E63A24" w:rsidP="00E63A2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3</w:t>
      </w:r>
    </w:p>
    <w:tbl>
      <w:tblPr>
        <w:tblW w:w="10370" w:type="dxa"/>
        <w:jc w:val="center"/>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1244"/>
      </w:tblGrid>
      <w:tr w:rsidR="00E63A24" w:rsidRPr="00146509" w:rsidTr="00CA70C3">
        <w:trPr>
          <w:trHeight w:val="647"/>
          <w:jc w:val="center"/>
        </w:trPr>
        <w:tc>
          <w:tcPr>
            <w:tcW w:w="2322" w:type="dxa"/>
            <w:vMerge w:val="restart"/>
            <w:tcBorders>
              <w:top w:val="single" w:sz="2" w:space="0" w:color="auto"/>
              <w:left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Наименование программы //</w:t>
            </w:r>
          </w:p>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 финансирования</w:t>
            </w:r>
          </w:p>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План на 2020 год </w:t>
            </w:r>
          </w:p>
        </w:tc>
        <w:tc>
          <w:tcPr>
            <w:tcW w:w="3118" w:type="dxa"/>
            <w:gridSpan w:val="4"/>
            <w:tcBorders>
              <w:top w:val="single" w:sz="2" w:space="0" w:color="auto"/>
              <w:left w:val="single" w:sz="2" w:space="0" w:color="auto"/>
              <w:bottom w:val="nil"/>
              <w:right w:val="single" w:sz="4"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 финансирования</w:t>
            </w:r>
          </w:p>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Факт за 2020 год </w:t>
            </w:r>
          </w:p>
        </w:tc>
        <w:tc>
          <w:tcPr>
            <w:tcW w:w="1244" w:type="dxa"/>
            <w:vMerge w:val="restart"/>
            <w:tcBorders>
              <w:top w:val="single" w:sz="2" w:space="0" w:color="auto"/>
              <w:left w:val="single" w:sz="4"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Объемы</w:t>
            </w:r>
          </w:p>
          <w:p w:rsidR="00E63A24" w:rsidRPr="00146509" w:rsidRDefault="00E63A24" w:rsidP="00CA70C3">
            <w:pPr>
              <w:spacing w:after="0" w:line="240" w:lineRule="auto"/>
              <w:jc w:val="both"/>
              <w:rPr>
                <w:rFonts w:ascii="Times New Roman" w:hAnsi="Times New Roman" w:cs="Times New Roman"/>
                <w:sz w:val="24"/>
                <w:szCs w:val="24"/>
              </w:rPr>
            </w:pPr>
            <w:proofErr w:type="gramStart"/>
            <w:r w:rsidRPr="00146509">
              <w:rPr>
                <w:rFonts w:ascii="Times New Roman" w:hAnsi="Times New Roman" w:cs="Times New Roman"/>
                <w:sz w:val="24"/>
                <w:szCs w:val="24"/>
              </w:rPr>
              <w:t>неосвоенных средств и причины их не освоения (по источни</w:t>
            </w:r>
            <w:r w:rsidRPr="00146509">
              <w:rPr>
                <w:rFonts w:ascii="Times New Roman" w:hAnsi="Times New Roman" w:cs="Times New Roman"/>
                <w:sz w:val="24"/>
                <w:szCs w:val="24"/>
              </w:rPr>
              <w:softHyphen/>
              <w:t>кам финансирования</w:t>
            </w:r>
            <w:proofErr w:type="gramEnd"/>
          </w:p>
        </w:tc>
      </w:tr>
      <w:tr w:rsidR="00E63A24" w:rsidRPr="00146509" w:rsidTr="00CA70C3">
        <w:trPr>
          <w:trHeight w:val="358"/>
          <w:jc w:val="center"/>
        </w:trPr>
        <w:tc>
          <w:tcPr>
            <w:tcW w:w="2322" w:type="dxa"/>
            <w:vMerge/>
            <w:tcBorders>
              <w:left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E63A24" w:rsidRPr="00146509" w:rsidRDefault="00E63A24" w:rsidP="00CA70C3">
            <w:pPr>
              <w:spacing w:after="0" w:line="240" w:lineRule="auto"/>
              <w:jc w:val="both"/>
              <w:rPr>
                <w:rFonts w:ascii="Times New Roman" w:hAnsi="Times New Roman" w:cs="Times New Roman"/>
                <w:sz w:val="24"/>
                <w:szCs w:val="24"/>
              </w:rPr>
            </w:pPr>
          </w:p>
        </w:tc>
      </w:tr>
      <w:tr w:rsidR="00E63A24" w:rsidRPr="00146509" w:rsidTr="00CA70C3">
        <w:trPr>
          <w:trHeight w:val="594"/>
          <w:jc w:val="center"/>
        </w:trPr>
        <w:tc>
          <w:tcPr>
            <w:tcW w:w="2322" w:type="dxa"/>
            <w:vMerge/>
            <w:tcBorders>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ind w:right="-45"/>
              <w:jc w:val="both"/>
              <w:rPr>
                <w:rFonts w:ascii="Times New Roman" w:hAnsi="Times New Roman" w:cs="Times New Roman"/>
                <w:sz w:val="24"/>
                <w:szCs w:val="24"/>
              </w:rPr>
            </w:pPr>
            <w:r w:rsidRPr="00146509">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p>
        </w:tc>
      </w:tr>
      <w:tr w:rsidR="00E63A24" w:rsidRPr="00146509" w:rsidTr="00CA70C3">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E63A24" w:rsidRPr="00146509" w:rsidTr="00CA70C3">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597906" w:rsidRPr="00597906" w:rsidRDefault="00E63A24" w:rsidP="00597906">
            <w:pPr>
              <w:shd w:val="clear" w:color="auto" w:fill="FFFFFF"/>
              <w:spacing w:after="0" w:line="240" w:lineRule="auto"/>
              <w:jc w:val="both"/>
              <w:rPr>
                <w:rFonts w:ascii="Times New Roman" w:hAnsi="Times New Roman" w:cs="Times New Roman"/>
                <w:bCs/>
                <w:i/>
                <w:iCs/>
                <w:color w:val="000000"/>
                <w:sz w:val="24"/>
                <w:szCs w:val="24"/>
              </w:rPr>
            </w:pPr>
            <w:r w:rsidRPr="00146509">
              <w:rPr>
                <w:rFonts w:ascii="Times New Roman" w:hAnsi="Times New Roman" w:cs="Times New Roman"/>
                <w:sz w:val="24"/>
                <w:szCs w:val="24"/>
              </w:rPr>
              <w:t xml:space="preserve">Программа </w:t>
            </w:r>
            <w:r w:rsidR="00597906" w:rsidRPr="00597906">
              <w:rPr>
                <w:rFonts w:ascii="Times New Roman" w:hAnsi="Times New Roman" w:cs="Times New Roman"/>
                <w:bCs/>
                <w:sz w:val="24"/>
                <w:szCs w:val="24"/>
              </w:rPr>
              <w:t>«Энергосбережение и повышение энергетической эффективности муниципального образования «Панинский сельсовет» Медвенского района Курской области на 2019-2021 годы»</w:t>
            </w:r>
          </w:p>
          <w:p w:rsidR="00E63A24" w:rsidRPr="00146509" w:rsidRDefault="00E63A24" w:rsidP="00597906">
            <w:pPr>
              <w:pStyle w:val="a3"/>
              <w:shd w:val="clear" w:color="auto" w:fill="FFFFFF"/>
              <w:suppressAutoHyphens/>
              <w:spacing w:after="0" w:line="240" w:lineRule="auto"/>
              <w:ind w:left="0" w:firstLine="38"/>
              <w:jc w:val="both"/>
              <w:textAlignment w:val="baseline"/>
              <w:rPr>
                <w:rFonts w:ascii="Times New Roman"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597906" w:rsidP="00CA70C3">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40200</w:t>
            </w:r>
          </w:p>
        </w:tc>
        <w:tc>
          <w:tcPr>
            <w:tcW w:w="708"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597906" w:rsidP="00CA70C3">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40200</w:t>
            </w:r>
          </w:p>
        </w:tc>
        <w:tc>
          <w:tcPr>
            <w:tcW w:w="850"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E63A24" w:rsidRPr="00146509" w:rsidRDefault="00597906" w:rsidP="00CA70C3">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40200</w:t>
            </w:r>
          </w:p>
        </w:tc>
        <w:tc>
          <w:tcPr>
            <w:tcW w:w="1244" w:type="dxa"/>
            <w:tcBorders>
              <w:top w:val="single" w:sz="2" w:space="0" w:color="auto"/>
              <w:left w:val="single" w:sz="2" w:space="0" w:color="auto"/>
              <w:bottom w:val="single" w:sz="2" w:space="0" w:color="auto"/>
              <w:right w:val="single" w:sz="2" w:space="0" w:color="auto"/>
            </w:tcBorders>
          </w:tcPr>
          <w:p w:rsidR="00E63A24" w:rsidRPr="00146509" w:rsidRDefault="00597906" w:rsidP="00CA70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bl>
    <w:p w:rsidR="00E63A24" w:rsidRPr="00146509" w:rsidRDefault="00E63A24" w:rsidP="00E63A24">
      <w:pPr>
        <w:pStyle w:val="ConsPlusNormal"/>
        <w:widowControl/>
        <w:jc w:val="both"/>
        <w:outlineLvl w:val="1"/>
        <w:rPr>
          <w:rFonts w:ascii="Times New Roman" w:hAnsi="Times New Roman"/>
          <w:sz w:val="24"/>
          <w:szCs w:val="24"/>
        </w:rPr>
      </w:pPr>
    </w:p>
    <w:p w:rsidR="00E63A24" w:rsidRPr="00146509" w:rsidRDefault="00E63A24" w:rsidP="00E63A24">
      <w:pPr>
        <w:pStyle w:val="ConsPlusNormal"/>
        <w:widowControl/>
        <w:ind w:firstLine="709"/>
        <w:jc w:val="both"/>
        <w:outlineLvl w:val="1"/>
        <w:rPr>
          <w:rFonts w:ascii="Times New Roman" w:hAnsi="Times New Roman"/>
          <w:b/>
          <w:bCs/>
          <w:sz w:val="24"/>
          <w:szCs w:val="24"/>
        </w:rPr>
      </w:pPr>
      <w:r w:rsidRPr="00146509">
        <w:rPr>
          <w:rFonts w:ascii="Times New Roman" w:hAnsi="Times New Roman"/>
          <w:b/>
          <w:bCs/>
          <w:sz w:val="24"/>
          <w:szCs w:val="24"/>
        </w:rPr>
        <w:t>5. Оценка эффективности реализации Программы</w:t>
      </w:r>
    </w:p>
    <w:p w:rsidR="00E63A24" w:rsidRPr="00146509" w:rsidRDefault="00E63A24" w:rsidP="00E63A24">
      <w:pPr>
        <w:autoSpaceDE w:val="0"/>
        <w:autoSpaceDN w:val="0"/>
        <w:adjustRightInd w:val="0"/>
        <w:spacing w:after="0" w:line="240" w:lineRule="auto"/>
        <w:ind w:firstLine="709"/>
        <w:jc w:val="both"/>
        <w:outlineLvl w:val="3"/>
        <w:rPr>
          <w:rFonts w:ascii="Times New Roman" w:hAnsi="Times New Roman" w:cs="Times New Roman"/>
          <w:sz w:val="24"/>
          <w:szCs w:val="24"/>
        </w:rPr>
      </w:pPr>
      <w:r w:rsidRPr="00146509">
        <w:rPr>
          <w:rFonts w:ascii="Times New Roman" w:hAnsi="Times New Roman" w:cs="Times New Roman"/>
          <w:sz w:val="24"/>
          <w:szCs w:val="24"/>
        </w:rPr>
        <w:lastRenderedPageBreak/>
        <w:t xml:space="preserve">Анализ реализации программы в 2020 году, показал, что бюджетная эффективность реализации Программы составила </w:t>
      </w:r>
      <w:r w:rsidR="00597906">
        <w:rPr>
          <w:rFonts w:ascii="Times New Roman" w:hAnsi="Times New Roman" w:cs="Times New Roman"/>
          <w:sz w:val="24"/>
          <w:szCs w:val="24"/>
        </w:rPr>
        <w:t>100</w:t>
      </w:r>
      <w:r w:rsidRPr="00146509">
        <w:rPr>
          <w:rFonts w:ascii="Times New Roman" w:hAnsi="Times New Roman" w:cs="Times New Roman"/>
          <w:sz w:val="24"/>
          <w:szCs w:val="24"/>
        </w:rPr>
        <w:t xml:space="preserve"> процентов, программные цели и ожидаемые социально-экономические результаты от реализации Программы в целом не достигнуты.</w:t>
      </w:r>
    </w:p>
    <w:p w:rsidR="00E63A24" w:rsidRPr="00146509" w:rsidRDefault="00E63A24" w:rsidP="00E63A24">
      <w:pPr>
        <w:pStyle w:val="ConsPlusNormal"/>
        <w:widowControl/>
        <w:ind w:firstLine="709"/>
        <w:jc w:val="both"/>
        <w:rPr>
          <w:rFonts w:ascii="Times New Roman" w:hAnsi="Times New Roman"/>
          <w:b/>
          <w:bCs/>
          <w:sz w:val="24"/>
          <w:szCs w:val="24"/>
        </w:rPr>
      </w:pPr>
      <w:r w:rsidRPr="00146509">
        <w:rPr>
          <w:rFonts w:ascii="Times New Roman" w:hAnsi="Times New Roman"/>
          <w:b/>
          <w:bCs/>
          <w:sz w:val="24"/>
          <w:szCs w:val="24"/>
        </w:rPr>
        <w:t>Целями Программы является:</w:t>
      </w:r>
    </w:p>
    <w:p w:rsidR="00F53FDB" w:rsidRPr="00597906" w:rsidRDefault="00597906" w:rsidP="00E63A24">
      <w:pPr>
        <w:autoSpaceDE w:val="0"/>
        <w:autoSpaceDN w:val="0"/>
        <w:adjustRightInd w:val="0"/>
        <w:spacing w:after="0" w:line="240" w:lineRule="auto"/>
        <w:rPr>
          <w:rFonts w:ascii="Times New Roman" w:eastAsia="Calibri" w:hAnsi="Times New Roman" w:cs="Times New Roman"/>
          <w:b/>
          <w:bCs/>
          <w:sz w:val="24"/>
          <w:szCs w:val="24"/>
        </w:rPr>
      </w:pPr>
      <w:r w:rsidRPr="00597906">
        <w:rPr>
          <w:rFonts w:ascii="Times New Roman" w:eastAsia="Times New Roman" w:hAnsi="Times New Roman" w:cs="Times New Roman"/>
          <w:sz w:val="24"/>
          <w:szCs w:val="24"/>
        </w:rPr>
        <w:t>повышение уровня и качества жизни сельского населения на основе повышения уровня развития социальной инфраструктуры и инженерного обустройства сельских поселений</w:t>
      </w:r>
    </w:p>
    <w:sectPr w:rsidR="00F53FDB" w:rsidRPr="00597906" w:rsidSect="00AA68DB">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B4878"/>
    <w:rsid w:val="00095684"/>
    <w:rsid w:val="00140BDF"/>
    <w:rsid w:val="001D4E65"/>
    <w:rsid w:val="001D780C"/>
    <w:rsid w:val="00200204"/>
    <w:rsid w:val="00214CD1"/>
    <w:rsid w:val="00230EA9"/>
    <w:rsid w:val="00291161"/>
    <w:rsid w:val="00365524"/>
    <w:rsid w:val="00386269"/>
    <w:rsid w:val="003A1641"/>
    <w:rsid w:val="003B4B32"/>
    <w:rsid w:val="004058DD"/>
    <w:rsid w:val="004B4878"/>
    <w:rsid w:val="00597906"/>
    <w:rsid w:val="005A30A5"/>
    <w:rsid w:val="00634EA0"/>
    <w:rsid w:val="00675559"/>
    <w:rsid w:val="006F12E3"/>
    <w:rsid w:val="00747E7E"/>
    <w:rsid w:val="00774677"/>
    <w:rsid w:val="00781191"/>
    <w:rsid w:val="00864555"/>
    <w:rsid w:val="0088495D"/>
    <w:rsid w:val="008F29EA"/>
    <w:rsid w:val="00941E87"/>
    <w:rsid w:val="009A3A0C"/>
    <w:rsid w:val="009A7293"/>
    <w:rsid w:val="00A30463"/>
    <w:rsid w:val="00A44D34"/>
    <w:rsid w:val="00AA68DB"/>
    <w:rsid w:val="00AE7D4A"/>
    <w:rsid w:val="00B01F61"/>
    <w:rsid w:val="00B5027B"/>
    <w:rsid w:val="00C0515C"/>
    <w:rsid w:val="00C60FC8"/>
    <w:rsid w:val="00C97307"/>
    <w:rsid w:val="00C97E1C"/>
    <w:rsid w:val="00D87656"/>
    <w:rsid w:val="00DD33A0"/>
    <w:rsid w:val="00E63A24"/>
    <w:rsid w:val="00F06952"/>
    <w:rsid w:val="00F53F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B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B4878"/>
    <w:pPr>
      <w:ind w:left="720"/>
      <w:contextualSpacing/>
    </w:pPr>
  </w:style>
  <w:style w:type="paragraph" w:styleId="a4">
    <w:name w:val="Normal (Web)"/>
    <w:aliases w:val="Обычный (веб) Знак Знак Знак,Обычный (Web) Знак Знак,Обычный (Web) Знак,Обычный (Web)"/>
    <w:basedOn w:val="a"/>
    <w:uiPriority w:val="99"/>
    <w:unhideWhenUsed/>
    <w:qFormat/>
    <w:rsid w:val="0088495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8495D"/>
    <w:rPr>
      <w:b/>
      <w:bCs/>
    </w:rPr>
  </w:style>
  <w:style w:type="paragraph" w:customStyle="1" w:styleId="ConsNonformat">
    <w:name w:val="ConsNonformat"/>
    <w:rsid w:val="00781191"/>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uiPriority w:val="99"/>
    <w:rsid w:val="00781191"/>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Heading">
    <w:name w:val="Heading"/>
    <w:uiPriority w:val="99"/>
    <w:rsid w:val="00781191"/>
    <w:pPr>
      <w:widowControl w:val="0"/>
      <w:autoSpaceDE w:val="0"/>
      <w:autoSpaceDN w:val="0"/>
      <w:adjustRightInd w:val="0"/>
      <w:spacing w:after="0" w:line="240" w:lineRule="auto"/>
    </w:pPr>
    <w:rPr>
      <w:rFonts w:ascii="Arial" w:eastAsia="Times New Roman" w:hAnsi="Arial" w:cs="Arial"/>
      <w:b/>
      <w:bCs/>
    </w:rPr>
  </w:style>
  <w:style w:type="paragraph" w:customStyle="1" w:styleId="2">
    <w:name w:val="Стиль2"/>
    <w:basedOn w:val="a"/>
    <w:uiPriority w:val="99"/>
    <w:rsid w:val="00781191"/>
    <w:pPr>
      <w:spacing w:after="0" w:line="240" w:lineRule="auto"/>
      <w:ind w:left="57" w:firstLine="57"/>
    </w:pPr>
    <w:rPr>
      <w:rFonts w:ascii="Times New Roman" w:eastAsia="Times New Roman" w:hAnsi="Times New Roman" w:cs="Times New Roman"/>
      <w:sz w:val="24"/>
      <w:szCs w:val="24"/>
      <w:lang w:eastAsia="en-US"/>
    </w:rPr>
  </w:style>
  <w:style w:type="table" w:styleId="a6">
    <w:name w:val="Table Grid"/>
    <w:basedOn w:val="a1"/>
    <w:uiPriority w:val="59"/>
    <w:rsid w:val="007811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C60FC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link w:val="ConsPlusNormal0"/>
    <w:uiPriority w:val="99"/>
    <w:rsid w:val="00C60FC8"/>
    <w:pPr>
      <w:widowControl w:val="0"/>
      <w:autoSpaceDE w:val="0"/>
      <w:autoSpaceDN w:val="0"/>
      <w:adjustRightInd w:val="0"/>
      <w:spacing w:after="0" w:line="240" w:lineRule="auto"/>
    </w:pPr>
    <w:rPr>
      <w:rFonts w:ascii="Arial" w:eastAsia="Times New Roman" w:hAnsi="Arial" w:cs="Times New Roman"/>
    </w:rPr>
  </w:style>
  <w:style w:type="character" w:customStyle="1" w:styleId="ConsPlusNormal0">
    <w:name w:val="ConsPlusNormal Знак"/>
    <w:link w:val="ConsPlusNormal"/>
    <w:uiPriority w:val="99"/>
    <w:locked/>
    <w:rsid w:val="00C60FC8"/>
    <w:rPr>
      <w:rFonts w:ascii="Arial" w:eastAsia="Times New Roman" w:hAnsi="Arial" w:cs="Times New Roman"/>
    </w:rPr>
  </w:style>
  <w:style w:type="character" w:customStyle="1" w:styleId="a7">
    <w:name w:val="Основной текст_"/>
    <w:link w:val="1"/>
    <w:locked/>
    <w:rsid w:val="00634EA0"/>
    <w:rPr>
      <w:sz w:val="28"/>
      <w:szCs w:val="28"/>
      <w:shd w:val="clear" w:color="auto" w:fill="FFFFFF"/>
    </w:rPr>
  </w:style>
  <w:style w:type="paragraph" w:customStyle="1" w:styleId="1">
    <w:name w:val="Основной текст1"/>
    <w:basedOn w:val="a"/>
    <w:link w:val="a7"/>
    <w:rsid w:val="00634EA0"/>
    <w:pPr>
      <w:shd w:val="clear" w:color="auto" w:fill="FFFFFF"/>
      <w:spacing w:before="540" w:after="0" w:line="322" w:lineRule="exact"/>
      <w:jc w:val="both"/>
    </w:pPr>
    <w:rPr>
      <w:sz w:val="28"/>
      <w:szCs w:val="28"/>
    </w:rPr>
  </w:style>
  <w:style w:type="paragraph" w:customStyle="1" w:styleId="ConsPlusNonformat">
    <w:name w:val="ConsPlusNonformat"/>
    <w:uiPriority w:val="99"/>
    <w:rsid w:val="00E63A2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uiPriority w:val="99"/>
    <w:rsid w:val="00E63A24"/>
    <w:pPr>
      <w:spacing w:after="120" w:line="240" w:lineRule="auto"/>
    </w:pPr>
    <w:rPr>
      <w:rFonts w:ascii="Calibri" w:eastAsia="Times New Roman" w:hAnsi="Calibri" w:cs="Calibri"/>
      <w:sz w:val="24"/>
      <w:szCs w:val="24"/>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uiPriority w:val="99"/>
    <w:rsid w:val="00E63A24"/>
    <w:rPr>
      <w:rFonts w:ascii="Calibri" w:eastAsia="Times New Roman" w:hAnsi="Calibri" w:cs="Calibri"/>
      <w:sz w:val="24"/>
      <w:szCs w:val="24"/>
    </w:rPr>
  </w:style>
</w:styles>
</file>

<file path=word/webSettings.xml><?xml version="1.0" encoding="utf-8"?>
<w:webSettings xmlns:r="http://schemas.openxmlformats.org/officeDocument/2006/relationships" xmlns:w="http://schemas.openxmlformats.org/wordprocessingml/2006/main">
  <w:divs>
    <w:div w:id="734158632">
      <w:bodyDiv w:val="1"/>
      <w:marLeft w:val="0"/>
      <w:marRight w:val="0"/>
      <w:marTop w:val="0"/>
      <w:marBottom w:val="0"/>
      <w:divBdr>
        <w:top w:val="none" w:sz="0" w:space="0" w:color="auto"/>
        <w:left w:val="none" w:sz="0" w:space="0" w:color="auto"/>
        <w:bottom w:val="none" w:sz="0" w:space="0" w:color="auto"/>
        <w:right w:val="none" w:sz="0" w:space="0" w:color="auto"/>
      </w:divBdr>
    </w:div>
    <w:div w:id="779495942">
      <w:bodyDiv w:val="1"/>
      <w:marLeft w:val="0"/>
      <w:marRight w:val="0"/>
      <w:marTop w:val="0"/>
      <w:marBottom w:val="0"/>
      <w:divBdr>
        <w:top w:val="none" w:sz="0" w:space="0" w:color="auto"/>
        <w:left w:val="none" w:sz="0" w:space="0" w:color="auto"/>
        <w:bottom w:val="none" w:sz="0" w:space="0" w:color="auto"/>
        <w:right w:val="none" w:sz="0" w:space="0" w:color="auto"/>
      </w:divBdr>
    </w:div>
    <w:div w:id="992216566">
      <w:bodyDiv w:val="1"/>
      <w:marLeft w:val="0"/>
      <w:marRight w:val="0"/>
      <w:marTop w:val="0"/>
      <w:marBottom w:val="0"/>
      <w:divBdr>
        <w:top w:val="none" w:sz="0" w:space="0" w:color="auto"/>
        <w:left w:val="none" w:sz="0" w:space="0" w:color="auto"/>
        <w:bottom w:val="none" w:sz="0" w:space="0" w:color="auto"/>
        <w:right w:val="none" w:sz="0" w:space="0" w:color="auto"/>
      </w:divBdr>
    </w:div>
    <w:div w:id="1020736247">
      <w:bodyDiv w:val="1"/>
      <w:marLeft w:val="0"/>
      <w:marRight w:val="0"/>
      <w:marTop w:val="0"/>
      <w:marBottom w:val="0"/>
      <w:divBdr>
        <w:top w:val="none" w:sz="0" w:space="0" w:color="auto"/>
        <w:left w:val="none" w:sz="0" w:space="0" w:color="auto"/>
        <w:bottom w:val="none" w:sz="0" w:space="0" w:color="auto"/>
        <w:right w:val="none" w:sz="0" w:space="0" w:color="auto"/>
      </w:divBdr>
    </w:div>
    <w:div w:id="1051657751">
      <w:bodyDiv w:val="1"/>
      <w:marLeft w:val="0"/>
      <w:marRight w:val="0"/>
      <w:marTop w:val="0"/>
      <w:marBottom w:val="0"/>
      <w:divBdr>
        <w:top w:val="none" w:sz="0" w:space="0" w:color="auto"/>
        <w:left w:val="none" w:sz="0" w:space="0" w:color="auto"/>
        <w:bottom w:val="none" w:sz="0" w:space="0" w:color="auto"/>
        <w:right w:val="none" w:sz="0" w:space="0" w:color="auto"/>
      </w:divBdr>
    </w:div>
    <w:div w:id="1262179552">
      <w:bodyDiv w:val="1"/>
      <w:marLeft w:val="0"/>
      <w:marRight w:val="0"/>
      <w:marTop w:val="0"/>
      <w:marBottom w:val="0"/>
      <w:divBdr>
        <w:top w:val="none" w:sz="0" w:space="0" w:color="auto"/>
        <w:left w:val="none" w:sz="0" w:space="0" w:color="auto"/>
        <w:bottom w:val="none" w:sz="0" w:space="0" w:color="auto"/>
        <w:right w:val="none" w:sz="0" w:space="0" w:color="auto"/>
      </w:divBdr>
    </w:div>
    <w:div w:id="1334187928">
      <w:bodyDiv w:val="1"/>
      <w:marLeft w:val="0"/>
      <w:marRight w:val="0"/>
      <w:marTop w:val="0"/>
      <w:marBottom w:val="0"/>
      <w:divBdr>
        <w:top w:val="none" w:sz="0" w:space="0" w:color="auto"/>
        <w:left w:val="none" w:sz="0" w:space="0" w:color="auto"/>
        <w:bottom w:val="none" w:sz="0" w:space="0" w:color="auto"/>
        <w:right w:val="none" w:sz="0" w:space="0" w:color="auto"/>
      </w:divBdr>
    </w:div>
    <w:div w:id="1343389199">
      <w:bodyDiv w:val="1"/>
      <w:marLeft w:val="0"/>
      <w:marRight w:val="0"/>
      <w:marTop w:val="0"/>
      <w:marBottom w:val="0"/>
      <w:divBdr>
        <w:top w:val="none" w:sz="0" w:space="0" w:color="auto"/>
        <w:left w:val="none" w:sz="0" w:space="0" w:color="auto"/>
        <w:bottom w:val="none" w:sz="0" w:space="0" w:color="auto"/>
        <w:right w:val="none" w:sz="0" w:space="0" w:color="auto"/>
      </w:divBdr>
    </w:div>
    <w:div w:id="1866291601">
      <w:bodyDiv w:val="1"/>
      <w:marLeft w:val="0"/>
      <w:marRight w:val="0"/>
      <w:marTop w:val="0"/>
      <w:marBottom w:val="0"/>
      <w:divBdr>
        <w:top w:val="none" w:sz="0" w:space="0" w:color="auto"/>
        <w:left w:val="none" w:sz="0" w:space="0" w:color="auto"/>
        <w:bottom w:val="none" w:sz="0" w:space="0" w:color="auto"/>
        <w:right w:val="none" w:sz="0" w:space="0" w:color="auto"/>
      </w:divBdr>
    </w:div>
    <w:div w:id="214094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028EC-860B-4524-8FDD-E39441B1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879</Words>
  <Characters>5012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Андимистрация Панино</cp:lastModifiedBy>
  <cp:revision>2</cp:revision>
  <cp:lastPrinted>2021-03-18T12:31:00Z</cp:lastPrinted>
  <dcterms:created xsi:type="dcterms:W3CDTF">2021-03-26T09:09:00Z</dcterms:created>
  <dcterms:modified xsi:type="dcterms:W3CDTF">2021-03-26T09:09:00Z</dcterms:modified>
</cp:coreProperties>
</file>