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65" w:rsidRPr="00BC6765" w:rsidRDefault="00BC6765" w:rsidP="00BC676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C67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Прокуратурой </w:t>
      </w:r>
      <w:proofErr w:type="spellStart"/>
      <w:r w:rsidRPr="00BC67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BC67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приняты меры по борьбе с неформальной занятостью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 xml:space="preserve">Прокуратурой </w:t>
      </w:r>
      <w:proofErr w:type="spellStart"/>
      <w:r w:rsidRPr="00BC6765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BC6765">
        <w:rPr>
          <w:rFonts w:eastAsia="Times New Roman"/>
          <w:color w:val="000000"/>
          <w:sz w:val="26"/>
          <w:szCs w:val="26"/>
          <w:lang w:eastAsia="ru-RU"/>
        </w:rPr>
        <w:t xml:space="preserve"> района приняты меры по борьбе с неформальной занятостью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 xml:space="preserve">В прокуратуру района поступило обращение жителя </w:t>
      </w:r>
      <w:proofErr w:type="spellStart"/>
      <w:r w:rsidRPr="00BC6765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BC6765">
        <w:rPr>
          <w:rFonts w:eastAsia="Times New Roman"/>
          <w:color w:val="000000"/>
          <w:sz w:val="26"/>
          <w:szCs w:val="26"/>
          <w:lang w:eastAsia="ru-RU"/>
        </w:rPr>
        <w:t xml:space="preserve"> района Е. по вопросу нарушения бывшим работодателем трудового законодательства в части не оформления трудовых отношений.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>В соответствии со статьей 67 Трудового кодекса Российской Федерации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 При этом в статье 68 Трудового кодекса РФ указано, что 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 xml:space="preserve">Прокуратурой района установлено, что с начала апреля 2018 г. по конец октября 2018 г. гражданин Е. неофициально работал в должности тракториста в крестьянско-фермерском хозяйстве Т., расположенном на территории </w:t>
      </w:r>
      <w:proofErr w:type="spellStart"/>
      <w:r w:rsidRPr="00BC6765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BC6765">
        <w:rPr>
          <w:rFonts w:eastAsia="Times New Roman"/>
          <w:color w:val="000000"/>
          <w:sz w:val="26"/>
          <w:szCs w:val="26"/>
          <w:lang w:eastAsia="ru-RU"/>
        </w:rPr>
        <w:t xml:space="preserve"> района.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>Однако</w:t>
      </w:r>
      <w:proofErr w:type="gramStart"/>
      <w:r w:rsidRPr="00BC6765">
        <w:rPr>
          <w:rFonts w:eastAsia="Times New Roman"/>
          <w:color w:val="000000"/>
          <w:sz w:val="26"/>
          <w:szCs w:val="26"/>
          <w:lang w:eastAsia="ru-RU"/>
        </w:rPr>
        <w:t>,</w:t>
      </w:r>
      <w:proofErr w:type="gramEnd"/>
      <w:r w:rsidRPr="00BC6765">
        <w:rPr>
          <w:rFonts w:eastAsia="Times New Roman"/>
          <w:color w:val="000000"/>
          <w:sz w:val="26"/>
          <w:szCs w:val="26"/>
          <w:lang w:eastAsia="ru-RU"/>
        </w:rPr>
        <w:t xml:space="preserve"> с момента фактического допущения работника к работе прием на работу гражданина Е. работодателем не оформлялся приказом (распоряжением), приказ о приеме на работу не был объявлен работнику под роспись, с работником трудовой договор в письменной форме не заключался, не произведена соответствующая запись в трудовой книжке.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>По результатам проверки глава крестьянско-фермерского хозяйства Т. привлечен к административной ответственности по ст. 5.27 ч. 4 Кодекса РФ об административных правонарушениях, то есть за уклонение от оформления или ненадлежащее оформление трудового договора либо </w:t>
      </w:r>
      <w:hyperlink r:id="rId4" w:history="1">
        <w:r w:rsidRPr="00BC6765">
          <w:rPr>
            <w:rFonts w:eastAsia="Times New Roman"/>
            <w:color w:val="0000FF"/>
            <w:sz w:val="26"/>
            <w:u w:val="single"/>
            <w:lang w:eastAsia="ru-RU"/>
          </w:rPr>
          <w:t>заключение</w:t>
        </w:r>
      </w:hyperlink>
      <w:r w:rsidRPr="00BC6765">
        <w:rPr>
          <w:rFonts w:eastAsia="Times New Roman"/>
          <w:color w:val="000000"/>
          <w:sz w:val="26"/>
          <w:szCs w:val="26"/>
          <w:lang w:eastAsia="ru-RU"/>
        </w:rPr>
        <w:t> гражданско-правового договора, фактически регулирующего трудовые отношения между работником и работодателем. Ему назначено наказание в виде административного штрафа в размере 5000 рублей.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>Кроме того, данный факт отражен прокурором района во внесенном главе КФХ Т. представлении об устранении нарушений закона.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C6765" w:rsidRPr="00BC6765" w:rsidRDefault="00BC6765" w:rsidP="00BC676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C6765">
        <w:rPr>
          <w:rFonts w:eastAsia="Times New Roman"/>
          <w:color w:val="000000"/>
          <w:sz w:val="26"/>
          <w:szCs w:val="26"/>
          <w:lang w:eastAsia="ru-RU"/>
        </w:rPr>
        <w:t>Помощник прокурора района, Бурова Н.В.</w:t>
      </w:r>
    </w:p>
    <w:p w:rsidR="000F5796" w:rsidRPr="00BC6765" w:rsidRDefault="000F5796" w:rsidP="00BC6765">
      <w:pPr>
        <w:rPr>
          <w:szCs w:val="18"/>
        </w:rPr>
      </w:pPr>
    </w:p>
    <w:sectPr w:rsidR="000F5796" w:rsidRPr="00BC676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527DBCAC41CD33E3C25534A1C410D68A662571D2385BF83BA5299DF79660EE278CD4FC9E3E825949829E515B04432DA88D377D96DA676474a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91</cp:revision>
  <cp:lastPrinted>2014-02-26T13:13:00Z</cp:lastPrinted>
  <dcterms:created xsi:type="dcterms:W3CDTF">2023-10-21T15:04:00Z</dcterms:created>
  <dcterms:modified xsi:type="dcterms:W3CDTF">2023-10-21T17:37:00Z</dcterms:modified>
</cp:coreProperties>
</file>