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14" w:rsidRPr="00A70314" w:rsidRDefault="00A70314" w:rsidP="00A70314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7031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Прокурором </w:t>
      </w:r>
      <w:proofErr w:type="spellStart"/>
      <w:r w:rsidRPr="00A7031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A7031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в отношении главного бухгалтера хозяйствующего субъекта возбуждено дело об административном правонарушении за нарушение законодательства о занятости населения</w:t>
      </w:r>
    </w:p>
    <w:p w:rsidR="00A70314" w:rsidRPr="00A70314" w:rsidRDefault="00A70314" w:rsidP="00A70314">
      <w:pPr>
        <w:widowControl/>
        <w:shd w:val="clear" w:color="auto" w:fill="EEEEEE"/>
        <w:autoSpaceDN/>
        <w:adjustRightInd/>
        <w:ind w:firstLine="540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A70314">
        <w:rPr>
          <w:rFonts w:eastAsia="Times New Roman"/>
          <w:color w:val="000000"/>
          <w:sz w:val="27"/>
          <w:szCs w:val="27"/>
          <w:lang w:eastAsia="ru-RU"/>
        </w:rPr>
        <w:t xml:space="preserve">Прокурором </w:t>
      </w:r>
      <w:proofErr w:type="spellStart"/>
      <w:r w:rsidRPr="00A70314">
        <w:rPr>
          <w:rFonts w:eastAsia="Times New Roman"/>
          <w:color w:val="000000"/>
          <w:sz w:val="27"/>
          <w:szCs w:val="27"/>
          <w:lang w:eastAsia="ru-RU"/>
        </w:rPr>
        <w:t>Медвенского</w:t>
      </w:r>
      <w:proofErr w:type="spellEnd"/>
      <w:r w:rsidRPr="00A70314">
        <w:rPr>
          <w:rFonts w:eastAsia="Times New Roman"/>
          <w:color w:val="000000"/>
          <w:sz w:val="27"/>
          <w:szCs w:val="27"/>
          <w:lang w:eastAsia="ru-RU"/>
        </w:rPr>
        <w:t xml:space="preserve"> района в отношении главного бухгалтера хозяйствующего субъекта возбуждено дело об административном правонарушении за нарушение законодательства о занятости населения</w:t>
      </w:r>
    </w:p>
    <w:p w:rsidR="00A70314" w:rsidRPr="00A70314" w:rsidRDefault="00A70314" w:rsidP="00A70314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0314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A70314" w:rsidRPr="00A70314" w:rsidRDefault="00A70314" w:rsidP="00A70314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0314">
        <w:rPr>
          <w:rFonts w:eastAsia="Times New Roman"/>
          <w:color w:val="000000"/>
          <w:sz w:val="27"/>
          <w:szCs w:val="27"/>
          <w:lang w:eastAsia="ru-RU"/>
        </w:rPr>
        <w:t xml:space="preserve">В ходе осуществления прокурорского надзора за исполнением законов, соблюдением прав и свобод человека и гражданина в апреле 2019 прокуратурой </w:t>
      </w:r>
      <w:proofErr w:type="spellStart"/>
      <w:r w:rsidRPr="00A70314">
        <w:rPr>
          <w:rFonts w:eastAsia="Times New Roman"/>
          <w:color w:val="000000"/>
          <w:sz w:val="27"/>
          <w:szCs w:val="27"/>
          <w:lang w:eastAsia="ru-RU"/>
        </w:rPr>
        <w:t>Медвенского</w:t>
      </w:r>
      <w:proofErr w:type="spellEnd"/>
      <w:r w:rsidRPr="00A70314">
        <w:rPr>
          <w:rFonts w:eastAsia="Times New Roman"/>
          <w:color w:val="000000"/>
          <w:sz w:val="27"/>
          <w:szCs w:val="27"/>
          <w:lang w:eastAsia="ru-RU"/>
        </w:rPr>
        <w:t xml:space="preserve"> района выявлены нарушения законодательства о занятости населения Обществом с ограниченной ответственностью «</w:t>
      </w:r>
      <w:proofErr w:type="spellStart"/>
      <w:r w:rsidRPr="00A70314">
        <w:rPr>
          <w:rFonts w:eastAsia="Times New Roman"/>
          <w:color w:val="000000"/>
          <w:sz w:val="27"/>
          <w:szCs w:val="27"/>
          <w:lang w:eastAsia="ru-RU"/>
        </w:rPr>
        <w:t>Китаевка</w:t>
      </w:r>
      <w:proofErr w:type="spellEnd"/>
      <w:r w:rsidRPr="00A70314">
        <w:rPr>
          <w:rFonts w:eastAsia="Times New Roman"/>
          <w:color w:val="000000"/>
          <w:sz w:val="27"/>
          <w:szCs w:val="27"/>
          <w:lang w:eastAsia="ru-RU"/>
        </w:rPr>
        <w:t>», осуществляющим свою деятельность на территории района.</w:t>
      </w:r>
    </w:p>
    <w:p w:rsidR="00A70314" w:rsidRPr="00A70314" w:rsidRDefault="00A70314" w:rsidP="00A70314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0314">
        <w:rPr>
          <w:rFonts w:eastAsia="Times New Roman"/>
          <w:color w:val="000000"/>
          <w:sz w:val="27"/>
          <w:szCs w:val="27"/>
          <w:lang w:eastAsia="ru-RU"/>
        </w:rPr>
        <w:t>Согласно ч. 2 </w:t>
      </w:r>
      <w:hyperlink r:id="rId4" w:history="1">
        <w:r w:rsidRPr="00A70314">
          <w:rPr>
            <w:rFonts w:eastAsia="Times New Roman"/>
            <w:color w:val="0000FF"/>
            <w:sz w:val="27"/>
            <w:u w:val="single"/>
            <w:lang w:eastAsia="ru-RU"/>
          </w:rPr>
          <w:t>ст. 25</w:t>
        </w:r>
      </w:hyperlink>
      <w:r w:rsidRPr="00A70314">
        <w:rPr>
          <w:rFonts w:eastAsia="Times New Roman"/>
          <w:color w:val="000000"/>
          <w:sz w:val="27"/>
          <w:szCs w:val="27"/>
          <w:lang w:eastAsia="ru-RU"/>
        </w:rPr>
        <w:t xml:space="preserve"> Закона РФ "О занятости населения в Российской Федерации" при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 работодатель-организация не </w:t>
      </w:r>
      <w:proofErr w:type="gramStart"/>
      <w:r w:rsidRPr="00A70314">
        <w:rPr>
          <w:rFonts w:eastAsia="Times New Roman"/>
          <w:color w:val="000000"/>
          <w:sz w:val="27"/>
          <w:szCs w:val="27"/>
          <w:lang w:eastAsia="ru-RU"/>
        </w:rPr>
        <w:t>позднее</w:t>
      </w:r>
      <w:proofErr w:type="gramEnd"/>
      <w:r w:rsidRPr="00A70314">
        <w:rPr>
          <w:rFonts w:eastAsia="Times New Roman"/>
          <w:color w:val="000000"/>
          <w:sz w:val="27"/>
          <w:szCs w:val="27"/>
          <w:lang w:eastAsia="ru-RU"/>
        </w:rPr>
        <w:t xml:space="preserve"> чем за два месяца, а работодатель - индивидуальный 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занятости, указав должность, профессию, специальность и квалификационные требования к ним, условия оплаты труда каждого конкретного работника, а в случае, если решение о сокращении численности или штата работников организации может привести к массовому увольнению работников, - не </w:t>
      </w:r>
      <w:proofErr w:type="gramStart"/>
      <w:r w:rsidRPr="00A70314">
        <w:rPr>
          <w:rFonts w:eastAsia="Times New Roman"/>
          <w:color w:val="000000"/>
          <w:sz w:val="27"/>
          <w:szCs w:val="27"/>
          <w:lang w:eastAsia="ru-RU"/>
        </w:rPr>
        <w:t>позднее</w:t>
      </w:r>
      <w:proofErr w:type="gramEnd"/>
      <w:r w:rsidRPr="00A70314">
        <w:rPr>
          <w:rFonts w:eastAsia="Times New Roman"/>
          <w:color w:val="000000"/>
          <w:sz w:val="27"/>
          <w:szCs w:val="27"/>
          <w:lang w:eastAsia="ru-RU"/>
        </w:rPr>
        <w:t xml:space="preserve"> чем за три месяца до начала проведения соответствующих мероприятий.</w:t>
      </w:r>
    </w:p>
    <w:p w:rsidR="00A70314" w:rsidRPr="00A70314" w:rsidRDefault="00A70314" w:rsidP="00A70314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0314">
        <w:rPr>
          <w:rFonts w:eastAsia="Times New Roman"/>
          <w:color w:val="000000"/>
          <w:sz w:val="27"/>
          <w:szCs w:val="27"/>
          <w:lang w:eastAsia="ru-RU"/>
        </w:rPr>
        <w:t>Проверка показала, что в связи с сокращением штата с 29.03.2019 г. на основании приказа руководителя ООО «</w:t>
      </w:r>
      <w:proofErr w:type="spellStart"/>
      <w:r w:rsidRPr="00A70314">
        <w:rPr>
          <w:rFonts w:eastAsia="Times New Roman"/>
          <w:color w:val="000000"/>
          <w:sz w:val="27"/>
          <w:szCs w:val="27"/>
          <w:lang w:eastAsia="ru-RU"/>
        </w:rPr>
        <w:t>Китаевка</w:t>
      </w:r>
      <w:proofErr w:type="spellEnd"/>
      <w:r w:rsidRPr="00A70314">
        <w:rPr>
          <w:rFonts w:eastAsia="Times New Roman"/>
          <w:color w:val="000000"/>
          <w:sz w:val="27"/>
          <w:szCs w:val="27"/>
          <w:lang w:eastAsia="ru-RU"/>
        </w:rPr>
        <w:t xml:space="preserve">» произведено сокращение 1 работника - заведующей МТФ. Вместе с тем, уведомление о предстоящем увольнении указанного работника 2 месяца до предстоящего увольнения в ОКУ «ЦЗН </w:t>
      </w:r>
      <w:proofErr w:type="spellStart"/>
      <w:r w:rsidRPr="00A70314">
        <w:rPr>
          <w:rFonts w:eastAsia="Times New Roman"/>
          <w:color w:val="000000"/>
          <w:sz w:val="27"/>
          <w:szCs w:val="27"/>
          <w:lang w:eastAsia="ru-RU"/>
        </w:rPr>
        <w:t>Медвенского</w:t>
      </w:r>
      <w:proofErr w:type="spellEnd"/>
      <w:r w:rsidRPr="00A70314">
        <w:rPr>
          <w:rFonts w:eastAsia="Times New Roman"/>
          <w:color w:val="000000"/>
          <w:sz w:val="27"/>
          <w:szCs w:val="27"/>
          <w:lang w:eastAsia="ru-RU"/>
        </w:rPr>
        <w:t xml:space="preserve"> района» главным бухгалтером, являющимся ответственным за кадровый учет, в ОКУ «Центр занятости населения </w:t>
      </w:r>
      <w:proofErr w:type="spellStart"/>
      <w:r w:rsidRPr="00A70314">
        <w:rPr>
          <w:rFonts w:eastAsia="Times New Roman"/>
          <w:color w:val="000000"/>
          <w:sz w:val="27"/>
          <w:szCs w:val="27"/>
          <w:lang w:eastAsia="ru-RU"/>
        </w:rPr>
        <w:t>Медвенского</w:t>
      </w:r>
      <w:proofErr w:type="spellEnd"/>
      <w:r w:rsidRPr="00A70314">
        <w:rPr>
          <w:rFonts w:eastAsia="Times New Roman"/>
          <w:color w:val="000000"/>
          <w:sz w:val="27"/>
          <w:szCs w:val="27"/>
          <w:lang w:eastAsia="ru-RU"/>
        </w:rPr>
        <w:t xml:space="preserve"> района» не направлялось.</w:t>
      </w:r>
    </w:p>
    <w:p w:rsidR="00A70314" w:rsidRPr="00A70314" w:rsidRDefault="00A70314" w:rsidP="00A70314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A70314">
        <w:rPr>
          <w:rFonts w:eastAsia="Times New Roman"/>
          <w:color w:val="000000"/>
          <w:sz w:val="27"/>
          <w:szCs w:val="27"/>
          <w:lang w:eastAsia="ru-RU"/>
        </w:rPr>
        <w:t>По результатам проверки в отношении главного бухгалтера ООО «</w:t>
      </w:r>
      <w:proofErr w:type="spellStart"/>
      <w:r w:rsidRPr="00A70314">
        <w:rPr>
          <w:rFonts w:eastAsia="Times New Roman"/>
          <w:color w:val="000000"/>
          <w:sz w:val="27"/>
          <w:szCs w:val="27"/>
          <w:lang w:eastAsia="ru-RU"/>
        </w:rPr>
        <w:t>Китаевка</w:t>
      </w:r>
      <w:proofErr w:type="spellEnd"/>
      <w:r w:rsidRPr="00A70314">
        <w:rPr>
          <w:rFonts w:eastAsia="Times New Roman"/>
          <w:color w:val="000000"/>
          <w:sz w:val="27"/>
          <w:szCs w:val="27"/>
          <w:lang w:eastAsia="ru-RU"/>
        </w:rPr>
        <w:t>» возбуждено дело об административном правонарушении по ст. 19.7 Кодекса РФ об административных правонарушениях, то есть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</w:t>
      </w:r>
      <w:proofErr w:type="gramEnd"/>
      <w:r w:rsidRPr="00A70314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70314">
        <w:rPr>
          <w:rFonts w:eastAsia="Times New Roman"/>
          <w:color w:val="000000"/>
          <w:sz w:val="27"/>
          <w:szCs w:val="27"/>
          <w:lang w:eastAsia="ru-RU"/>
        </w:rPr>
        <w:t>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 </w:t>
      </w:r>
      <w:hyperlink r:id="rId5" w:history="1">
        <w:r w:rsidRPr="00A70314">
          <w:rPr>
            <w:rFonts w:eastAsia="Times New Roman"/>
            <w:color w:val="0000FF"/>
            <w:sz w:val="27"/>
            <w:u w:val="single"/>
            <w:lang w:eastAsia="ru-RU"/>
          </w:rPr>
          <w:t>статьей 6.16</w:t>
        </w:r>
      </w:hyperlink>
      <w:r w:rsidRPr="00A70314">
        <w:rPr>
          <w:rFonts w:eastAsia="Times New Roman"/>
          <w:color w:val="000000"/>
          <w:sz w:val="27"/>
          <w:szCs w:val="27"/>
          <w:lang w:eastAsia="ru-RU"/>
        </w:rPr>
        <w:t>, </w:t>
      </w:r>
      <w:hyperlink r:id="rId6" w:history="1">
        <w:r w:rsidRPr="00A70314">
          <w:rPr>
            <w:rFonts w:eastAsia="Times New Roman"/>
            <w:color w:val="0000FF"/>
            <w:sz w:val="27"/>
            <w:u w:val="single"/>
            <w:lang w:eastAsia="ru-RU"/>
          </w:rPr>
          <w:t>частью 2 статьи 6.31</w:t>
        </w:r>
      </w:hyperlink>
      <w:r w:rsidRPr="00A70314">
        <w:rPr>
          <w:rFonts w:eastAsia="Times New Roman"/>
          <w:color w:val="000000"/>
          <w:sz w:val="27"/>
          <w:szCs w:val="27"/>
          <w:lang w:eastAsia="ru-RU"/>
        </w:rPr>
        <w:t>, </w:t>
      </w:r>
      <w:hyperlink r:id="rId7" w:history="1">
        <w:r w:rsidRPr="00A70314">
          <w:rPr>
            <w:rFonts w:eastAsia="Times New Roman"/>
            <w:color w:val="0000FF"/>
            <w:sz w:val="27"/>
            <w:u w:val="single"/>
            <w:lang w:eastAsia="ru-RU"/>
          </w:rPr>
          <w:t>частью 4 статьи 14.28</w:t>
        </w:r>
      </w:hyperlink>
      <w:r w:rsidRPr="00A70314">
        <w:rPr>
          <w:rFonts w:eastAsia="Times New Roman"/>
          <w:color w:val="000000"/>
          <w:sz w:val="27"/>
          <w:szCs w:val="27"/>
          <w:lang w:eastAsia="ru-RU"/>
        </w:rPr>
        <w:t>, </w:t>
      </w:r>
      <w:hyperlink r:id="rId8" w:history="1">
        <w:r w:rsidRPr="00A70314">
          <w:rPr>
            <w:rFonts w:eastAsia="Times New Roman"/>
            <w:color w:val="0000FF"/>
            <w:sz w:val="27"/>
            <w:u w:val="single"/>
            <w:lang w:eastAsia="ru-RU"/>
          </w:rPr>
          <w:t xml:space="preserve">статьями </w:t>
        </w:r>
        <w:r w:rsidRPr="00A70314">
          <w:rPr>
            <w:rFonts w:eastAsia="Times New Roman"/>
            <w:color w:val="0000FF"/>
            <w:sz w:val="27"/>
            <w:u w:val="single"/>
            <w:lang w:eastAsia="ru-RU"/>
          </w:rPr>
          <w:lastRenderedPageBreak/>
          <w:t>19.7.1</w:t>
        </w:r>
      </w:hyperlink>
      <w:r w:rsidRPr="00A70314">
        <w:rPr>
          <w:rFonts w:eastAsia="Times New Roman"/>
          <w:color w:val="000000"/>
          <w:sz w:val="27"/>
          <w:szCs w:val="27"/>
          <w:lang w:eastAsia="ru-RU"/>
        </w:rPr>
        <w:t>, </w:t>
      </w:r>
      <w:hyperlink r:id="rId9" w:history="1">
        <w:r w:rsidRPr="00A70314">
          <w:rPr>
            <w:rFonts w:eastAsia="Times New Roman"/>
            <w:color w:val="0000FF"/>
            <w:sz w:val="27"/>
            <w:u w:val="single"/>
            <w:lang w:eastAsia="ru-RU"/>
          </w:rPr>
          <w:t>19.7.2</w:t>
        </w:r>
      </w:hyperlink>
      <w:r w:rsidRPr="00A70314">
        <w:rPr>
          <w:rFonts w:eastAsia="Times New Roman"/>
          <w:color w:val="000000"/>
          <w:sz w:val="27"/>
          <w:szCs w:val="27"/>
          <w:lang w:eastAsia="ru-RU"/>
        </w:rPr>
        <w:t>, </w:t>
      </w:r>
      <w:hyperlink r:id="rId10" w:history="1">
        <w:r w:rsidRPr="00A70314">
          <w:rPr>
            <w:rFonts w:eastAsia="Times New Roman"/>
            <w:color w:val="0000FF"/>
            <w:sz w:val="27"/>
            <w:u w:val="single"/>
            <w:lang w:eastAsia="ru-RU"/>
          </w:rPr>
          <w:t>19.7.2-1</w:t>
        </w:r>
      </w:hyperlink>
      <w:r w:rsidRPr="00A70314">
        <w:rPr>
          <w:rFonts w:eastAsia="Times New Roman"/>
          <w:color w:val="000000"/>
          <w:sz w:val="27"/>
          <w:szCs w:val="27"/>
          <w:lang w:eastAsia="ru-RU"/>
        </w:rPr>
        <w:t>, </w:t>
      </w:r>
      <w:hyperlink r:id="rId11" w:history="1">
        <w:r w:rsidRPr="00A70314">
          <w:rPr>
            <w:rFonts w:eastAsia="Times New Roman"/>
            <w:color w:val="0000FF"/>
            <w:sz w:val="27"/>
            <w:u w:val="single"/>
            <w:lang w:eastAsia="ru-RU"/>
          </w:rPr>
          <w:t>19.7.3</w:t>
        </w:r>
      </w:hyperlink>
      <w:r w:rsidRPr="00A70314">
        <w:rPr>
          <w:rFonts w:eastAsia="Times New Roman"/>
          <w:color w:val="000000"/>
          <w:sz w:val="27"/>
          <w:szCs w:val="27"/>
          <w:lang w:eastAsia="ru-RU"/>
        </w:rPr>
        <w:t>, </w:t>
      </w:r>
      <w:hyperlink r:id="rId12" w:history="1">
        <w:r w:rsidRPr="00A70314">
          <w:rPr>
            <w:rFonts w:eastAsia="Times New Roman"/>
            <w:color w:val="0000FF"/>
            <w:sz w:val="27"/>
            <w:u w:val="single"/>
            <w:lang w:eastAsia="ru-RU"/>
          </w:rPr>
          <w:t>19.7.5</w:t>
        </w:r>
      </w:hyperlink>
      <w:r w:rsidRPr="00A70314">
        <w:rPr>
          <w:rFonts w:eastAsia="Times New Roman"/>
          <w:color w:val="000000"/>
          <w:sz w:val="27"/>
          <w:szCs w:val="27"/>
          <w:lang w:eastAsia="ru-RU"/>
        </w:rPr>
        <w:t>, </w:t>
      </w:r>
      <w:hyperlink r:id="rId13" w:history="1">
        <w:r w:rsidRPr="00A70314">
          <w:rPr>
            <w:rFonts w:eastAsia="Times New Roman"/>
            <w:color w:val="0000FF"/>
            <w:sz w:val="27"/>
            <w:u w:val="single"/>
            <w:lang w:eastAsia="ru-RU"/>
          </w:rPr>
          <w:t>19.7.5-1</w:t>
        </w:r>
      </w:hyperlink>
      <w:r w:rsidRPr="00A70314">
        <w:rPr>
          <w:rFonts w:eastAsia="Times New Roman"/>
          <w:color w:val="000000"/>
          <w:sz w:val="27"/>
          <w:szCs w:val="27"/>
          <w:lang w:eastAsia="ru-RU"/>
        </w:rPr>
        <w:t>, </w:t>
      </w:r>
      <w:hyperlink r:id="rId14" w:history="1">
        <w:r w:rsidRPr="00A70314">
          <w:rPr>
            <w:rFonts w:eastAsia="Times New Roman"/>
            <w:color w:val="0000FF"/>
            <w:sz w:val="27"/>
            <w:u w:val="single"/>
            <w:lang w:eastAsia="ru-RU"/>
          </w:rPr>
          <w:t>19.7.5-2</w:t>
        </w:r>
      </w:hyperlink>
      <w:r w:rsidRPr="00A70314">
        <w:rPr>
          <w:rFonts w:eastAsia="Times New Roman"/>
          <w:color w:val="000000"/>
          <w:sz w:val="27"/>
          <w:szCs w:val="27"/>
          <w:lang w:eastAsia="ru-RU"/>
        </w:rPr>
        <w:t>,</w:t>
      </w:r>
      <w:proofErr w:type="gramEnd"/>
      <w:r w:rsidRPr="00A70314">
        <w:rPr>
          <w:rFonts w:eastAsia="Times New Roman"/>
          <w:color w:val="000000"/>
          <w:sz w:val="27"/>
          <w:szCs w:val="27"/>
          <w:lang w:eastAsia="ru-RU"/>
        </w:rPr>
        <w:t> </w:t>
      </w:r>
      <w:hyperlink r:id="rId15" w:history="1">
        <w:r w:rsidRPr="00A70314">
          <w:rPr>
            <w:rFonts w:eastAsia="Times New Roman"/>
            <w:color w:val="0000FF"/>
            <w:sz w:val="27"/>
            <w:u w:val="single"/>
            <w:lang w:eastAsia="ru-RU"/>
          </w:rPr>
          <w:t>19.7.7</w:t>
        </w:r>
      </w:hyperlink>
      <w:r w:rsidRPr="00A70314">
        <w:rPr>
          <w:rFonts w:eastAsia="Times New Roman"/>
          <w:color w:val="000000"/>
          <w:sz w:val="27"/>
          <w:szCs w:val="27"/>
          <w:lang w:eastAsia="ru-RU"/>
        </w:rPr>
        <w:t>, </w:t>
      </w:r>
      <w:hyperlink r:id="rId16" w:history="1">
        <w:r w:rsidRPr="00A70314">
          <w:rPr>
            <w:rFonts w:eastAsia="Times New Roman"/>
            <w:color w:val="0000FF"/>
            <w:sz w:val="27"/>
            <w:u w:val="single"/>
            <w:lang w:eastAsia="ru-RU"/>
          </w:rPr>
          <w:t>19.7.8</w:t>
        </w:r>
      </w:hyperlink>
      <w:r w:rsidRPr="00A70314">
        <w:rPr>
          <w:rFonts w:eastAsia="Times New Roman"/>
          <w:color w:val="000000"/>
          <w:sz w:val="27"/>
          <w:szCs w:val="27"/>
          <w:lang w:eastAsia="ru-RU"/>
        </w:rPr>
        <w:t>, </w:t>
      </w:r>
      <w:hyperlink r:id="rId17" w:history="1">
        <w:r w:rsidRPr="00A70314">
          <w:rPr>
            <w:rFonts w:eastAsia="Times New Roman"/>
            <w:color w:val="0000FF"/>
            <w:sz w:val="27"/>
            <w:u w:val="single"/>
            <w:lang w:eastAsia="ru-RU"/>
          </w:rPr>
          <w:t>19.7.9</w:t>
        </w:r>
      </w:hyperlink>
      <w:r w:rsidRPr="00A70314">
        <w:rPr>
          <w:rFonts w:eastAsia="Times New Roman"/>
          <w:color w:val="000000"/>
          <w:sz w:val="27"/>
          <w:szCs w:val="27"/>
          <w:lang w:eastAsia="ru-RU"/>
        </w:rPr>
        <w:t>, </w:t>
      </w:r>
      <w:hyperlink r:id="rId18" w:history="1">
        <w:r w:rsidRPr="00A70314">
          <w:rPr>
            <w:rFonts w:eastAsia="Times New Roman"/>
            <w:color w:val="0000FF"/>
            <w:sz w:val="27"/>
            <w:u w:val="single"/>
            <w:lang w:eastAsia="ru-RU"/>
          </w:rPr>
          <w:t>19.8</w:t>
        </w:r>
      </w:hyperlink>
      <w:r w:rsidRPr="00A70314">
        <w:rPr>
          <w:rFonts w:eastAsia="Times New Roman"/>
          <w:color w:val="000000"/>
          <w:sz w:val="27"/>
          <w:szCs w:val="27"/>
          <w:lang w:eastAsia="ru-RU"/>
        </w:rPr>
        <w:t>, </w:t>
      </w:r>
      <w:hyperlink r:id="rId19" w:history="1">
        <w:r w:rsidRPr="00A70314">
          <w:rPr>
            <w:rFonts w:eastAsia="Times New Roman"/>
            <w:color w:val="0000FF"/>
            <w:sz w:val="27"/>
            <w:u w:val="single"/>
            <w:lang w:eastAsia="ru-RU"/>
          </w:rPr>
          <w:t>19.8.3</w:t>
        </w:r>
      </w:hyperlink>
      <w:r w:rsidRPr="00A70314">
        <w:rPr>
          <w:rFonts w:eastAsia="Times New Roman"/>
          <w:color w:val="000000"/>
          <w:sz w:val="27"/>
          <w:szCs w:val="27"/>
          <w:lang w:eastAsia="ru-RU"/>
        </w:rPr>
        <w:t> настоящего Кодекса.</w:t>
      </w:r>
    </w:p>
    <w:p w:rsidR="00A70314" w:rsidRPr="00A70314" w:rsidRDefault="00A70314" w:rsidP="00A70314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0314">
        <w:rPr>
          <w:rFonts w:eastAsia="Times New Roman"/>
          <w:color w:val="000000"/>
          <w:sz w:val="27"/>
          <w:szCs w:val="27"/>
          <w:lang w:eastAsia="ru-RU"/>
        </w:rPr>
        <w:t>Кроме того, в адрес руководителя юридического лица прокурором района внесено представление об устранении нарушений закона и недопущении их впредь.</w:t>
      </w:r>
    </w:p>
    <w:p w:rsidR="00A70314" w:rsidRPr="00A70314" w:rsidRDefault="00A70314" w:rsidP="00A70314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0314">
        <w:rPr>
          <w:rFonts w:eastAsia="Times New Roman"/>
          <w:color w:val="000000"/>
          <w:sz w:val="27"/>
          <w:szCs w:val="27"/>
          <w:lang w:eastAsia="ru-RU"/>
        </w:rPr>
        <w:t>В настоящее время акты прокурорского реагирования находятся на рассмотрении.</w:t>
      </w:r>
    </w:p>
    <w:p w:rsidR="00A70314" w:rsidRPr="00A70314" w:rsidRDefault="00A70314" w:rsidP="00A70314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0314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A70314" w:rsidRPr="00A70314" w:rsidRDefault="00A70314" w:rsidP="00A70314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0314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A70314" w:rsidRPr="00A70314" w:rsidRDefault="00A70314" w:rsidP="00A70314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A70314">
        <w:rPr>
          <w:rFonts w:eastAsia="Times New Roman"/>
          <w:color w:val="000000"/>
          <w:sz w:val="27"/>
          <w:szCs w:val="27"/>
          <w:lang w:eastAsia="ru-RU"/>
        </w:rPr>
        <w:t>Помощник прокурора района, Бурова Н.В.</w:t>
      </w:r>
    </w:p>
    <w:p w:rsidR="000F5796" w:rsidRPr="00A70314" w:rsidRDefault="000F5796" w:rsidP="00A70314">
      <w:pPr>
        <w:rPr>
          <w:szCs w:val="18"/>
        </w:rPr>
      </w:pPr>
    </w:p>
    <w:sectPr w:rsidR="000F5796" w:rsidRPr="00A70314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23BF"/>
    <w:rsid w:val="002D4ECD"/>
    <w:rsid w:val="002D60D4"/>
    <w:rsid w:val="002F433C"/>
    <w:rsid w:val="003055BD"/>
    <w:rsid w:val="00324854"/>
    <w:rsid w:val="003E6B3E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D19A2"/>
    <w:rsid w:val="007F3DC5"/>
    <w:rsid w:val="0080787D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70314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C5E4B"/>
    <w:rsid w:val="00BF2576"/>
    <w:rsid w:val="00C0093F"/>
    <w:rsid w:val="00C06817"/>
    <w:rsid w:val="00C302AE"/>
    <w:rsid w:val="00CE755E"/>
    <w:rsid w:val="00D06769"/>
    <w:rsid w:val="00D1611D"/>
    <w:rsid w:val="00D43442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2747C9A7CE64E55AD641737008B65B5A69D0D62FBCCB98EB810C8E7B64D9E16E836103F2X9Z0M" TargetMode="External"/><Relationship Id="rId13" Type="http://schemas.openxmlformats.org/officeDocument/2006/relationships/hyperlink" Target="consultantplus://offline/ref=FD2747C9A7CE64E55AD641737008B65B5A69D0D62FBCCB98EB810C8E7B64D9E16E836106F89BX7Z0M" TargetMode="External"/><Relationship Id="rId18" Type="http://schemas.openxmlformats.org/officeDocument/2006/relationships/hyperlink" Target="consultantplus://offline/ref=FD2747C9A7CE64E55AD641737008B65B5A69D0D62FBCCB98EB810C8E7B64D9E16E836105FA997618XBZE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D2747C9A7CE64E55AD641737008B65B5A69D0D62FBCCB98EB810C8E7B64D9E16E836106FA9FX7Z8M" TargetMode="External"/><Relationship Id="rId12" Type="http://schemas.openxmlformats.org/officeDocument/2006/relationships/hyperlink" Target="consultantplus://offline/ref=FD2747C9A7CE64E55AD641737008B65B5A69D0D62FBCCB98EB810C8E7B64D9E16E836106FB9EX7Z5M" TargetMode="External"/><Relationship Id="rId17" Type="http://schemas.openxmlformats.org/officeDocument/2006/relationships/hyperlink" Target="consultantplus://offline/ref=FD2747C9A7CE64E55AD641737008B65B5A69D0D62FBCCB98EB810C8E7B64D9E16E836101FA91X7Z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2747C9A7CE64E55AD641737008B65B5A69D0D62FBCCB98EB810C8E7B64D9E16E836100FD98X7Z2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2747C9A7CE64E55AD641737008B65B5A69D0D62FBCCB98EB810C8E7B64D9E16E836101F89BX7Z5M" TargetMode="External"/><Relationship Id="rId11" Type="http://schemas.openxmlformats.org/officeDocument/2006/relationships/hyperlink" Target="consultantplus://offline/ref=FD2747C9A7CE64E55AD641737008B65B5A69D0D62FBCCB98EB810C8E7B64D9E16E836105F891X7Z3M" TargetMode="External"/><Relationship Id="rId5" Type="http://schemas.openxmlformats.org/officeDocument/2006/relationships/hyperlink" Target="consultantplus://offline/ref=FD2747C9A7CE64E55AD641737008B65B5A69D0D62FBCCB98EB810C8E7B64D9E16E836107FD9DX7Z0M" TargetMode="External"/><Relationship Id="rId15" Type="http://schemas.openxmlformats.org/officeDocument/2006/relationships/hyperlink" Target="consultantplus://offline/ref=FD2747C9A7CE64E55AD641737008B65B5A69D0D62FBCCB98EB810C8E7B64D9E16E836107F299X7Z6M" TargetMode="External"/><Relationship Id="rId10" Type="http://schemas.openxmlformats.org/officeDocument/2006/relationships/hyperlink" Target="consultantplus://offline/ref=FD2747C9A7CE64E55AD641737008B65B5A69D0D62FBCCB98EB810C8E7B64D9E16E836101F89FX7Z4M" TargetMode="External"/><Relationship Id="rId19" Type="http://schemas.openxmlformats.org/officeDocument/2006/relationships/hyperlink" Target="consultantplus://offline/ref=FD2747C9A7CE64E55AD641737008B65B5A69D0D62FBCCB98EB810C8E7B64D9E16E836101FE9AX7Z7M" TargetMode="External"/><Relationship Id="rId4" Type="http://schemas.openxmlformats.org/officeDocument/2006/relationships/hyperlink" Target="consultantplus://offline/ref=2971E46767F3FBA20AF5F439C2202AFA6FFA76434118BAE86AD290CBE6C50E782B0AF082C770E1qAR8P" TargetMode="External"/><Relationship Id="rId9" Type="http://schemas.openxmlformats.org/officeDocument/2006/relationships/hyperlink" Target="consultantplus://offline/ref=FD2747C9A7CE64E55AD641737008B65B5A69D0D62FBCCB98EB810C8E7B64D9E16E836105FA9DX7Z3M" TargetMode="External"/><Relationship Id="rId14" Type="http://schemas.openxmlformats.org/officeDocument/2006/relationships/hyperlink" Target="consultantplus://offline/ref=FD2747C9A7CE64E55AD641737008B65B5A69D0D62FBCCB98EB810C8E7B64D9E16E836107F298X7Z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87</cp:revision>
  <cp:lastPrinted>2014-02-26T13:13:00Z</cp:lastPrinted>
  <dcterms:created xsi:type="dcterms:W3CDTF">2023-10-21T15:04:00Z</dcterms:created>
  <dcterms:modified xsi:type="dcterms:W3CDTF">2023-10-21T17:36:00Z</dcterms:modified>
</cp:coreProperties>
</file>