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AE" w:rsidRPr="009400AE" w:rsidRDefault="009400AE" w:rsidP="009400AE">
      <w:pPr>
        <w:tabs>
          <w:tab w:val="left" w:pos="1620"/>
          <w:tab w:val="center" w:pos="4677"/>
        </w:tabs>
        <w:jc w:val="center"/>
        <w:rPr>
          <w:b/>
          <w:sz w:val="28"/>
          <w:szCs w:val="28"/>
        </w:rPr>
      </w:pPr>
      <w:r w:rsidRPr="009400AE">
        <w:rPr>
          <w:b/>
          <w:sz w:val="28"/>
          <w:szCs w:val="28"/>
        </w:rPr>
        <w:t>РОССИЙСКАЯ ФЕДЕРАЦИЯ</w:t>
      </w:r>
    </w:p>
    <w:p w:rsidR="009400AE" w:rsidRPr="009400AE" w:rsidRDefault="009400AE" w:rsidP="009400AE">
      <w:pPr>
        <w:jc w:val="center"/>
        <w:rPr>
          <w:b/>
          <w:sz w:val="28"/>
          <w:szCs w:val="28"/>
        </w:rPr>
      </w:pPr>
      <w:r w:rsidRPr="009400AE">
        <w:rPr>
          <w:b/>
          <w:sz w:val="28"/>
          <w:szCs w:val="28"/>
        </w:rPr>
        <w:t>КУРСКАЯ ОБЛАСТЬ МЕДВЕНСКИЙ РАЙОН</w:t>
      </w:r>
    </w:p>
    <w:p w:rsidR="009400AE" w:rsidRPr="009400AE" w:rsidRDefault="009400AE" w:rsidP="009400AE">
      <w:pPr>
        <w:jc w:val="center"/>
        <w:rPr>
          <w:b/>
          <w:sz w:val="28"/>
          <w:szCs w:val="28"/>
        </w:rPr>
      </w:pPr>
      <w:r w:rsidRPr="009400AE">
        <w:rPr>
          <w:b/>
          <w:sz w:val="28"/>
          <w:szCs w:val="28"/>
        </w:rPr>
        <w:t>АДМИНИСТРАЦИЯ ПАНИНСКОГО СЕЛЬСОВЕТА</w:t>
      </w:r>
    </w:p>
    <w:p w:rsidR="009400AE" w:rsidRPr="009400AE" w:rsidRDefault="009400AE" w:rsidP="009400AE">
      <w:pPr>
        <w:jc w:val="center"/>
        <w:rPr>
          <w:b/>
          <w:sz w:val="28"/>
          <w:szCs w:val="28"/>
        </w:rPr>
      </w:pPr>
    </w:p>
    <w:p w:rsidR="009400AE" w:rsidRPr="009400AE" w:rsidRDefault="009400AE" w:rsidP="009400AE">
      <w:pPr>
        <w:jc w:val="center"/>
        <w:rPr>
          <w:b/>
          <w:sz w:val="28"/>
          <w:szCs w:val="28"/>
        </w:rPr>
      </w:pPr>
      <w:r w:rsidRPr="009400AE">
        <w:rPr>
          <w:b/>
          <w:sz w:val="28"/>
          <w:szCs w:val="28"/>
        </w:rPr>
        <w:t>ПОСТАНОВЛЕНИЕ</w:t>
      </w:r>
    </w:p>
    <w:p w:rsidR="009400AE" w:rsidRPr="009400AE" w:rsidRDefault="009400AE" w:rsidP="009400AE">
      <w:pPr>
        <w:jc w:val="center"/>
        <w:rPr>
          <w:sz w:val="28"/>
          <w:szCs w:val="28"/>
        </w:rPr>
      </w:pPr>
    </w:p>
    <w:p w:rsidR="009400AE" w:rsidRPr="009400AE" w:rsidRDefault="009400AE" w:rsidP="009400AE">
      <w:pPr>
        <w:jc w:val="center"/>
        <w:rPr>
          <w:b/>
          <w:sz w:val="24"/>
          <w:szCs w:val="24"/>
        </w:rPr>
      </w:pPr>
      <w:r w:rsidRPr="009400AE">
        <w:rPr>
          <w:b/>
          <w:sz w:val="24"/>
          <w:szCs w:val="24"/>
        </w:rPr>
        <w:t xml:space="preserve">От 21.12.2021   года </w:t>
      </w:r>
      <w:r w:rsidR="003C4255">
        <w:rPr>
          <w:b/>
          <w:sz w:val="24"/>
          <w:szCs w:val="24"/>
        </w:rPr>
        <w:t>№  160</w:t>
      </w:r>
      <w:r w:rsidRPr="009400AE">
        <w:rPr>
          <w:b/>
          <w:sz w:val="24"/>
          <w:szCs w:val="24"/>
        </w:rPr>
        <w:t>-па</w:t>
      </w:r>
    </w:p>
    <w:p w:rsidR="009400AE" w:rsidRPr="009400AE" w:rsidRDefault="009400AE" w:rsidP="009400AE">
      <w:pPr>
        <w:jc w:val="both"/>
        <w:rPr>
          <w:sz w:val="24"/>
          <w:szCs w:val="24"/>
        </w:rPr>
      </w:pPr>
    </w:p>
    <w:p w:rsidR="009400AE" w:rsidRPr="009400AE" w:rsidRDefault="009400AE" w:rsidP="009400AE">
      <w:pPr>
        <w:jc w:val="both"/>
        <w:rPr>
          <w:sz w:val="24"/>
          <w:szCs w:val="24"/>
        </w:rPr>
      </w:pPr>
    </w:p>
    <w:p w:rsidR="009400AE" w:rsidRPr="009400AE" w:rsidRDefault="009400AE" w:rsidP="009400AE">
      <w:pPr>
        <w:ind w:right="231"/>
        <w:jc w:val="center"/>
        <w:rPr>
          <w:b/>
          <w:sz w:val="24"/>
          <w:szCs w:val="24"/>
        </w:rPr>
      </w:pPr>
      <w:r w:rsidRPr="009400AE">
        <w:rPr>
          <w:b/>
          <w:sz w:val="24"/>
          <w:szCs w:val="24"/>
        </w:rPr>
        <w:t>Об утверждении «Стандартов и процедур, направленных на обеспечение добросовестной работы в Администрации Панинского  сельсовета Медвенского района Курской области»</w:t>
      </w:r>
    </w:p>
    <w:p w:rsidR="009400AE" w:rsidRPr="009400AE" w:rsidRDefault="009400AE" w:rsidP="009400AE">
      <w:pPr>
        <w:adjustRightInd w:val="0"/>
        <w:ind w:firstLine="709"/>
        <w:jc w:val="both"/>
        <w:rPr>
          <w:sz w:val="24"/>
          <w:szCs w:val="24"/>
        </w:rPr>
      </w:pPr>
    </w:p>
    <w:p w:rsidR="009400AE" w:rsidRPr="009400AE" w:rsidRDefault="009400AE" w:rsidP="009400AE">
      <w:pPr>
        <w:adjustRightInd w:val="0"/>
        <w:ind w:firstLine="709"/>
        <w:jc w:val="both"/>
        <w:rPr>
          <w:sz w:val="24"/>
          <w:szCs w:val="24"/>
        </w:rPr>
      </w:pPr>
    </w:p>
    <w:p w:rsidR="009400AE" w:rsidRPr="009400AE" w:rsidRDefault="009400AE" w:rsidP="009400AE">
      <w:pPr>
        <w:adjustRightInd w:val="0"/>
        <w:ind w:firstLine="709"/>
        <w:jc w:val="both"/>
        <w:rPr>
          <w:sz w:val="24"/>
          <w:szCs w:val="24"/>
        </w:rPr>
      </w:pPr>
      <w:r w:rsidRPr="009400AE">
        <w:rPr>
          <w:sz w:val="24"/>
          <w:szCs w:val="24"/>
        </w:rPr>
        <w:t>В соответствии с Федеральными законами от 25 декабря 2008 года N 273-ФЗ "О противодействии коррупции", от 27 июля 2006 года №152-ФЗ «О персональных данных» и Указом Президента Российской Федерации от 29 июня 2018 года №378 «О национальном плане противодействия коррупции на 2018-2020 годы», Постановлением Губернатора Курской области № 2-пг от 11.01.2019 года «О внесении изменений в некоторые постановления Губернатора Курской области по вопросам противодействия коррупции», Администрация Панинского сельсовета Медвенского района ПОСТАНОВЛЯЕТ:</w:t>
      </w:r>
    </w:p>
    <w:p w:rsidR="009400AE" w:rsidRPr="009400AE" w:rsidRDefault="009400AE" w:rsidP="009400AE">
      <w:pPr>
        <w:ind w:right="-1" w:firstLine="709"/>
        <w:jc w:val="both"/>
        <w:rPr>
          <w:sz w:val="24"/>
          <w:szCs w:val="24"/>
        </w:rPr>
      </w:pPr>
      <w:r w:rsidRPr="009400AE">
        <w:rPr>
          <w:sz w:val="24"/>
          <w:szCs w:val="24"/>
        </w:rPr>
        <w:t>1. Утвердить «Стандарты и процедуры, направленные на обеспечение добросовестной работы в Администрации Панинского  сельсовета Медвенского района Курской области».</w:t>
      </w:r>
    </w:p>
    <w:p w:rsidR="009400AE" w:rsidRPr="009400AE" w:rsidRDefault="009400AE" w:rsidP="009400AE">
      <w:pPr>
        <w:ind w:firstLine="708"/>
        <w:jc w:val="both"/>
        <w:rPr>
          <w:sz w:val="24"/>
          <w:szCs w:val="24"/>
        </w:rPr>
      </w:pPr>
      <w:r w:rsidRPr="009400AE">
        <w:rPr>
          <w:sz w:val="24"/>
          <w:szCs w:val="24"/>
        </w:rPr>
        <w:t>2. Контроль за выполнением настоящего постановления оставляю за собой.</w:t>
      </w:r>
    </w:p>
    <w:p w:rsidR="009400AE" w:rsidRPr="009400AE" w:rsidRDefault="009400AE" w:rsidP="009400AE">
      <w:pPr>
        <w:ind w:firstLine="708"/>
        <w:jc w:val="both"/>
        <w:rPr>
          <w:sz w:val="24"/>
          <w:szCs w:val="24"/>
        </w:rPr>
      </w:pPr>
      <w:r w:rsidRPr="009400AE">
        <w:rPr>
          <w:sz w:val="24"/>
          <w:szCs w:val="24"/>
        </w:rPr>
        <w:t>3. Постановление вступает в силу со дня его подписания.</w:t>
      </w:r>
    </w:p>
    <w:p w:rsidR="009400AE" w:rsidRPr="009400AE" w:rsidRDefault="009400AE" w:rsidP="009400AE">
      <w:pPr>
        <w:ind w:right="-1" w:firstLine="709"/>
        <w:jc w:val="both"/>
        <w:rPr>
          <w:sz w:val="24"/>
          <w:szCs w:val="24"/>
        </w:rPr>
      </w:pPr>
    </w:p>
    <w:p w:rsidR="009400AE" w:rsidRPr="009400AE" w:rsidRDefault="009400AE" w:rsidP="009400AE">
      <w:pPr>
        <w:rPr>
          <w:sz w:val="24"/>
          <w:szCs w:val="24"/>
        </w:rPr>
      </w:pPr>
    </w:p>
    <w:p w:rsidR="009400AE" w:rsidRPr="009400AE" w:rsidRDefault="009400AE" w:rsidP="009400AE">
      <w:pPr>
        <w:rPr>
          <w:sz w:val="24"/>
          <w:szCs w:val="24"/>
        </w:rPr>
      </w:pPr>
    </w:p>
    <w:p w:rsidR="009400AE" w:rsidRPr="009400AE" w:rsidRDefault="009400AE" w:rsidP="009400AE">
      <w:pPr>
        <w:rPr>
          <w:sz w:val="24"/>
          <w:szCs w:val="24"/>
        </w:rPr>
      </w:pPr>
    </w:p>
    <w:p w:rsidR="009400AE" w:rsidRPr="009400AE" w:rsidRDefault="009400AE" w:rsidP="009400AE">
      <w:pPr>
        <w:rPr>
          <w:sz w:val="24"/>
          <w:szCs w:val="24"/>
        </w:rPr>
      </w:pPr>
      <w:r w:rsidRPr="009400AE">
        <w:rPr>
          <w:sz w:val="24"/>
          <w:szCs w:val="24"/>
        </w:rPr>
        <w:t>Глава Панинского  сельсовета</w:t>
      </w:r>
    </w:p>
    <w:p w:rsidR="009400AE" w:rsidRPr="009400AE" w:rsidRDefault="009400AE" w:rsidP="009400AE">
      <w:pPr>
        <w:rPr>
          <w:sz w:val="24"/>
          <w:szCs w:val="24"/>
        </w:rPr>
      </w:pPr>
      <w:r w:rsidRPr="009400AE">
        <w:rPr>
          <w:sz w:val="24"/>
          <w:szCs w:val="24"/>
        </w:rPr>
        <w:t xml:space="preserve">Медвенского района                                                          </w:t>
      </w:r>
      <w:r>
        <w:rPr>
          <w:sz w:val="24"/>
          <w:szCs w:val="24"/>
        </w:rPr>
        <w:t xml:space="preserve">                                                   </w:t>
      </w:r>
      <w:r w:rsidRPr="009400AE">
        <w:rPr>
          <w:sz w:val="24"/>
          <w:szCs w:val="24"/>
        </w:rPr>
        <w:t>Н.В. Епишев</w:t>
      </w:r>
    </w:p>
    <w:p w:rsidR="009400AE" w:rsidRPr="009400AE" w:rsidRDefault="009400AE" w:rsidP="009400AE">
      <w:pPr>
        <w:ind w:right="-1"/>
        <w:rPr>
          <w:sz w:val="24"/>
          <w:szCs w:val="24"/>
        </w:rPr>
      </w:pPr>
    </w:p>
    <w:p w:rsidR="009400AE" w:rsidRPr="009400AE" w:rsidRDefault="009400AE" w:rsidP="009400AE">
      <w:pPr>
        <w:ind w:right="-1"/>
        <w:jc w:val="both"/>
        <w:rPr>
          <w:sz w:val="24"/>
          <w:szCs w:val="24"/>
        </w:rPr>
      </w:pPr>
    </w:p>
    <w:p w:rsidR="009400AE" w:rsidRPr="00E6599E" w:rsidRDefault="009400AE" w:rsidP="009400AE">
      <w:pPr>
        <w:ind w:right="-1"/>
        <w:jc w:val="both"/>
        <w:rPr>
          <w:rFonts w:ascii="Arial" w:hAnsi="Arial" w:cs="Arial"/>
          <w:sz w:val="24"/>
          <w:szCs w:val="24"/>
        </w:rPr>
      </w:pPr>
    </w:p>
    <w:p w:rsidR="009400AE" w:rsidRPr="00E6599E" w:rsidRDefault="009400AE" w:rsidP="009400AE">
      <w:pPr>
        <w:ind w:right="-1"/>
        <w:jc w:val="both"/>
        <w:rPr>
          <w:rFonts w:ascii="Arial" w:hAnsi="Arial" w:cs="Arial"/>
          <w:sz w:val="24"/>
          <w:szCs w:val="24"/>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Default="009400AE" w:rsidP="009400AE">
      <w:pPr>
        <w:ind w:firstLine="4678"/>
        <w:jc w:val="right"/>
        <w:rPr>
          <w:rFonts w:ascii="Arial" w:hAnsi="Arial" w:cs="Arial"/>
          <w:color w:val="000000"/>
          <w:sz w:val="28"/>
          <w:szCs w:val="28"/>
        </w:rPr>
      </w:pPr>
    </w:p>
    <w:p w:rsidR="009400AE" w:rsidRPr="009400AE" w:rsidRDefault="009400AE" w:rsidP="009400AE">
      <w:pPr>
        <w:ind w:firstLine="4678"/>
        <w:jc w:val="right"/>
        <w:rPr>
          <w:color w:val="000000"/>
          <w:sz w:val="24"/>
          <w:szCs w:val="24"/>
        </w:rPr>
      </w:pPr>
      <w:r w:rsidRPr="009400AE">
        <w:rPr>
          <w:color w:val="000000"/>
          <w:sz w:val="24"/>
          <w:szCs w:val="24"/>
        </w:rPr>
        <w:lastRenderedPageBreak/>
        <w:t>УТВЕРЖДЕН</w:t>
      </w:r>
    </w:p>
    <w:p w:rsidR="009400AE" w:rsidRPr="009400AE" w:rsidRDefault="009400AE" w:rsidP="009400AE">
      <w:pPr>
        <w:ind w:firstLine="4678"/>
        <w:jc w:val="right"/>
        <w:rPr>
          <w:color w:val="000000"/>
          <w:sz w:val="24"/>
          <w:szCs w:val="24"/>
        </w:rPr>
      </w:pPr>
      <w:r w:rsidRPr="009400AE">
        <w:rPr>
          <w:color w:val="000000"/>
          <w:sz w:val="24"/>
          <w:szCs w:val="24"/>
        </w:rPr>
        <w:t>постановлением Администрации</w:t>
      </w:r>
    </w:p>
    <w:p w:rsidR="009400AE" w:rsidRPr="009400AE" w:rsidRDefault="009400AE" w:rsidP="009400AE">
      <w:pPr>
        <w:ind w:firstLine="4678"/>
        <w:jc w:val="right"/>
        <w:rPr>
          <w:color w:val="000000"/>
          <w:sz w:val="24"/>
          <w:szCs w:val="24"/>
        </w:rPr>
      </w:pPr>
      <w:r w:rsidRPr="009400AE">
        <w:rPr>
          <w:color w:val="000000"/>
          <w:sz w:val="24"/>
          <w:szCs w:val="24"/>
        </w:rPr>
        <w:t>Панинского  сельсовета Медвенского района</w:t>
      </w:r>
    </w:p>
    <w:p w:rsidR="009400AE" w:rsidRPr="009400AE" w:rsidRDefault="009400AE" w:rsidP="009400AE">
      <w:pPr>
        <w:ind w:firstLine="4678"/>
        <w:jc w:val="right"/>
        <w:rPr>
          <w:color w:val="000000"/>
          <w:sz w:val="24"/>
          <w:szCs w:val="24"/>
        </w:rPr>
      </w:pPr>
      <w:r w:rsidRPr="009400AE">
        <w:rPr>
          <w:color w:val="000000"/>
          <w:sz w:val="24"/>
          <w:szCs w:val="24"/>
        </w:rPr>
        <w:t>Курской области</w:t>
      </w:r>
    </w:p>
    <w:p w:rsidR="009400AE" w:rsidRPr="009400AE" w:rsidRDefault="000D3139" w:rsidP="009400AE">
      <w:pPr>
        <w:ind w:firstLine="4678"/>
        <w:jc w:val="right"/>
        <w:rPr>
          <w:color w:val="000000"/>
          <w:sz w:val="24"/>
          <w:szCs w:val="24"/>
        </w:rPr>
      </w:pPr>
      <w:r>
        <w:rPr>
          <w:color w:val="000000"/>
          <w:sz w:val="24"/>
          <w:szCs w:val="24"/>
        </w:rPr>
        <w:t>от 21.12.2021г № 160</w:t>
      </w:r>
      <w:r w:rsidR="009400AE" w:rsidRPr="009400AE">
        <w:rPr>
          <w:color w:val="000000"/>
          <w:sz w:val="24"/>
          <w:szCs w:val="24"/>
        </w:rPr>
        <w:t>-па</w:t>
      </w: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ind w:left="0"/>
        <w:jc w:val="left"/>
        <w:rPr>
          <w:sz w:val="28"/>
          <w:szCs w:val="28"/>
        </w:rPr>
      </w:pPr>
    </w:p>
    <w:p w:rsidR="006A0251" w:rsidRPr="009400AE" w:rsidRDefault="006A0251">
      <w:pPr>
        <w:pStyle w:val="a3"/>
        <w:spacing w:before="9"/>
        <w:ind w:left="0"/>
        <w:jc w:val="left"/>
        <w:rPr>
          <w:sz w:val="28"/>
          <w:szCs w:val="28"/>
        </w:rPr>
      </w:pPr>
    </w:p>
    <w:p w:rsidR="006A0251" w:rsidRPr="009400AE" w:rsidRDefault="00A4164B">
      <w:pPr>
        <w:spacing w:before="90" w:line="475" w:lineRule="auto"/>
        <w:ind w:left="2389" w:hanging="1277"/>
        <w:rPr>
          <w:b/>
          <w:sz w:val="28"/>
          <w:szCs w:val="28"/>
        </w:rPr>
      </w:pPr>
      <w:bookmarkStart w:id="0" w:name="‎C:\Users\admin\Desktop\СТАНДАРТЫ_И_ПРОЦ"/>
      <w:bookmarkEnd w:id="0"/>
      <w:r w:rsidRPr="009400AE">
        <w:rPr>
          <w:b/>
          <w:sz w:val="28"/>
          <w:szCs w:val="28"/>
        </w:rPr>
        <w:t>СТАНДАРТЫ</w:t>
      </w:r>
      <w:r w:rsidRPr="009400AE">
        <w:rPr>
          <w:b/>
          <w:spacing w:val="-10"/>
          <w:sz w:val="28"/>
          <w:szCs w:val="28"/>
        </w:rPr>
        <w:t xml:space="preserve"> </w:t>
      </w:r>
      <w:r w:rsidRPr="009400AE">
        <w:rPr>
          <w:b/>
          <w:sz w:val="28"/>
          <w:szCs w:val="28"/>
        </w:rPr>
        <w:t>И</w:t>
      </w:r>
      <w:r w:rsidRPr="009400AE">
        <w:rPr>
          <w:b/>
          <w:spacing w:val="-7"/>
          <w:sz w:val="28"/>
          <w:szCs w:val="28"/>
        </w:rPr>
        <w:t xml:space="preserve"> </w:t>
      </w:r>
      <w:r w:rsidRPr="009400AE">
        <w:rPr>
          <w:b/>
          <w:sz w:val="28"/>
          <w:szCs w:val="28"/>
        </w:rPr>
        <w:t>ПРОЦЕДУРЫ,</w:t>
      </w:r>
      <w:r w:rsidRPr="009400AE">
        <w:rPr>
          <w:b/>
          <w:spacing w:val="-7"/>
          <w:sz w:val="28"/>
          <w:szCs w:val="28"/>
        </w:rPr>
        <w:t xml:space="preserve"> </w:t>
      </w:r>
      <w:r w:rsidRPr="009400AE">
        <w:rPr>
          <w:b/>
          <w:sz w:val="28"/>
          <w:szCs w:val="28"/>
        </w:rPr>
        <w:t>НАПРАВЛЕННЫЕ</w:t>
      </w:r>
      <w:r w:rsidRPr="009400AE">
        <w:rPr>
          <w:b/>
          <w:spacing w:val="-14"/>
          <w:sz w:val="28"/>
          <w:szCs w:val="28"/>
        </w:rPr>
        <w:t xml:space="preserve"> </w:t>
      </w:r>
      <w:r w:rsidRPr="009400AE">
        <w:rPr>
          <w:b/>
          <w:sz w:val="28"/>
          <w:szCs w:val="28"/>
        </w:rPr>
        <w:t>НА</w:t>
      </w:r>
      <w:r w:rsidRPr="009400AE">
        <w:rPr>
          <w:b/>
          <w:spacing w:val="-7"/>
          <w:sz w:val="28"/>
          <w:szCs w:val="28"/>
        </w:rPr>
        <w:t xml:space="preserve"> </w:t>
      </w:r>
      <w:r w:rsidRPr="009400AE">
        <w:rPr>
          <w:b/>
          <w:sz w:val="28"/>
          <w:szCs w:val="28"/>
        </w:rPr>
        <w:t>ОБЕСПЕЧЕНИЕ ДОБРОСОВЕСТНОЙ РАБОТЫ ОРГАНИЗАЦИИ.</w:t>
      </w:r>
    </w:p>
    <w:p w:rsidR="006A0251" w:rsidRDefault="006A0251">
      <w:pPr>
        <w:spacing w:line="475" w:lineRule="auto"/>
        <w:rPr>
          <w:sz w:val="24"/>
        </w:rPr>
        <w:sectPr w:rsidR="006A0251" w:rsidSect="009400AE">
          <w:type w:val="continuous"/>
          <w:pgSz w:w="11910" w:h="16840"/>
          <w:pgMar w:top="709" w:right="480" w:bottom="280" w:left="851" w:header="720" w:footer="720" w:gutter="0"/>
          <w:cols w:space="720"/>
        </w:sectPr>
      </w:pPr>
    </w:p>
    <w:p w:rsidR="006A0251" w:rsidRDefault="00A4164B">
      <w:pPr>
        <w:spacing w:before="69"/>
        <w:ind w:left="4076" w:right="4661"/>
        <w:jc w:val="center"/>
        <w:rPr>
          <w:b/>
          <w:sz w:val="24"/>
        </w:rPr>
      </w:pPr>
      <w:r>
        <w:rPr>
          <w:b/>
          <w:spacing w:val="-2"/>
          <w:sz w:val="24"/>
        </w:rPr>
        <w:lastRenderedPageBreak/>
        <w:t>Содержание</w:t>
      </w:r>
    </w:p>
    <w:sdt>
      <w:sdtPr>
        <w:id w:val="6848694"/>
        <w:docPartObj>
          <w:docPartGallery w:val="Table of Contents"/>
          <w:docPartUnique/>
        </w:docPartObj>
      </w:sdtPr>
      <w:sdtContent>
        <w:p w:rsidR="006A0251" w:rsidRDefault="00E46995">
          <w:pPr>
            <w:pStyle w:val="TOC2"/>
            <w:tabs>
              <w:tab w:val="right" w:leader="dot" w:pos="9488"/>
            </w:tabs>
            <w:spacing w:before="415"/>
          </w:pPr>
          <w:hyperlink w:anchor="_TOC_250006" w:history="1">
            <w:r w:rsidR="00A4164B">
              <w:t>Термины</w:t>
            </w:r>
            <w:r w:rsidR="00A4164B">
              <w:rPr>
                <w:spacing w:val="-3"/>
              </w:rPr>
              <w:t xml:space="preserve"> </w:t>
            </w:r>
            <w:r w:rsidR="00A4164B">
              <w:t>и</w:t>
            </w:r>
            <w:r w:rsidR="00A4164B">
              <w:rPr>
                <w:spacing w:val="-13"/>
              </w:rPr>
              <w:t xml:space="preserve"> </w:t>
            </w:r>
            <w:r w:rsidR="00A4164B">
              <w:rPr>
                <w:spacing w:val="-2"/>
              </w:rPr>
              <w:t>определения</w:t>
            </w:r>
            <w:r w:rsidR="00A4164B">
              <w:tab/>
            </w:r>
            <w:r w:rsidR="00A4164B">
              <w:rPr>
                <w:spacing w:val="-10"/>
              </w:rPr>
              <w:t>3</w:t>
            </w:r>
          </w:hyperlink>
        </w:p>
        <w:p w:rsidR="006A0251" w:rsidRDefault="00E46995">
          <w:pPr>
            <w:pStyle w:val="TOC1"/>
            <w:numPr>
              <w:ilvl w:val="0"/>
              <w:numId w:val="4"/>
            </w:numPr>
            <w:tabs>
              <w:tab w:val="left" w:pos="651"/>
              <w:tab w:val="left" w:pos="652"/>
              <w:tab w:val="right" w:leader="dot" w:pos="9487"/>
            </w:tabs>
            <w:ind w:hanging="481"/>
          </w:pPr>
          <w:hyperlink w:anchor="_TOC_250005" w:history="1">
            <w:r w:rsidR="00A4164B">
              <w:rPr>
                <w:spacing w:val="-2"/>
              </w:rPr>
              <w:t>Основные</w:t>
            </w:r>
            <w:r w:rsidR="00A4164B">
              <w:t xml:space="preserve"> </w:t>
            </w:r>
            <w:r w:rsidR="00A4164B">
              <w:rPr>
                <w:spacing w:val="-2"/>
              </w:rPr>
              <w:t>принципы</w:t>
            </w:r>
            <w:r w:rsidR="00A4164B">
              <w:rPr>
                <w:spacing w:val="2"/>
              </w:rPr>
              <w:t xml:space="preserve"> </w:t>
            </w:r>
            <w:r w:rsidR="00A4164B">
              <w:rPr>
                <w:spacing w:val="-2"/>
              </w:rPr>
              <w:t>противодействия</w:t>
            </w:r>
            <w:r w:rsidR="00A4164B">
              <w:t xml:space="preserve"> </w:t>
            </w:r>
            <w:r w:rsidR="00A4164B">
              <w:rPr>
                <w:spacing w:val="-2"/>
              </w:rPr>
              <w:t>коррупции</w:t>
            </w:r>
            <w:r w:rsidR="00A4164B">
              <w:rPr>
                <w:spacing w:val="8"/>
              </w:rPr>
              <w:t xml:space="preserve"> </w:t>
            </w:r>
            <w:r w:rsidR="00A4164B">
              <w:rPr>
                <w:spacing w:val="-2"/>
              </w:rPr>
              <w:t>в</w:t>
            </w:r>
            <w:r w:rsidR="00A4164B">
              <w:rPr>
                <w:spacing w:val="-4"/>
              </w:rPr>
              <w:t xml:space="preserve"> </w:t>
            </w:r>
            <w:r w:rsidR="00A4164B">
              <w:rPr>
                <w:spacing w:val="-2"/>
              </w:rPr>
              <w:t>организации</w:t>
            </w:r>
            <w:r w:rsidR="00A4164B">
              <w:tab/>
            </w:r>
            <w:r w:rsidR="00A4164B">
              <w:rPr>
                <w:spacing w:val="-10"/>
              </w:rPr>
              <w:t>4</w:t>
            </w:r>
          </w:hyperlink>
        </w:p>
        <w:p w:rsidR="006A0251" w:rsidRDefault="00E46995">
          <w:pPr>
            <w:pStyle w:val="TOC1"/>
            <w:numPr>
              <w:ilvl w:val="0"/>
              <w:numId w:val="4"/>
            </w:numPr>
            <w:tabs>
              <w:tab w:val="left" w:pos="651"/>
              <w:tab w:val="left" w:pos="652"/>
              <w:tab w:val="right" w:leader="dot" w:pos="9488"/>
            </w:tabs>
            <w:ind w:hanging="481"/>
          </w:pPr>
          <w:hyperlink w:anchor="_TOC_250004" w:history="1">
            <w:r w:rsidR="00A4164B">
              <w:t>Общие</w:t>
            </w:r>
            <w:r w:rsidR="00A4164B">
              <w:rPr>
                <w:spacing w:val="-12"/>
              </w:rPr>
              <w:t xml:space="preserve"> </w:t>
            </w:r>
            <w:r w:rsidR="00A4164B">
              <w:t>подходы</w:t>
            </w:r>
            <w:r w:rsidR="00A4164B">
              <w:rPr>
                <w:spacing w:val="-9"/>
              </w:rPr>
              <w:t xml:space="preserve"> </w:t>
            </w:r>
            <w:r w:rsidR="00A4164B">
              <w:t>к</w:t>
            </w:r>
            <w:r w:rsidR="00A4164B">
              <w:rPr>
                <w:spacing w:val="-13"/>
              </w:rPr>
              <w:t xml:space="preserve"> </w:t>
            </w:r>
            <w:r w:rsidR="00A4164B">
              <w:t>реализации</w:t>
            </w:r>
            <w:r w:rsidR="00A4164B">
              <w:rPr>
                <w:spacing w:val="-8"/>
              </w:rPr>
              <w:t xml:space="preserve"> </w:t>
            </w:r>
            <w:r w:rsidR="00A4164B">
              <w:t>антикоррупционной</w:t>
            </w:r>
            <w:r w:rsidR="00A4164B">
              <w:rPr>
                <w:spacing w:val="-12"/>
              </w:rPr>
              <w:t xml:space="preserve"> </w:t>
            </w:r>
            <w:r w:rsidR="00A4164B">
              <w:rPr>
                <w:spacing w:val="-2"/>
              </w:rPr>
              <w:t>политики</w:t>
            </w:r>
            <w:r w:rsidR="00A4164B">
              <w:tab/>
            </w:r>
            <w:r w:rsidR="00A4164B">
              <w:rPr>
                <w:spacing w:val="-10"/>
              </w:rPr>
              <w:t>5</w:t>
            </w:r>
          </w:hyperlink>
        </w:p>
        <w:p w:rsidR="006A0251" w:rsidRDefault="00A4164B">
          <w:pPr>
            <w:pStyle w:val="TOC1"/>
            <w:numPr>
              <w:ilvl w:val="0"/>
              <w:numId w:val="4"/>
            </w:numPr>
            <w:tabs>
              <w:tab w:val="left" w:pos="651"/>
              <w:tab w:val="left" w:pos="652"/>
            </w:tabs>
            <w:spacing w:before="40"/>
            <w:ind w:hanging="481"/>
          </w:pPr>
          <w:r>
            <w:t>Определение</w:t>
          </w:r>
          <w:r>
            <w:rPr>
              <w:spacing w:val="-15"/>
            </w:rPr>
            <w:t xml:space="preserve"> </w:t>
          </w:r>
          <w:r>
            <w:t>должностного</w:t>
          </w:r>
          <w:r>
            <w:rPr>
              <w:spacing w:val="-15"/>
            </w:rPr>
            <w:t xml:space="preserve"> </w:t>
          </w:r>
          <w:r>
            <w:t>лица,</w:t>
          </w:r>
          <w:r>
            <w:rPr>
              <w:spacing w:val="-15"/>
            </w:rPr>
            <w:t xml:space="preserve"> </w:t>
          </w:r>
          <w:r>
            <w:t>ответственного</w:t>
          </w:r>
          <w:r>
            <w:rPr>
              <w:spacing w:val="-15"/>
            </w:rPr>
            <w:t xml:space="preserve"> </w:t>
          </w:r>
          <w:r>
            <w:t>за</w:t>
          </w:r>
          <w:r>
            <w:rPr>
              <w:spacing w:val="-15"/>
            </w:rPr>
            <w:t xml:space="preserve"> </w:t>
          </w:r>
          <w:r>
            <w:t>противодействие</w:t>
          </w:r>
          <w:r>
            <w:rPr>
              <w:spacing w:val="-12"/>
            </w:rPr>
            <w:t xml:space="preserve"> </w:t>
          </w:r>
          <w:r>
            <w:t>коррупции</w:t>
          </w:r>
          <w:r>
            <w:rPr>
              <w:spacing w:val="-11"/>
            </w:rPr>
            <w:t xml:space="preserve"> </w:t>
          </w:r>
          <w:r>
            <w:rPr>
              <w:spacing w:val="-10"/>
            </w:rPr>
            <w:t>5</w:t>
          </w:r>
        </w:p>
        <w:p w:rsidR="006A0251" w:rsidRDefault="00E46995">
          <w:pPr>
            <w:pStyle w:val="TOC1"/>
            <w:numPr>
              <w:ilvl w:val="0"/>
              <w:numId w:val="4"/>
            </w:numPr>
            <w:tabs>
              <w:tab w:val="left" w:pos="651"/>
              <w:tab w:val="left" w:pos="652"/>
              <w:tab w:val="right" w:leader="dot" w:pos="9488"/>
            </w:tabs>
            <w:ind w:hanging="481"/>
          </w:pPr>
          <w:hyperlink w:anchor="_TOC_250003" w:history="1">
            <w:r w:rsidR="00A4164B">
              <w:t>Оценка</w:t>
            </w:r>
            <w:r w:rsidR="00A4164B">
              <w:rPr>
                <w:spacing w:val="-15"/>
              </w:rPr>
              <w:t xml:space="preserve"> </w:t>
            </w:r>
            <w:r w:rsidR="00A4164B">
              <w:t>коррупционных</w:t>
            </w:r>
            <w:r w:rsidR="00A4164B">
              <w:rPr>
                <w:spacing w:val="-15"/>
              </w:rPr>
              <w:t xml:space="preserve"> </w:t>
            </w:r>
            <w:r w:rsidR="00A4164B">
              <w:rPr>
                <w:spacing w:val="-2"/>
                <w:w w:val="95"/>
              </w:rPr>
              <w:t>рисков</w:t>
            </w:r>
            <w:r w:rsidR="00A4164B">
              <w:tab/>
            </w:r>
            <w:r w:rsidR="00A4164B">
              <w:rPr>
                <w:spacing w:val="-10"/>
              </w:rPr>
              <w:t>5</w:t>
            </w:r>
          </w:hyperlink>
        </w:p>
        <w:p w:rsidR="006A0251" w:rsidRDefault="00E46995">
          <w:pPr>
            <w:pStyle w:val="TOC1"/>
            <w:numPr>
              <w:ilvl w:val="0"/>
              <w:numId w:val="4"/>
            </w:numPr>
            <w:tabs>
              <w:tab w:val="left" w:pos="651"/>
              <w:tab w:val="left" w:pos="652"/>
              <w:tab w:val="right" w:leader="dot" w:pos="9491"/>
            </w:tabs>
            <w:ind w:hanging="481"/>
          </w:pPr>
          <w:hyperlink w:anchor="_TOC_250002" w:history="1">
            <w:r w:rsidR="00A4164B">
              <w:t>Выявление</w:t>
            </w:r>
            <w:r w:rsidR="00A4164B">
              <w:rPr>
                <w:spacing w:val="-10"/>
              </w:rPr>
              <w:t xml:space="preserve"> </w:t>
            </w:r>
            <w:r w:rsidR="00A4164B">
              <w:t>и</w:t>
            </w:r>
            <w:r w:rsidR="00A4164B">
              <w:rPr>
                <w:spacing w:val="-11"/>
              </w:rPr>
              <w:t xml:space="preserve"> </w:t>
            </w:r>
            <w:r w:rsidR="00A4164B">
              <w:t>урегулирование</w:t>
            </w:r>
            <w:r w:rsidR="00A4164B">
              <w:rPr>
                <w:spacing w:val="-15"/>
              </w:rPr>
              <w:t xml:space="preserve"> </w:t>
            </w:r>
            <w:r w:rsidR="00A4164B">
              <w:t>конфликта</w:t>
            </w:r>
            <w:r w:rsidR="00A4164B">
              <w:rPr>
                <w:spacing w:val="-14"/>
              </w:rPr>
              <w:t xml:space="preserve"> </w:t>
            </w:r>
            <w:r w:rsidR="00A4164B">
              <w:rPr>
                <w:spacing w:val="-2"/>
              </w:rPr>
              <w:t>интересов</w:t>
            </w:r>
            <w:r w:rsidR="00A4164B">
              <w:tab/>
            </w:r>
            <w:r w:rsidR="00A4164B">
              <w:rPr>
                <w:spacing w:val="-10"/>
              </w:rPr>
              <w:t>6</w:t>
            </w:r>
          </w:hyperlink>
        </w:p>
        <w:p w:rsidR="006A0251" w:rsidRDefault="00E46995">
          <w:pPr>
            <w:pStyle w:val="TOC1"/>
            <w:numPr>
              <w:ilvl w:val="0"/>
              <w:numId w:val="4"/>
            </w:numPr>
            <w:tabs>
              <w:tab w:val="left" w:pos="651"/>
              <w:tab w:val="left" w:pos="652"/>
              <w:tab w:val="right" w:leader="dot" w:pos="9489"/>
            </w:tabs>
            <w:ind w:hanging="481"/>
          </w:pPr>
          <w:hyperlink w:anchor="_TOC_250001" w:history="1">
            <w:r w:rsidR="00A4164B">
              <w:t>Внедрение</w:t>
            </w:r>
            <w:r w:rsidR="00A4164B">
              <w:rPr>
                <w:spacing w:val="-15"/>
              </w:rPr>
              <w:t xml:space="preserve"> </w:t>
            </w:r>
            <w:r w:rsidR="00A4164B">
              <w:t>стандартов</w:t>
            </w:r>
            <w:r w:rsidR="00A4164B">
              <w:rPr>
                <w:spacing w:val="-15"/>
              </w:rPr>
              <w:t xml:space="preserve"> </w:t>
            </w:r>
            <w:r w:rsidR="00A4164B">
              <w:t>поведения</w:t>
            </w:r>
            <w:r w:rsidR="00A4164B">
              <w:rPr>
                <w:spacing w:val="-13"/>
              </w:rPr>
              <w:t xml:space="preserve"> </w:t>
            </w:r>
            <w:r w:rsidR="00A4164B">
              <w:t>работников</w:t>
            </w:r>
            <w:r w:rsidR="00A4164B">
              <w:rPr>
                <w:spacing w:val="-15"/>
              </w:rPr>
              <w:t xml:space="preserve"> </w:t>
            </w:r>
            <w:r w:rsidR="00A4164B">
              <w:rPr>
                <w:spacing w:val="-2"/>
              </w:rPr>
              <w:t>организации</w:t>
            </w:r>
            <w:r w:rsidR="00A4164B">
              <w:tab/>
            </w:r>
            <w:r w:rsidR="00A4164B">
              <w:rPr>
                <w:spacing w:val="-10"/>
              </w:rPr>
              <w:t>7</w:t>
            </w:r>
          </w:hyperlink>
        </w:p>
        <w:p w:rsidR="006A0251" w:rsidRDefault="00E46995">
          <w:pPr>
            <w:pStyle w:val="TOC1"/>
            <w:numPr>
              <w:ilvl w:val="0"/>
              <w:numId w:val="4"/>
            </w:numPr>
            <w:tabs>
              <w:tab w:val="left" w:pos="651"/>
              <w:tab w:val="left" w:pos="652"/>
              <w:tab w:val="right" w:leader="dot" w:pos="9485"/>
            </w:tabs>
            <w:ind w:hanging="481"/>
          </w:pPr>
          <w:hyperlink w:anchor="_TOC_250000" w:history="1">
            <w:r w:rsidR="00A4164B">
              <w:t>Консультирование</w:t>
            </w:r>
            <w:r w:rsidR="00A4164B">
              <w:rPr>
                <w:spacing w:val="-15"/>
              </w:rPr>
              <w:t xml:space="preserve"> </w:t>
            </w:r>
            <w:r w:rsidR="00A4164B">
              <w:t>и</w:t>
            </w:r>
            <w:r w:rsidR="00A4164B">
              <w:rPr>
                <w:spacing w:val="-13"/>
              </w:rPr>
              <w:t xml:space="preserve"> </w:t>
            </w:r>
            <w:r w:rsidR="00A4164B">
              <w:t>обучение</w:t>
            </w:r>
            <w:r w:rsidR="00A4164B">
              <w:rPr>
                <w:spacing w:val="-12"/>
              </w:rPr>
              <w:t xml:space="preserve"> </w:t>
            </w:r>
            <w:r w:rsidR="00A4164B">
              <w:t>работников</w:t>
            </w:r>
            <w:r w:rsidR="00A4164B">
              <w:rPr>
                <w:spacing w:val="-12"/>
              </w:rPr>
              <w:t xml:space="preserve"> </w:t>
            </w:r>
            <w:r w:rsidR="00A4164B">
              <w:rPr>
                <w:spacing w:val="-2"/>
              </w:rPr>
              <w:t>организации</w:t>
            </w:r>
            <w:r w:rsidR="00A4164B">
              <w:tab/>
            </w:r>
            <w:r w:rsidR="00A4164B">
              <w:rPr>
                <w:spacing w:val="-10"/>
              </w:rPr>
              <w:t>7</w:t>
            </w:r>
          </w:hyperlink>
        </w:p>
        <w:p w:rsidR="006A0251" w:rsidRDefault="00A4164B">
          <w:pPr>
            <w:pStyle w:val="TOC2"/>
          </w:pPr>
          <w:r>
            <w:t>Принятие</w:t>
          </w:r>
          <w:r>
            <w:rPr>
              <w:spacing w:val="-11"/>
            </w:rPr>
            <w:t xml:space="preserve"> </w:t>
          </w:r>
          <w:r>
            <w:t>мер</w:t>
          </w:r>
          <w:r>
            <w:rPr>
              <w:spacing w:val="-15"/>
            </w:rPr>
            <w:t xml:space="preserve"> </w:t>
          </w:r>
          <w:r>
            <w:t>по</w:t>
          </w:r>
          <w:r>
            <w:rPr>
              <w:spacing w:val="-9"/>
            </w:rPr>
            <w:t xml:space="preserve"> </w:t>
          </w:r>
          <w:r>
            <w:t>предупреждению</w:t>
          </w:r>
          <w:r>
            <w:rPr>
              <w:spacing w:val="-13"/>
            </w:rPr>
            <w:t xml:space="preserve"> </w:t>
          </w:r>
          <w:r>
            <w:t>коррупции</w:t>
          </w:r>
          <w:r>
            <w:rPr>
              <w:spacing w:val="-12"/>
            </w:rPr>
            <w:t xml:space="preserve"> </w:t>
          </w:r>
          <w:r>
            <w:t>при</w:t>
          </w:r>
          <w:r>
            <w:rPr>
              <w:spacing w:val="-9"/>
            </w:rPr>
            <w:t xml:space="preserve"> </w:t>
          </w:r>
          <w:r>
            <w:t>взаимодействии</w:t>
          </w:r>
          <w:r>
            <w:rPr>
              <w:spacing w:val="-9"/>
            </w:rPr>
            <w:t xml:space="preserve"> </w:t>
          </w:r>
          <w:r>
            <w:rPr>
              <w:spacing w:val="-10"/>
            </w:rPr>
            <w:t>с</w:t>
          </w:r>
        </w:p>
        <w:p w:rsidR="006A0251" w:rsidRDefault="00A4164B">
          <w:pPr>
            <w:pStyle w:val="TOC1"/>
            <w:numPr>
              <w:ilvl w:val="0"/>
              <w:numId w:val="4"/>
            </w:numPr>
            <w:tabs>
              <w:tab w:val="left" w:pos="651"/>
              <w:tab w:val="left" w:pos="652"/>
              <w:tab w:val="right" w:leader="dot" w:pos="9487"/>
            </w:tabs>
            <w:ind w:hanging="481"/>
          </w:pPr>
          <w:r>
            <w:rPr>
              <w:w w:val="95"/>
            </w:rPr>
            <w:t>организациями-</w:t>
          </w:r>
          <w:r>
            <w:rPr>
              <w:spacing w:val="-2"/>
            </w:rPr>
            <w:t>контрагентами</w:t>
          </w:r>
          <w:r>
            <w:tab/>
          </w:r>
          <w:r>
            <w:rPr>
              <w:spacing w:val="-10"/>
            </w:rPr>
            <w:t>7</w:t>
          </w:r>
        </w:p>
        <w:p w:rsidR="006A0251" w:rsidRDefault="00A4164B">
          <w:pPr>
            <w:pStyle w:val="TOC2"/>
            <w:spacing w:before="41"/>
          </w:pPr>
          <w:r>
            <w:t>Сотрудничество</w:t>
          </w:r>
          <w:r>
            <w:rPr>
              <w:spacing w:val="-9"/>
            </w:rPr>
            <w:t xml:space="preserve"> </w:t>
          </w:r>
          <w:r>
            <w:t>с</w:t>
          </w:r>
          <w:r>
            <w:rPr>
              <w:spacing w:val="-15"/>
            </w:rPr>
            <w:t xml:space="preserve"> </w:t>
          </w:r>
          <w:r>
            <w:t>правоохранительными</w:t>
          </w:r>
          <w:r>
            <w:rPr>
              <w:spacing w:val="-10"/>
            </w:rPr>
            <w:t xml:space="preserve"> </w:t>
          </w:r>
          <w:r>
            <w:t>органами</w:t>
          </w:r>
          <w:r>
            <w:rPr>
              <w:spacing w:val="-11"/>
            </w:rPr>
            <w:t xml:space="preserve"> </w:t>
          </w:r>
          <w:r>
            <w:t>в</w:t>
          </w:r>
          <w:r>
            <w:rPr>
              <w:spacing w:val="-14"/>
            </w:rPr>
            <w:t xml:space="preserve"> </w:t>
          </w:r>
          <w:r>
            <w:t>сфере</w:t>
          </w:r>
          <w:r>
            <w:rPr>
              <w:spacing w:val="-15"/>
            </w:rPr>
            <w:t xml:space="preserve"> </w:t>
          </w:r>
          <w:r>
            <w:rPr>
              <w:spacing w:val="-2"/>
            </w:rPr>
            <w:t>противодействия</w:t>
          </w:r>
        </w:p>
        <w:p w:rsidR="006A0251" w:rsidRDefault="00A4164B">
          <w:pPr>
            <w:pStyle w:val="TOC1"/>
            <w:numPr>
              <w:ilvl w:val="0"/>
              <w:numId w:val="4"/>
            </w:numPr>
            <w:tabs>
              <w:tab w:val="left" w:pos="651"/>
              <w:tab w:val="left" w:pos="652"/>
              <w:tab w:val="right" w:leader="dot" w:pos="9488"/>
            </w:tabs>
            <w:ind w:hanging="481"/>
          </w:pPr>
          <w:r>
            <w:rPr>
              <w:spacing w:val="-2"/>
            </w:rPr>
            <w:t>коррупции</w:t>
          </w:r>
          <w:r>
            <w:tab/>
          </w:r>
          <w:r>
            <w:rPr>
              <w:spacing w:val="-10"/>
            </w:rPr>
            <w:t>9</w:t>
          </w:r>
        </w:p>
      </w:sdtContent>
    </w:sdt>
    <w:p w:rsidR="006A0251" w:rsidRDefault="006A0251">
      <w:pPr>
        <w:sectPr w:rsidR="006A0251">
          <w:footerReference w:type="default" r:id="rId7"/>
          <w:pgSz w:w="11910" w:h="16840"/>
          <w:pgMar w:top="980" w:right="480" w:bottom="1020" w:left="1340" w:header="0" w:footer="820" w:gutter="0"/>
          <w:pgNumType w:start="2"/>
          <w:cols w:space="720"/>
        </w:sectPr>
      </w:pPr>
    </w:p>
    <w:p w:rsidR="006A0251" w:rsidRDefault="00A4164B">
      <w:pPr>
        <w:pStyle w:val="Heading1"/>
        <w:spacing w:before="71" w:line="240" w:lineRule="auto"/>
        <w:ind w:left="426" w:firstLine="0"/>
      </w:pPr>
      <w:bookmarkStart w:id="1" w:name="_TOC_250006"/>
      <w:r>
        <w:lastRenderedPageBreak/>
        <w:t>Термины</w:t>
      </w:r>
      <w:r>
        <w:rPr>
          <w:spacing w:val="-5"/>
        </w:rPr>
        <w:t xml:space="preserve"> </w:t>
      </w:r>
      <w:r>
        <w:t>и</w:t>
      </w:r>
      <w:r>
        <w:rPr>
          <w:spacing w:val="-5"/>
        </w:rPr>
        <w:t xml:space="preserve"> </w:t>
      </w:r>
      <w:bookmarkEnd w:id="1"/>
      <w:r>
        <w:rPr>
          <w:spacing w:val="-2"/>
        </w:rPr>
        <w:t>определения</w:t>
      </w:r>
    </w:p>
    <w:p w:rsidR="006A0251" w:rsidRDefault="00A4164B">
      <w:pPr>
        <w:pStyle w:val="a3"/>
        <w:spacing w:before="5" w:line="237" w:lineRule="auto"/>
        <w:ind w:right="111" w:firstLine="321"/>
      </w:pPr>
      <w:r>
        <w:rPr>
          <w:b/>
          <w:i/>
        </w:rPr>
        <w:t xml:space="preserve">Коррупция </w:t>
      </w:r>
      <w: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w:t>
      </w:r>
      <w:r>
        <w:rPr>
          <w:spacing w:val="-2"/>
        </w:rPr>
        <w:t xml:space="preserve"> </w:t>
      </w:r>
      <w:r>
        <w:t>от 25 декабря 2008 г. № 273-ФЗ «О противодействии коррупции»).</w:t>
      </w:r>
    </w:p>
    <w:p w:rsidR="006A0251" w:rsidRDefault="00A4164B">
      <w:pPr>
        <w:pStyle w:val="a3"/>
        <w:spacing w:before="1"/>
        <w:ind w:right="109" w:firstLine="321"/>
      </w:pPr>
      <w:r>
        <w:rPr>
          <w:b/>
          <w:i/>
        </w:rPr>
        <w:t xml:space="preserve">Противодействие коррупции - </w:t>
      </w:r>
      <w:r>
        <w:t>деятельность федеральных органов государственной</w:t>
      </w:r>
      <w:r>
        <w:rPr>
          <w:spacing w:val="40"/>
        </w:rPr>
        <w:t xml:space="preserve"> </w:t>
      </w:r>
      <w:r>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w:t>
      </w:r>
      <w:r>
        <w:rPr>
          <w:spacing w:val="40"/>
        </w:rPr>
        <w:t xml:space="preserve"> </w:t>
      </w:r>
      <w:r>
        <w:t>пределах их полномочий (пункт 2 статьи 1 Федерального закона от 25 декабря 2008 г. № 273- ФЗ «О противодействии коррупции»):</w:t>
      </w:r>
    </w:p>
    <w:p w:rsidR="006A0251" w:rsidRDefault="00A4164B">
      <w:pPr>
        <w:pStyle w:val="a3"/>
        <w:spacing w:line="237" w:lineRule="auto"/>
        <w:ind w:right="118" w:firstLine="321"/>
      </w:pPr>
      <w:r>
        <w:t>а) по предупреждению коррупции, в том числе</w:t>
      </w:r>
      <w:r>
        <w:rPr>
          <w:spacing w:val="-1"/>
        </w:rPr>
        <w:t xml:space="preserve"> </w:t>
      </w:r>
      <w:r>
        <w:t>по выявлению</w:t>
      </w:r>
      <w:r>
        <w:rPr>
          <w:spacing w:val="-1"/>
        </w:rPr>
        <w:t xml:space="preserve"> </w:t>
      </w:r>
      <w:r>
        <w:t>и последующему</w:t>
      </w:r>
      <w:r>
        <w:rPr>
          <w:spacing w:val="-1"/>
        </w:rPr>
        <w:t xml:space="preserve"> </w:t>
      </w:r>
      <w:r>
        <w:t>устранению причин коррупции (профилактика коррупции);</w:t>
      </w:r>
    </w:p>
    <w:p w:rsidR="006A0251" w:rsidRDefault="00A4164B">
      <w:pPr>
        <w:pStyle w:val="a3"/>
        <w:spacing w:line="237" w:lineRule="auto"/>
        <w:ind w:right="113" w:firstLine="321"/>
      </w:pPr>
      <w:r>
        <w:t>б) по выявлению, предупреждению, пресечению, раскрытию и расследованию коррупционных правонарушений (борьба с коррупцией);</w:t>
      </w:r>
    </w:p>
    <w:p w:rsidR="006A0251" w:rsidRDefault="00A4164B">
      <w:pPr>
        <w:pStyle w:val="a3"/>
        <w:spacing w:line="274" w:lineRule="exact"/>
        <w:ind w:left="426"/>
      </w:pPr>
      <w:r>
        <w:t>в)</w:t>
      </w:r>
      <w:r>
        <w:rPr>
          <w:spacing w:val="44"/>
        </w:rPr>
        <w:t xml:space="preserve"> </w:t>
      </w:r>
      <w:r>
        <w:t>по</w:t>
      </w:r>
      <w:r>
        <w:rPr>
          <w:spacing w:val="-6"/>
        </w:rPr>
        <w:t xml:space="preserve"> </w:t>
      </w:r>
      <w:r>
        <w:t>минимизации</w:t>
      </w:r>
      <w:r>
        <w:rPr>
          <w:spacing w:val="-12"/>
        </w:rPr>
        <w:t xml:space="preserve"> </w:t>
      </w:r>
      <w:r>
        <w:t>и</w:t>
      </w:r>
      <w:r>
        <w:rPr>
          <w:spacing w:val="-9"/>
        </w:rPr>
        <w:t xml:space="preserve"> </w:t>
      </w:r>
      <w:r>
        <w:t>(или)</w:t>
      </w:r>
      <w:r>
        <w:rPr>
          <w:spacing w:val="-5"/>
        </w:rPr>
        <w:t xml:space="preserve"> </w:t>
      </w:r>
      <w:r>
        <w:t>ликвидации</w:t>
      </w:r>
      <w:r>
        <w:rPr>
          <w:spacing w:val="-12"/>
        </w:rPr>
        <w:t xml:space="preserve"> </w:t>
      </w:r>
      <w:r>
        <w:t>последствий</w:t>
      </w:r>
      <w:r>
        <w:rPr>
          <w:spacing w:val="-6"/>
        </w:rPr>
        <w:t xml:space="preserve"> </w:t>
      </w:r>
      <w:r>
        <w:t>коррупционных</w:t>
      </w:r>
      <w:r>
        <w:rPr>
          <w:spacing w:val="-11"/>
        </w:rPr>
        <w:t xml:space="preserve"> </w:t>
      </w:r>
      <w:r>
        <w:rPr>
          <w:spacing w:val="-2"/>
        </w:rPr>
        <w:t>правонарушений.</w:t>
      </w:r>
    </w:p>
    <w:p w:rsidR="006A0251" w:rsidRDefault="00A4164B">
      <w:pPr>
        <w:pStyle w:val="a3"/>
        <w:spacing w:line="237" w:lineRule="auto"/>
        <w:ind w:right="116" w:firstLine="321"/>
      </w:pPr>
      <w:r>
        <w:rPr>
          <w:b/>
          <w:i/>
        </w:rPr>
        <w:t xml:space="preserve">Контрагент </w:t>
      </w:r>
      <w:r>
        <w:t>- любое юридическое или физическое лицо, с которым</w:t>
      </w:r>
      <w:r>
        <w:rPr>
          <w:spacing w:val="-3"/>
        </w:rPr>
        <w:t xml:space="preserve"> </w:t>
      </w:r>
      <w:r>
        <w:t>организация</w:t>
      </w:r>
      <w:r>
        <w:rPr>
          <w:spacing w:val="-4"/>
        </w:rPr>
        <w:t xml:space="preserve"> </w:t>
      </w:r>
      <w:r>
        <w:t>вступает в договорные отношения, за исключением трудовых отношений.</w:t>
      </w:r>
    </w:p>
    <w:p w:rsidR="006A0251" w:rsidRDefault="00A4164B">
      <w:pPr>
        <w:pStyle w:val="a3"/>
        <w:spacing w:line="237" w:lineRule="auto"/>
        <w:ind w:right="109" w:firstLine="321"/>
      </w:pPr>
      <w:r>
        <w:rPr>
          <w:b/>
          <w:i/>
        </w:rPr>
        <w:t xml:space="preserve">Взятка </w:t>
      </w:r>
      <w:r>
        <w:t>- получение должностным</w:t>
      </w:r>
      <w:r>
        <w:rPr>
          <w:spacing w:val="-2"/>
        </w:rPr>
        <w:t xml:space="preserve"> </w:t>
      </w:r>
      <w:r>
        <w:t>лицом лично или через</w:t>
      </w:r>
      <w:r>
        <w:rPr>
          <w:spacing w:val="-2"/>
        </w:rPr>
        <w:t xml:space="preserve"> </w:t>
      </w:r>
      <w:r>
        <w:t>посредника денег, ценных</w:t>
      </w:r>
      <w:r>
        <w:rPr>
          <w:spacing w:val="-2"/>
        </w:rPr>
        <w:t xml:space="preserve"> </w:t>
      </w:r>
      <w:r>
        <w:t>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A0251" w:rsidRDefault="00A4164B">
      <w:pPr>
        <w:pStyle w:val="a3"/>
        <w:spacing w:before="5" w:line="237" w:lineRule="auto"/>
        <w:ind w:right="258" w:firstLine="321"/>
        <w:jc w:val="left"/>
      </w:pPr>
      <w:r>
        <w:rPr>
          <w:b/>
          <w:i/>
        </w:rPr>
        <w:t xml:space="preserve">Коммерческий подкуп </w:t>
      </w:r>
      <w:r>
        <w:t>- незаконные передача лицу, выполняющему управленческие функции в коммерческой или иной организации, денег, ценных бумаг, иного имущества, оказание</w:t>
      </w:r>
      <w:r>
        <w:rPr>
          <w:spacing w:val="-3"/>
        </w:rPr>
        <w:t xml:space="preserve"> </w:t>
      </w:r>
      <w:r>
        <w:t>ему</w:t>
      </w:r>
      <w:r>
        <w:rPr>
          <w:spacing w:val="-6"/>
        </w:rPr>
        <w:t xml:space="preserve"> </w:t>
      </w:r>
      <w:r>
        <w:t>услуг</w:t>
      </w:r>
      <w:r>
        <w:rPr>
          <w:spacing w:val="-2"/>
        </w:rPr>
        <w:t xml:space="preserve"> </w:t>
      </w:r>
      <w:r>
        <w:t>имущественного</w:t>
      </w:r>
      <w:r>
        <w:rPr>
          <w:spacing w:val="-8"/>
        </w:rPr>
        <w:t xml:space="preserve"> </w:t>
      </w:r>
      <w:r>
        <w:t>характера, предоставление</w:t>
      </w:r>
      <w:r>
        <w:rPr>
          <w:spacing w:val="-5"/>
        </w:rPr>
        <w:t xml:space="preserve"> </w:t>
      </w:r>
      <w:r>
        <w:t>иных</w:t>
      </w:r>
      <w:r>
        <w:rPr>
          <w:spacing w:val="-8"/>
        </w:rPr>
        <w:t xml:space="preserve"> </w:t>
      </w:r>
      <w:r>
        <w:t>имущественных</w:t>
      </w:r>
      <w:r>
        <w:rPr>
          <w:spacing w:val="-11"/>
        </w:rPr>
        <w:t xml:space="preserve"> </w:t>
      </w:r>
      <w:r>
        <w:t>прав</w:t>
      </w:r>
      <w:r>
        <w:rPr>
          <w:spacing w:val="-5"/>
        </w:rPr>
        <w:t xml:space="preserve"> </w:t>
      </w:r>
      <w:r>
        <w:t>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6A0251" w:rsidRDefault="00A4164B">
      <w:pPr>
        <w:pStyle w:val="a3"/>
        <w:spacing w:before="2" w:line="237" w:lineRule="auto"/>
        <w:ind w:right="112" w:firstLine="321"/>
      </w:pPr>
      <w:r>
        <w:rPr>
          <w:b/>
          <w:i/>
        </w:rPr>
        <w:t xml:space="preserve">Конфликт интересов </w:t>
      </w:r>
      <w: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6A0251" w:rsidRDefault="00A4164B">
      <w:pPr>
        <w:pStyle w:val="a3"/>
        <w:spacing w:before="7" w:line="237" w:lineRule="auto"/>
        <w:ind w:right="110" w:firstLine="321"/>
      </w:pPr>
      <w:r>
        <w:rPr>
          <w:b/>
          <w:i/>
        </w:rPr>
        <w:t xml:space="preserve">Личная заинтересованность работника (представителя организации) - </w:t>
      </w:r>
      <w: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A0251" w:rsidRDefault="006A0251">
      <w:pPr>
        <w:pStyle w:val="a3"/>
        <w:spacing w:before="7"/>
        <w:ind w:left="0"/>
        <w:jc w:val="left"/>
      </w:pPr>
    </w:p>
    <w:p w:rsidR="006A0251" w:rsidRDefault="00A4164B">
      <w:pPr>
        <w:pStyle w:val="Heading1"/>
        <w:numPr>
          <w:ilvl w:val="1"/>
          <w:numId w:val="4"/>
        </w:numPr>
        <w:tabs>
          <w:tab w:val="left" w:pos="715"/>
        </w:tabs>
        <w:ind w:hanging="289"/>
        <w:jc w:val="both"/>
      </w:pPr>
      <w:bookmarkStart w:id="2" w:name="_TOC_250005"/>
      <w:r>
        <w:t>Основные</w:t>
      </w:r>
      <w:r>
        <w:rPr>
          <w:spacing w:val="-17"/>
        </w:rPr>
        <w:t xml:space="preserve"> </w:t>
      </w:r>
      <w:r>
        <w:t>принципы</w:t>
      </w:r>
      <w:r>
        <w:rPr>
          <w:spacing w:val="-15"/>
        </w:rPr>
        <w:t xml:space="preserve"> </w:t>
      </w:r>
      <w:r>
        <w:t>противодействия</w:t>
      </w:r>
      <w:r>
        <w:rPr>
          <w:spacing w:val="-15"/>
        </w:rPr>
        <w:t xml:space="preserve"> </w:t>
      </w:r>
      <w:r>
        <w:t>коррупции</w:t>
      </w:r>
      <w:r>
        <w:rPr>
          <w:spacing w:val="-14"/>
        </w:rPr>
        <w:t xml:space="preserve"> </w:t>
      </w:r>
      <w:r>
        <w:t>в</w:t>
      </w:r>
      <w:r>
        <w:rPr>
          <w:spacing w:val="-13"/>
        </w:rPr>
        <w:t xml:space="preserve"> </w:t>
      </w:r>
      <w:bookmarkEnd w:id="2"/>
      <w:r>
        <w:rPr>
          <w:spacing w:val="-2"/>
        </w:rPr>
        <w:t>организации</w:t>
      </w:r>
    </w:p>
    <w:p w:rsidR="006A0251" w:rsidRDefault="00A4164B">
      <w:pPr>
        <w:pStyle w:val="a4"/>
        <w:numPr>
          <w:ilvl w:val="2"/>
          <w:numId w:val="4"/>
        </w:numPr>
        <w:tabs>
          <w:tab w:val="left" w:pos="873"/>
        </w:tabs>
        <w:spacing w:before="1" w:line="237" w:lineRule="auto"/>
        <w:ind w:right="114" w:firstLine="321"/>
        <w:rPr>
          <w:i/>
          <w:sz w:val="24"/>
        </w:rPr>
      </w:pPr>
      <w:r>
        <w:rPr>
          <w:i/>
          <w:sz w:val="24"/>
        </w:rPr>
        <w:t>Принцип соответствия политики организации действующему законодательству и общепринятым нормам.</w:t>
      </w:r>
    </w:p>
    <w:p w:rsidR="006A0251" w:rsidRDefault="00A4164B">
      <w:pPr>
        <w:pStyle w:val="a3"/>
        <w:spacing w:before="1" w:line="237" w:lineRule="auto"/>
        <w:ind w:right="114" w:firstLine="321"/>
      </w:pPr>
      <w: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6A0251" w:rsidRDefault="006A0251">
      <w:pPr>
        <w:spacing w:line="237" w:lineRule="auto"/>
        <w:sectPr w:rsidR="006A0251">
          <w:pgSz w:w="11910" w:h="16840"/>
          <w:pgMar w:top="560" w:right="480" w:bottom="1020" w:left="1340" w:header="0" w:footer="820" w:gutter="0"/>
          <w:cols w:space="720"/>
        </w:sectPr>
      </w:pPr>
    </w:p>
    <w:p w:rsidR="006A0251" w:rsidRDefault="00A4164B">
      <w:pPr>
        <w:pStyle w:val="a4"/>
        <w:numPr>
          <w:ilvl w:val="1"/>
          <w:numId w:val="3"/>
        </w:numPr>
        <w:tabs>
          <w:tab w:val="left" w:pos="863"/>
        </w:tabs>
        <w:spacing w:before="71"/>
        <w:rPr>
          <w:i/>
          <w:sz w:val="24"/>
        </w:rPr>
      </w:pPr>
      <w:r>
        <w:rPr>
          <w:i/>
          <w:sz w:val="24"/>
        </w:rPr>
        <w:lastRenderedPageBreak/>
        <w:t>Принцип</w:t>
      </w:r>
      <w:r>
        <w:rPr>
          <w:i/>
          <w:spacing w:val="-11"/>
          <w:sz w:val="24"/>
        </w:rPr>
        <w:t xml:space="preserve"> </w:t>
      </w:r>
      <w:r>
        <w:rPr>
          <w:i/>
          <w:sz w:val="24"/>
        </w:rPr>
        <w:t>личного</w:t>
      </w:r>
      <w:r>
        <w:rPr>
          <w:i/>
          <w:spacing w:val="-11"/>
          <w:sz w:val="24"/>
        </w:rPr>
        <w:t xml:space="preserve"> </w:t>
      </w:r>
      <w:r>
        <w:rPr>
          <w:i/>
          <w:sz w:val="24"/>
        </w:rPr>
        <w:t>примера</w:t>
      </w:r>
      <w:r>
        <w:rPr>
          <w:i/>
          <w:spacing w:val="-13"/>
          <w:sz w:val="24"/>
        </w:rPr>
        <w:t xml:space="preserve"> </w:t>
      </w:r>
      <w:r>
        <w:rPr>
          <w:i/>
          <w:spacing w:val="-2"/>
          <w:sz w:val="24"/>
        </w:rPr>
        <w:t>руководства.</w:t>
      </w:r>
    </w:p>
    <w:p w:rsidR="006A0251" w:rsidRDefault="00A4164B">
      <w:pPr>
        <w:pStyle w:val="a3"/>
        <w:spacing w:before="5" w:line="237" w:lineRule="auto"/>
        <w:ind w:right="109" w:firstLine="302"/>
      </w:pPr>
      <w:r>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w:t>
      </w:r>
      <w:r>
        <w:rPr>
          <w:spacing w:val="-2"/>
        </w:rPr>
        <w:t>коррупции.</w:t>
      </w:r>
    </w:p>
    <w:p w:rsidR="006A0251" w:rsidRDefault="00A4164B">
      <w:pPr>
        <w:pStyle w:val="a4"/>
        <w:numPr>
          <w:ilvl w:val="1"/>
          <w:numId w:val="3"/>
        </w:numPr>
        <w:tabs>
          <w:tab w:val="left" w:pos="868"/>
        </w:tabs>
        <w:spacing w:line="274" w:lineRule="exact"/>
        <w:ind w:left="867" w:hanging="461"/>
        <w:rPr>
          <w:i/>
          <w:sz w:val="24"/>
        </w:rPr>
      </w:pPr>
      <w:r>
        <w:rPr>
          <w:i/>
          <w:sz w:val="24"/>
        </w:rPr>
        <w:t>Принцип</w:t>
      </w:r>
      <w:r>
        <w:rPr>
          <w:i/>
          <w:spacing w:val="-14"/>
          <w:sz w:val="24"/>
        </w:rPr>
        <w:t xml:space="preserve"> </w:t>
      </w:r>
      <w:r>
        <w:rPr>
          <w:i/>
          <w:sz w:val="24"/>
        </w:rPr>
        <w:t>вовлеченности</w:t>
      </w:r>
      <w:r>
        <w:rPr>
          <w:i/>
          <w:spacing w:val="-13"/>
          <w:sz w:val="24"/>
        </w:rPr>
        <w:t xml:space="preserve"> </w:t>
      </w:r>
      <w:r>
        <w:rPr>
          <w:i/>
          <w:spacing w:val="-2"/>
          <w:sz w:val="24"/>
        </w:rPr>
        <w:t>работников.</w:t>
      </w:r>
    </w:p>
    <w:p w:rsidR="006A0251" w:rsidRDefault="00A4164B">
      <w:pPr>
        <w:pStyle w:val="a3"/>
        <w:spacing w:before="1" w:line="237" w:lineRule="auto"/>
        <w:ind w:right="114" w:firstLine="302"/>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6A0251" w:rsidRDefault="00A4164B">
      <w:pPr>
        <w:pStyle w:val="a4"/>
        <w:numPr>
          <w:ilvl w:val="1"/>
          <w:numId w:val="3"/>
        </w:numPr>
        <w:tabs>
          <w:tab w:val="left" w:pos="873"/>
        </w:tabs>
        <w:spacing w:line="274" w:lineRule="exact"/>
        <w:ind w:left="872" w:hanging="466"/>
        <w:rPr>
          <w:i/>
          <w:sz w:val="24"/>
        </w:rPr>
      </w:pPr>
      <w:r>
        <w:rPr>
          <w:i/>
          <w:spacing w:val="-2"/>
          <w:sz w:val="24"/>
        </w:rPr>
        <w:t>Принцип</w:t>
      </w:r>
      <w:r>
        <w:rPr>
          <w:i/>
          <w:spacing w:val="2"/>
          <w:sz w:val="24"/>
        </w:rPr>
        <w:t xml:space="preserve"> </w:t>
      </w:r>
      <w:r>
        <w:rPr>
          <w:i/>
          <w:spacing w:val="-2"/>
          <w:sz w:val="24"/>
        </w:rPr>
        <w:t>соразмерности</w:t>
      </w:r>
      <w:r>
        <w:rPr>
          <w:i/>
          <w:spacing w:val="-1"/>
          <w:sz w:val="24"/>
        </w:rPr>
        <w:t xml:space="preserve"> </w:t>
      </w:r>
      <w:r>
        <w:rPr>
          <w:i/>
          <w:spacing w:val="-2"/>
          <w:sz w:val="24"/>
        </w:rPr>
        <w:t>антикоррупционных</w:t>
      </w:r>
      <w:r>
        <w:rPr>
          <w:i/>
          <w:spacing w:val="-6"/>
          <w:sz w:val="24"/>
        </w:rPr>
        <w:t xml:space="preserve"> </w:t>
      </w:r>
      <w:r>
        <w:rPr>
          <w:i/>
          <w:spacing w:val="-2"/>
          <w:sz w:val="24"/>
        </w:rPr>
        <w:t>процедур</w:t>
      </w:r>
      <w:r>
        <w:rPr>
          <w:i/>
          <w:spacing w:val="-1"/>
          <w:sz w:val="24"/>
        </w:rPr>
        <w:t xml:space="preserve"> </w:t>
      </w:r>
      <w:r>
        <w:rPr>
          <w:i/>
          <w:spacing w:val="-2"/>
          <w:sz w:val="24"/>
        </w:rPr>
        <w:t>риску</w:t>
      </w:r>
      <w:r>
        <w:rPr>
          <w:i/>
          <w:spacing w:val="-1"/>
          <w:sz w:val="24"/>
        </w:rPr>
        <w:t xml:space="preserve"> </w:t>
      </w:r>
      <w:r>
        <w:rPr>
          <w:i/>
          <w:spacing w:val="-2"/>
          <w:sz w:val="24"/>
        </w:rPr>
        <w:t>коррупции.</w:t>
      </w:r>
    </w:p>
    <w:p w:rsidR="006A0251" w:rsidRDefault="00A4164B">
      <w:pPr>
        <w:pStyle w:val="a3"/>
        <w:spacing w:before="1" w:line="237" w:lineRule="auto"/>
        <w:ind w:right="106" w:firstLine="302"/>
      </w:pPr>
      <w:r>
        <w:t>Разработка и выполнение комплекса мероприятий, позволяющих снизить вероятность вовлечения организации, его руководителей и сотрудников в коррупционную деятельность, осуществляется с учетом существующих в деятельности учреждения коррупционных рисков.</w:t>
      </w:r>
    </w:p>
    <w:p w:rsidR="006A0251" w:rsidRDefault="00A4164B">
      <w:pPr>
        <w:pStyle w:val="a4"/>
        <w:numPr>
          <w:ilvl w:val="1"/>
          <w:numId w:val="3"/>
        </w:numPr>
        <w:tabs>
          <w:tab w:val="left" w:pos="873"/>
        </w:tabs>
        <w:spacing w:line="275" w:lineRule="exact"/>
        <w:ind w:left="872" w:hanging="466"/>
        <w:rPr>
          <w:i/>
          <w:sz w:val="24"/>
        </w:rPr>
      </w:pPr>
      <w:r>
        <w:rPr>
          <w:i/>
          <w:w w:val="95"/>
          <w:sz w:val="24"/>
        </w:rPr>
        <w:t>Принцип</w:t>
      </w:r>
      <w:r>
        <w:rPr>
          <w:i/>
          <w:spacing w:val="57"/>
          <w:sz w:val="24"/>
        </w:rPr>
        <w:t xml:space="preserve"> </w:t>
      </w:r>
      <w:r>
        <w:rPr>
          <w:i/>
          <w:w w:val="95"/>
          <w:sz w:val="24"/>
        </w:rPr>
        <w:t>эффективности</w:t>
      </w:r>
      <w:r>
        <w:rPr>
          <w:i/>
          <w:spacing w:val="51"/>
          <w:sz w:val="24"/>
        </w:rPr>
        <w:t xml:space="preserve"> </w:t>
      </w:r>
      <w:r>
        <w:rPr>
          <w:i/>
          <w:w w:val="95"/>
          <w:sz w:val="24"/>
        </w:rPr>
        <w:t>антикоррупционных</w:t>
      </w:r>
      <w:r>
        <w:rPr>
          <w:i/>
          <w:spacing w:val="50"/>
          <w:sz w:val="24"/>
        </w:rPr>
        <w:t xml:space="preserve"> </w:t>
      </w:r>
      <w:r>
        <w:rPr>
          <w:i/>
          <w:spacing w:val="-2"/>
          <w:w w:val="95"/>
          <w:sz w:val="24"/>
        </w:rPr>
        <w:t>процедур.</w:t>
      </w:r>
    </w:p>
    <w:p w:rsidR="006A0251" w:rsidRDefault="00A4164B">
      <w:pPr>
        <w:pStyle w:val="a3"/>
        <w:spacing w:before="4" w:line="237" w:lineRule="auto"/>
        <w:ind w:right="117" w:firstLine="302"/>
      </w:pPr>
      <w:r>
        <w:t>Применение в организации таких</w:t>
      </w:r>
      <w:r>
        <w:rPr>
          <w:spacing w:val="-6"/>
        </w:rPr>
        <w:t xml:space="preserve"> </w:t>
      </w:r>
      <w:r>
        <w:t>антикоррупционных</w:t>
      </w:r>
      <w:r>
        <w:rPr>
          <w:spacing w:val="-9"/>
        </w:rPr>
        <w:t xml:space="preserve"> </w:t>
      </w:r>
      <w:r>
        <w:t>мероприятий, которые</w:t>
      </w:r>
      <w:r>
        <w:rPr>
          <w:spacing w:val="-5"/>
        </w:rPr>
        <w:t xml:space="preserve"> </w:t>
      </w:r>
      <w:r>
        <w:t>имеют низкую стоимость, обеспечивают простоту реализации и приносят значимый результат.</w:t>
      </w:r>
    </w:p>
    <w:p w:rsidR="006A0251" w:rsidRDefault="00A4164B">
      <w:pPr>
        <w:pStyle w:val="a4"/>
        <w:numPr>
          <w:ilvl w:val="1"/>
          <w:numId w:val="3"/>
        </w:numPr>
        <w:tabs>
          <w:tab w:val="left" w:pos="873"/>
        </w:tabs>
        <w:spacing w:line="273" w:lineRule="exact"/>
        <w:ind w:left="872" w:hanging="466"/>
        <w:rPr>
          <w:i/>
          <w:sz w:val="24"/>
        </w:rPr>
      </w:pPr>
      <w:r>
        <w:rPr>
          <w:i/>
          <w:spacing w:val="-2"/>
          <w:sz w:val="24"/>
        </w:rPr>
        <w:t>Принцип</w:t>
      </w:r>
      <w:r>
        <w:rPr>
          <w:i/>
          <w:spacing w:val="1"/>
          <w:sz w:val="24"/>
        </w:rPr>
        <w:t xml:space="preserve"> </w:t>
      </w:r>
      <w:r>
        <w:rPr>
          <w:i/>
          <w:spacing w:val="-2"/>
          <w:sz w:val="24"/>
        </w:rPr>
        <w:t>ответственности</w:t>
      </w:r>
      <w:r>
        <w:rPr>
          <w:i/>
          <w:spacing w:val="1"/>
          <w:sz w:val="24"/>
        </w:rPr>
        <w:t xml:space="preserve"> </w:t>
      </w:r>
      <w:r>
        <w:rPr>
          <w:i/>
          <w:spacing w:val="-2"/>
          <w:sz w:val="24"/>
        </w:rPr>
        <w:t>и</w:t>
      </w:r>
      <w:r>
        <w:rPr>
          <w:i/>
          <w:spacing w:val="-3"/>
          <w:sz w:val="24"/>
        </w:rPr>
        <w:t xml:space="preserve"> </w:t>
      </w:r>
      <w:r>
        <w:rPr>
          <w:i/>
          <w:spacing w:val="-2"/>
          <w:sz w:val="24"/>
        </w:rPr>
        <w:t>неотвратимости наказания.</w:t>
      </w:r>
    </w:p>
    <w:p w:rsidR="006A0251" w:rsidRDefault="00A4164B">
      <w:pPr>
        <w:pStyle w:val="a3"/>
        <w:spacing w:before="2" w:line="237" w:lineRule="auto"/>
        <w:ind w:right="113" w:firstLine="302"/>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6A0251" w:rsidRDefault="00A4164B">
      <w:pPr>
        <w:pStyle w:val="a4"/>
        <w:numPr>
          <w:ilvl w:val="1"/>
          <w:numId w:val="3"/>
        </w:numPr>
        <w:tabs>
          <w:tab w:val="left" w:pos="873"/>
        </w:tabs>
        <w:spacing w:line="274" w:lineRule="exact"/>
        <w:ind w:left="872" w:hanging="466"/>
        <w:rPr>
          <w:i/>
          <w:sz w:val="24"/>
        </w:rPr>
      </w:pPr>
      <w:r>
        <w:rPr>
          <w:i/>
          <w:sz w:val="24"/>
        </w:rPr>
        <w:t>Принцип</w:t>
      </w:r>
      <w:r>
        <w:rPr>
          <w:i/>
          <w:spacing w:val="-11"/>
          <w:sz w:val="24"/>
        </w:rPr>
        <w:t xml:space="preserve"> </w:t>
      </w:r>
      <w:r>
        <w:rPr>
          <w:i/>
          <w:sz w:val="24"/>
        </w:rPr>
        <w:t>постоянного</w:t>
      </w:r>
      <w:r>
        <w:rPr>
          <w:i/>
          <w:spacing w:val="-14"/>
          <w:sz w:val="24"/>
        </w:rPr>
        <w:t xml:space="preserve"> </w:t>
      </w:r>
      <w:r>
        <w:rPr>
          <w:i/>
          <w:sz w:val="24"/>
        </w:rPr>
        <w:t>контроля</w:t>
      </w:r>
      <w:r>
        <w:rPr>
          <w:i/>
          <w:spacing w:val="-10"/>
          <w:sz w:val="24"/>
        </w:rPr>
        <w:t xml:space="preserve"> </w:t>
      </w:r>
      <w:r>
        <w:rPr>
          <w:i/>
          <w:sz w:val="24"/>
        </w:rPr>
        <w:t>и</w:t>
      </w:r>
      <w:r>
        <w:rPr>
          <w:i/>
          <w:spacing w:val="-10"/>
          <w:sz w:val="24"/>
        </w:rPr>
        <w:t xml:space="preserve"> </w:t>
      </w:r>
      <w:r>
        <w:rPr>
          <w:i/>
          <w:sz w:val="24"/>
        </w:rPr>
        <w:t>регулярного</w:t>
      </w:r>
      <w:r>
        <w:rPr>
          <w:i/>
          <w:spacing w:val="-10"/>
          <w:sz w:val="24"/>
        </w:rPr>
        <w:t xml:space="preserve"> </w:t>
      </w:r>
      <w:r>
        <w:rPr>
          <w:i/>
          <w:spacing w:val="-2"/>
          <w:sz w:val="24"/>
        </w:rPr>
        <w:t>мониторинга.</w:t>
      </w:r>
    </w:p>
    <w:p w:rsidR="006A0251" w:rsidRDefault="00A4164B">
      <w:pPr>
        <w:pStyle w:val="a3"/>
        <w:spacing w:before="1" w:line="237" w:lineRule="auto"/>
        <w:ind w:right="110" w:firstLine="302"/>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6A0251" w:rsidRDefault="006A0251">
      <w:pPr>
        <w:pStyle w:val="a3"/>
        <w:spacing w:before="5"/>
        <w:ind w:left="0"/>
        <w:jc w:val="left"/>
      </w:pPr>
    </w:p>
    <w:p w:rsidR="006A0251" w:rsidRDefault="00A4164B">
      <w:pPr>
        <w:pStyle w:val="Heading1"/>
        <w:numPr>
          <w:ilvl w:val="1"/>
          <w:numId w:val="4"/>
        </w:numPr>
        <w:tabs>
          <w:tab w:val="left" w:pos="753"/>
        </w:tabs>
        <w:ind w:left="752" w:hanging="346"/>
        <w:jc w:val="both"/>
      </w:pPr>
      <w:bookmarkStart w:id="3" w:name="_TOC_250004"/>
      <w:r>
        <w:t>Общие</w:t>
      </w:r>
      <w:r>
        <w:rPr>
          <w:spacing w:val="-14"/>
        </w:rPr>
        <w:t xml:space="preserve"> </w:t>
      </w:r>
      <w:r>
        <w:t>подходы</w:t>
      </w:r>
      <w:r>
        <w:rPr>
          <w:spacing w:val="-14"/>
        </w:rPr>
        <w:t xml:space="preserve"> </w:t>
      </w:r>
      <w:r>
        <w:t>к</w:t>
      </w:r>
      <w:r>
        <w:rPr>
          <w:spacing w:val="-14"/>
        </w:rPr>
        <w:t xml:space="preserve"> </w:t>
      </w:r>
      <w:r>
        <w:t>реализации</w:t>
      </w:r>
      <w:r>
        <w:rPr>
          <w:spacing w:val="-13"/>
        </w:rPr>
        <w:t xml:space="preserve"> </w:t>
      </w:r>
      <w:r>
        <w:t>антикоррупционной</w:t>
      </w:r>
      <w:r>
        <w:rPr>
          <w:spacing w:val="-14"/>
        </w:rPr>
        <w:t xml:space="preserve"> </w:t>
      </w:r>
      <w:bookmarkEnd w:id="3"/>
      <w:r>
        <w:rPr>
          <w:spacing w:val="-2"/>
        </w:rPr>
        <w:t>политики</w:t>
      </w:r>
    </w:p>
    <w:p w:rsidR="006A0251" w:rsidRDefault="00A4164B">
      <w:pPr>
        <w:pStyle w:val="a3"/>
        <w:spacing w:before="1" w:line="237" w:lineRule="auto"/>
        <w:ind w:right="111" w:firstLine="302"/>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w:t>
      </w:r>
      <w:r>
        <w:rPr>
          <w:spacing w:val="40"/>
        </w:rPr>
        <w:t xml:space="preserve"> </w:t>
      </w:r>
      <w:r>
        <w:t>пресечение коррупционных правонарушений в деятельности организации.</w:t>
      </w:r>
    </w:p>
    <w:p w:rsidR="006A0251" w:rsidRDefault="00A4164B">
      <w:pPr>
        <w:pStyle w:val="a3"/>
        <w:spacing w:before="2" w:line="237" w:lineRule="auto"/>
        <w:ind w:right="110" w:firstLine="302"/>
      </w:pPr>
      <w:r>
        <w:t>Основным кругом лиц, попадающих под действие политики, являются работники организации , находящиеся с ним в трудовых отношениях, вне зависимости от занимаемой должности и выполняемых функций.</w:t>
      </w:r>
    </w:p>
    <w:p w:rsidR="006A0251" w:rsidRDefault="00A4164B">
      <w:pPr>
        <w:pStyle w:val="a3"/>
        <w:spacing w:before="1" w:line="237" w:lineRule="auto"/>
        <w:ind w:right="115" w:firstLine="302"/>
      </w:pPr>
      <w:r>
        <w:t xml:space="preserve">Общие обязанности работников в связи с предупреждением и противодействием коррупции </w:t>
      </w:r>
      <w:r>
        <w:rPr>
          <w:spacing w:val="-2"/>
        </w:rPr>
        <w:t>следующие:</w:t>
      </w:r>
    </w:p>
    <w:p w:rsidR="006A0251" w:rsidRDefault="00A4164B">
      <w:pPr>
        <w:pStyle w:val="a4"/>
        <w:numPr>
          <w:ilvl w:val="0"/>
          <w:numId w:val="2"/>
        </w:numPr>
        <w:tabs>
          <w:tab w:val="left" w:pos="561"/>
        </w:tabs>
        <w:spacing w:before="5" w:line="237" w:lineRule="auto"/>
        <w:ind w:right="109" w:firstLine="302"/>
        <w:rPr>
          <w:sz w:val="24"/>
        </w:rPr>
      </w:pPr>
      <w:r>
        <w:rPr>
          <w:sz w:val="24"/>
        </w:rPr>
        <w:t>воздерживаться от совершения и (или) участия в совершении коррупционных правонарушений в интересах или от имени организации;</w:t>
      </w:r>
    </w:p>
    <w:p w:rsidR="006A0251" w:rsidRDefault="00A4164B">
      <w:pPr>
        <w:pStyle w:val="a3"/>
        <w:spacing w:before="1" w:line="237" w:lineRule="auto"/>
        <w:ind w:right="118" w:firstLine="638"/>
      </w:pPr>
      <w: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6A0251" w:rsidRDefault="00A4164B">
      <w:pPr>
        <w:pStyle w:val="a4"/>
        <w:numPr>
          <w:ilvl w:val="0"/>
          <w:numId w:val="2"/>
        </w:numPr>
        <w:tabs>
          <w:tab w:val="left" w:pos="566"/>
        </w:tabs>
        <w:spacing w:before="1" w:line="237" w:lineRule="auto"/>
        <w:ind w:right="107" w:firstLine="302"/>
        <w:rPr>
          <w:sz w:val="24"/>
        </w:rPr>
      </w:pPr>
      <w:r>
        <w:rPr>
          <w:sz w:val="24"/>
        </w:rPr>
        <w:t>незамедлительно информировать непосредственного руководителя / лицо, ответственное</w:t>
      </w:r>
      <w:r>
        <w:rPr>
          <w:spacing w:val="40"/>
          <w:sz w:val="24"/>
        </w:rPr>
        <w:t xml:space="preserve"> </w:t>
      </w:r>
      <w:r>
        <w:rPr>
          <w:sz w:val="24"/>
        </w:rPr>
        <w:t>за реализацию антикоррупционной политики / руководство организации о случаях склонения работника к совершению коррупционных правонарушений;</w:t>
      </w:r>
    </w:p>
    <w:p w:rsidR="006A0251" w:rsidRDefault="00A4164B">
      <w:pPr>
        <w:pStyle w:val="a3"/>
        <w:spacing w:before="1" w:line="237" w:lineRule="auto"/>
        <w:ind w:right="111" w:firstLine="302"/>
      </w:pPr>
      <w:r>
        <w:t>-</w:t>
      </w:r>
      <w:r>
        <w:rPr>
          <w:spacing w:val="-15"/>
        </w:rPr>
        <w:t xml:space="preserve"> </w:t>
      </w:r>
      <w:r>
        <w:t>незамедлительно информировать непосредственного начальника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6A0251" w:rsidRDefault="00A4164B">
      <w:pPr>
        <w:pStyle w:val="a3"/>
        <w:spacing w:before="7" w:line="237" w:lineRule="auto"/>
        <w:ind w:right="112" w:firstLine="302"/>
      </w:pPr>
      <w:r>
        <w:t>-</w:t>
      </w:r>
      <w:r>
        <w:rPr>
          <w:spacing w:val="-15"/>
        </w:rPr>
        <w:t xml:space="preserve"> </w:t>
      </w:r>
      <w:r>
        <w:t>сообщить</w:t>
      </w:r>
      <w:r>
        <w:rPr>
          <w:spacing w:val="-4"/>
        </w:rPr>
        <w:t xml:space="preserve"> </w:t>
      </w:r>
      <w:r>
        <w:t>непосредственному начальнику или иному ответственному лицу о возможности возникновения либо возникшем у работника конфликте интересов.</w:t>
      </w:r>
    </w:p>
    <w:p w:rsidR="006A0251" w:rsidRDefault="006A0251">
      <w:pPr>
        <w:pStyle w:val="a3"/>
        <w:ind w:left="0"/>
        <w:jc w:val="left"/>
      </w:pPr>
    </w:p>
    <w:p w:rsidR="006A0251" w:rsidRDefault="00A4164B">
      <w:pPr>
        <w:pStyle w:val="Heading1"/>
        <w:numPr>
          <w:ilvl w:val="1"/>
          <w:numId w:val="4"/>
        </w:numPr>
        <w:tabs>
          <w:tab w:val="left" w:pos="753"/>
        </w:tabs>
        <w:spacing w:before="1"/>
        <w:ind w:left="752" w:hanging="346"/>
      </w:pPr>
      <w:r>
        <w:rPr>
          <w:spacing w:val="-2"/>
        </w:rPr>
        <w:t>Определение</w:t>
      </w:r>
      <w:r>
        <w:rPr>
          <w:spacing w:val="4"/>
        </w:rPr>
        <w:t xml:space="preserve"> </w:t>
      </w:r>
      <w:r>
        <w:rPr>
          <w:spacing w:val="-2"/>
        </w:rPr>
        <w:t>должностного</w:t>
      </w:r>
      <w:r>
        <w:rPr>
          <w:spacing w:val="-1"/>
        </w:rPr>
        <w:t xml:space="preserve"> </w:t>
      </w:r>
      <w:r>
        <w:rPr>
          <w:spacing w:val="-2"/>
        </w:rPr>
        <w:t>лица,</w:t>
      </w:r>
      <w:r>
        <w:rPr>
          <w:spacing w:val="4"/>
        </w:rPr>
        <w:t xml:space="preserve"> </w:t>
      </w:r>
      <w:r>
        <w:rPr>
          <w:spacing w:val="-2"/>
        </w:rPr>
        <w:t>ответственного</w:t>
      </w:r>
      <w:r>
        <w:rPr>
          <w:spacing w:val="4"/>
        </w:rPr>
        <w:t xml:space="preserve"> </w:t>
      </w:r>
      <w:r>
        <w:rPr>
          <w:spacing w:val="-2"/>
        </w:rPr>
        <w:t>за</w:t>
      </w:r>
      <w:r>
        <w:rPr>
          <w:spacing w:val="5"/>
        </w:rPr>
        <w:t xml:space="preserve"> </w:t>
      </w:r>
      <w:r>
        <w:rPr>
          <w:spacing w:val="-2"/>
        </w:rPr>
        <w:t>противодействие</w:t>
      </w:r>
      <w:r>
        <w:rPr>
          <w:spacing w:val="6"/>
        </w:rPr>
        <w:t xml:space="preserve"> </w:t>
      </w:r>
      <w:r>
        <w:rPr>
          <w:spacing w:val="-2"/>
        </w:rPr>
        <w:t>коррупции</w:t>
      </w:r>
    </w:p>
    <w:p w:rsidR="006A0251" w:rsidRDefault="00A4164B">
      <w:pPr>
        <w:pStyle w:val="a3"/>
        <w:spacing w:before="1" w:line="237" w:lineRule="auto"/>
        <w:ind w:right="258" w:firstLine="302"/>
        <w:jc w:val="left"/>
      </w:pPr>
      <w:r>
        <w:t>Организация</w:t>
      </w:r>
      <w:r>
        <w:rPr>
          <w:spacing w:val="-15"/>
        </w:rPr>
        <w:t xml:space="preserve"> </w:t>
      </w:r>
      <w:r>
        <w:t>определяет</w:t>
      </w:r>
      <w:r>
        <w:rPr>
          <w:spacing w:val="-4"/>
        </w:rPr>
        <w:t xml:space="preserve"> </w:t>
      </w:r>
      <w:r>
        <w:t>должностное</w:t>
      </w:r>
      <w:r>
        <w:rPr>
          <w:spacing w:val="-4"/>
        </w:rPr>
        <w:t xml:space="preserve"> </w:t>
      </w:r>
      <w:r>
        <w:t>лицо,</w:t>
      </w:r>
      <w:r>
        <w:rPr>
          <w:spacing w:val="-6"/>
        </w:rPr>
        <w:t xml:space="preserve"> </w:t>
      </w:r>
      <w:r>
        <w:t>ответственное</w:t>
      </w:r>
      <w:r>
        <w:rPr>
          <w:spacing w:val="-4"/>
        </w:rPr>
        <w:t xml:space="preserve"> </w:t>
      </w:r>
      <w:r>
        <w:t>за</w:t>
      </w:r>
      <w:r>
        <w:rPr>
          <w:spacing w:val="-7"/>
        </w:rPr>
        <w:t xml:space="preserve"> </w:t>
      </w:r>
      <w:r>
        <w:t>противодействие</w:t>
      </w:r>
      <w:r>
        <w:rPr>
          <w:spacing w:val="-4"/>
        </w:rPr>
        <w:t xml:space="preserve"> </w:t>
      </w:r>
      <w:r>
        <w:t>коррупции, в обязанности которого включаются:</w:t>
      </w:r>
    </w:p>
    <w:p w:rsidR="006A0251" w:rsidRDefault="00A4164B">
      <w:pPr>
        <w:pStyle w:val="a4"/>
        <w:numPr>
          <w:ilvl w:val="0"/>
          <w:numId w:val="2"/>
        </w:numPr>
        <w:tabs>
          <w:tab w:val="left" w:pos="657"/>
          <w:tab w:val="left" w:pos="1456"/>
          <w:tab w:val="left" w:pos="3081"/>
          <w:tab w:val="left" w:pos="3895"/>
          <w:tab w:val="left" w:pos="5431"/>
          <w:tab w:val="left" w:pos="7142"/>
          <w:tab w:val="left" w:pos="7626"/>
          <w:tab w:val="left" w:pos="9092"/>
          <w:tab w:val="left" w:pos="9720"/>
        </w:tabs>
        <w:spacing w:line="237" w:lineRule="auto"/>
        <w:ind w:right="115" w:firstLine="340"/>
        <w:jc w:val="left"/>
        <w:rPr>
          <w:sz w:val="24"/>
        </w:rPr>
      </w:pPr>
      <w:r>
        <w:rPr>
          <w:sz w:val="24"/>
        </w:rPr>
        <w:t>разработка</w:t>
      </w:r>
      <w:r>
        <w:rPr>
          <w:spacing w:val="80"/>
          <w:w w:val="150"/>
          <w:sz w:val="24"/>
        </w:rPr>
        <w:t xml:space="preserve"> </w:t>
      </w:r>
      <w:r>
        <w:rPr>
          <w:sz w:val="24"/>
        </w:rPr>
        <w:t>и</w:t>
      </w:r>
      <w:r>
        <w:rPr>
          <w:spacing w:val="80"/>
          <w:w w:val="150"/>
          <w:sz w:val="24"/>
        </w:rPr>
        <w:t xml:space="preserve"> </w:t>
      </w:r>
      <w:r>
        <w:rPr>
          <w:sz w:val="24"/>
        </w:rPr>
        <w:t>представление</w:t>
      </w:r>
      <w:r>
        <w:rPr>
          <w:spacing w:val="80"/>
          <w:sz w:val="24"/>
        </w:rPr>
        <w:t xml:space="preserve"> </w:t>
      </w:r>
      <w:r>
        <w:rPr>
          <w:sz w:val="24"/>
        </w:rPr>
        <w:t>на</w:t>
      </w:r>
      <w:r>
        <w:rPr>
          <w:spacing w:val="80"/>
          <w:w w:val="150"/>
          <w:sz w:val="24"/>
        </w:rPr>
        <w:t xml:space="preserve"> </w:t>
      </w:r>
      <w:r>
        <w:rPr>
          <w:sz w:val="24"/>
        </w:rPr>
        <w:t>утверждение</w:t>
      </w:r>
      <w:r>
        <w:rPr>
          <w:spacing w:val="80"/>
          <w:w w:val="150"/>
          <w:sz w:val="24"/>
        </w:rPr>
        <w:t xml:space="preserve"> </w:t>
      </w:r>
      <w:r>
        <w:rPr>
          <w:sz w:val="24"/>
        </w:rPr>
        <w:t>руководителю</w:t>
      </w:r>
      <w:r>
        <w:rPr>
          <w:spacing w:val="80"/>
          <w:sz w:val="24"/>
        </w:rPr>
        <w:t xml:space="preserve"> </w:t>
      </w:r>
      <w:r>
        <w:rPr>
          <w:sz w:val="24"/>
        </w:rPr>
        <w:t>организации</w:t>
      </w:r>
      <w:r>
        <w:rPr>
          <w:spacing w:val="80"/>
          <w:sz w:val="24"/>
        </w:rPr>
        <w:t xml:space="preserve"> </w:t>
      </w:r>
      <w:r>
        <w:rPr>
          <w:sz w:val="24"/>
        </w:rPr>
        <w:t xml:space="preserve">проектов </w:t>
      </w:r>
      <w:r>
        <w:rPr>
          <w:spacing w:val="-2"/>
          <w:sz w:val="24"/>
        </w:rPr>
        <w:t>локальных</w:t>
      </w:r>
      <w:r>
        <w:rPr>
          <w:sz w:val="24"/>
        </w:rPr>
        <w:tab/>
      </w:r>
      <w:r>
        <w:rPr>
          <w:spacing w:val="-2"/>
          <w:sz w:val="24"/>
        </w:rPr>
        <w:t>нормативных</w:t>
      </w:r>
      <w:r>
        <w:rPr>
          <w:sz w:val="24"/>
        </w:rPr>
        <w:tab/>
      </w:r>
      <w:r>
        <w:rPr>
          <w:spacing w:val="-2"/>
          <w:sz w:val="24"/>
        </w:rPr>
        <w:t>актов</w:t>
      </w:r>
      <w:r>
        <w:rPr>
          <w:sz w:val="24"/>
        </w:rPr>
        <w:tab/>
      </w:r>
      <w:r>
        <w:rPr>
          <w:spacing w:val="-2"/>
          <w:sz w:val="24"/>
        </w:rPr>
        <w:t>учреждения,</w:t>
      </w:r>
      <w:r>
        <w:rPr>
          <w:sz w:val="24"/>
        </w:rPr>
        <w:tab/>
      </w:r>
      <w:r>
        <w:rPr>
          <w:spacing w:val="-2"/>
          <w:sz w:val="24"/>
        </w:rPr>
        <w:t>направленных</w:t>
      </w:r>
      <w:r>
        <w:rPr>
          <w:sz w:val="24"/>
        </w:rPr>
        <w:tab/>
      </w:r>
      <w:r>
        <w:rPr>
          <w:spacing w:val="-6"/>
          <w:sz w:val="24"/>
        </w:rPr>
        <w:t>на</w:t>
      </w:r>
      <w:r>
        <w:rPr>
          <w:sz w:val="24"/>
        </w:rPr>
        <w:tab/>
      </w:r>
      <w:r>
        <w:rPr>
          <w:spacing w:val="-2"/>
          <w:sz w:val="24"/>
        </w:rPr>
        <w:t>реализацию</w:t>
      </w:r>
      <w:r>
        <w:rPr>
          <w:sz w:val="24"/>
        </w:rPr>
        <w:tab/>
      </w:r>
      <w:r>
        <w:rPr>
          <w:spacing w:val="-4"/>
          <w:sz w:val="24"/>
        </w:rPr>
        <w:t>мер</w:t>
      </w:r>
      <w:r>
        <w:rPr>
          <w:sz w:val="24"/>
        </w:rPr>
        <w:tab/>
      </w:r>
      <w:r>
        <w:rPr>
          <w:spacing w:val="-6"/>
          <w:sz w:val="24"/>
        </w:rPr>
        <w:t>по</w:t>
      </w:r>
    </w:p>
    <w:p w:rsidR="006A0251" w:rsidRDefault="006A0251">
      <w:pPr>
        <w:spacing w:line="237" w:lineRule="auto"/>
        <w:rPr>
          <w:sz w:val="24"/>
        </w:rPr>
        <w:sectPr w:rsidR="006A0251">
          <w:pgSz w:w="11910" w:h="16840"/>
          <w:pgMar w:top="560" w:right="480" w:bottom="1020" w:left="1340" w:header="0" w:footer="820" w:gutter="0"/>
          <w:cols w:space="720"/>
        </w:sectPr>
      </w:pPr>
    </w:p>
    <w:p w:rsidR="006A0251" w:rsidRDefault="00A4164B">
      <w:pPr>
        <w:pStyle w:val="a3"/>
        <w:spacing w:before="71"/>
      </w:pPr>
      <w:r>
        <w:rPr>
          <w:w w:val="95"/>
        </w:rPr>
        <w:lastRenderedPageBreak/>
        <w:t>предупреждению</w:t>
      </w:r>
      <w:r>
        <w:rPr>
          <w:spacing w:val="53"/>
        </w:rPr>
        <w:t xml:space="preserve"> </w:t>
      </w:r>
      <w:r>
        <w:rPr>
          <w:spacing w:val="-2"/>
        </w:rPr>
        <w:t>коррупции;</w:t>
      </w:r>
    </w:p>
    <w:p w:rsidR="006A0251" w:rsidRDefault="00A4164B">
      <w:pPr>
        <w:pStyle w:val="a4"/>
        <w:numPr>
          <w:ilvl w:val="0"/>
          <w:numId w:val="2"/>
        </w:numPr>
        <w:tabs>
          <w:tab w:val="left" w:pos="657"/>
        </w:tabs>
        <w:spacing w:before="2" w:line="275" w:lineRule="exact"/>
        <w:ind w:left="656" w:hanging="212"/>
        <w:rPr>
          <w:sz w:val="24"/>
        </w:rPr>
      </w:pPr>
      <w:r>
        <w:rPr>
          <w:w w:val="95"/>
          <w:sz w:val="24"/>
        </w:rPr>
        <w:t>организация</w:t>
      </w:r>
      <w:r>
        <w:rPr>
          <w:spacing w:val="41"/>
          <w:sz w:val="24"/>
        </w:rPr>
        <w:t xml:space="preserve"> </w:t>
      </w:r>
      <w:r>
        <w:rPr>
          <w:w w:val="95"/>
          <w:sz w:val="24"/>
        </w:rPr>
        <w:t>проведения</w:t>
      </w:r>
      <w:r>
        <w:rPr>
          <w:spacing w:val="41"/>
          <w:sz w:val="24"/>
        </w:rPr>
        <w:t xml:space="preserve"> </w:t>
      </w:r>
      <w:r>
        <w:rPr>
          <w:w w:val="95"/>
          <w:sz w:val="24"/>
        </w:rPr>
        <w:t>оценки</w:t>
      </w:r>
      <w:r>
        <w:rPr>
          <w:spacing w:val="52"/>
          <w:sz w:val="24"/>
        </w:rPr>
        <w:t xml:space="preserve"> </w:t>
      </w:r>
      <w:r>
        <w:rPr>
          <w:w w:val="95"/>
          <w:sz w:val="24"/>
        </w:rPr>
        <w:t>коррупционных</w:t>
      </w:r>
      <w:r>
        <w:rPr>
          <w:spacing w:val="42"/>
          <w:sz w:val="24"/>
        </w:rPr>
        <w:t xml:space="preserve"> </w:t>
      </w:r>
      <w:r>
        <w:rPr>
          <w:spacing w:val="-2"/>
          <w:w w:val="95"/>
          <w:sz w:val="24"/>
        </w:rPr>
        <w:t>рисков;</w:t>
      </w:r>
    </w:p>
    <w:p w:rsidR="006A0251" w:rsidRDefault="00A4164B">
      <w:pPr>
        <w:pStyle w:val="a4"/>
        <w:numPr>
          <w:ilvl w:val="0"/>
          <w:numId w:val="2"/>
        </w:numPr>
        <w:tabs>
          <w:tab w:val="left" w:pos="657"/>
        </w:tabs>
        <w:spacing w:before="2" w:line="237" w:lineRule="auto"/>
        <w:ind w:right="112" w:firstLine="340"/>
        <w:rPr>
          <w:sz w:val="24"/>
        </w:rPr>
      </w:pPr>
      <w:r>
        <w:rPr>
          <w:sz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w:t>
      </w:r>
      <w:r>
        <w:rPr>
          <w:spacing w:val="40"/>
          <w:sz w:val="24"/>
        </w:rPr>
        <w:t xml:space="preserve"> </w:t>
      </w:r>
      <w:r>
        <w:rPr>
          <w:sz w:val="24"/>
        </w:rPr>
        <w:t>учреждения или иными лицами;</w:t>
      </w:r>
    </w:p>
    <w:p w:rsidR="006A0251" w:rsidRDefault="00A4164B">
      <w:pPr>
        <w:pStyle w:val="a4"/>
        <w:numPr>
          <w:ilvl w:val="0"/>
          <w:numId w:val="2"/>
        </w:numPr>
        <w:tabs>
          <w:tab w:val="left" w:pos="681"/>
        </w:tabs>
        <w:spacing w:before="1" w:line="237" w:lineRule="auto"/>
        <w:ind w:right="108" w:firstLine="340"/>
        <w:rPr>
          <w:sz w:val="24"/>
        </w:rPr>
      </w:pPr>
      <w:r>
        <w:rPr>
          <w:sz w:val="24"/>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6A0251" w:rsidRDefault="00A4164B">
      <w:pPr>
        <w:pStyle w:val="a4"/>
        <w:numPr>
          <w:ilvl w:val="0"/>
          <w:numId w:val="2"/>
        </w:numPr>
        <w:tabs>
          <w:tab w:val="left" w:pos="681"/>
        </w:tabs>
        <w:spacing w:before="1" w:line="237" w:lineRule="auto"/>
        <w:ind w:right="111" w:firstLine="340"/>
        <w:rPr>
          <w:sz w:val="24"/>
        </w:rPr>
      </w:pPr>
      <w:r>
        <w:rPr>
          <w:sz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6A0251" w:rsidRDefault="00A4164B">
      <w:pPr>
        <w:pStyle w:val="a3"/>
        <w:ind w:right="115" w:firstLine="719"/>
      </w:pPr>
      <w: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spacing w:val="-2"/>
        </w:rPr>
        <w:t>преступлений;</w:t>
      </w:r>
    </w:p>
    <w:p w:rsidR="006A0251" w:rsidRDefault="00A4164B">
      <w:pPr>
        <w:pStyle w:val="a3"/>
        <w:spacing w:line="237" w:lineRule="auto"/>
        <w:ind w:right="1581" w:firstLine="820"/>
      </w:pPr>
      <w:r>
        <w:t>проведение</w:t>
      </w:r>
      <w:r>
        <w:rPr>
          <w:spacing w:val="-10"/>
        </w:rPr>
        <w:t xml:space="preserve"> </w:t>
      </w:r>
      <w:r>
        <w:t>оценки</w:t>
      </w:r>
      <w:r>
        <w:rPr>
          <w:spacing w:val="-5"/>
        </w:rPr>
        <w:t xml:space="preserve"> </w:t>
      </w:r>
      <w:r>
        <w:t>результатов</w:t>
      </w:r>
      <w:r>
        <w:rPr>
          <w:spacing w:val="-5"/>
        </w:rPr>
        <w:t xml:space="preserve"> </w:t>
      </w:r>
      <w:r>
        <w:t>антикоррупционной</w:t>
      </w:r>
      <w:r>
        <w:rPr>
          <w:spacing w:val="-5"/>
        </w:rPr>
        <w:t xml:space="preserve"> </w:t>
      </w:r>
      <w:r>
        <w:t>работы</w:t>
      </w:r>
      <w:r>
        <w:rPr>
          <w:spacing w:val="-5"/>
        </w:rPr>
        <w:t xml:space="preserve"> </w:t>
      </w:r>
      <w:r>
        <w:t>и</w:t>
      </w:r>
      <w:r>
        <w:rPr>
          <w:spacing w:val="-5"/>
        </w:rPr>
        <w:t xml:space="preserve"> </w:t>
      </w:r>
      <w:r>
        <w:t>подготовка соответствующих отчетных материалов руководству организации.</w:t>
      </w:r>
    </w:p>
    <w:p w:rsidR="006A0251" w:rsidRDefault="006A0251">
      <w:pPr>
        <w:pStyle w:val="a3"/>
        <w:spacing w:before="11"/>
        <w:ind w:left="0"/>
        <w:jc w:val="left"/>
        <w:rPr>
          <w:sz w:val="23"/>
        </w:rPr>
      </w:pPr>
    </w:p>
    <w:p w:rsidR="006A0251" w:rsidRDefault="00A4164B">
      <w:pPr>
        <w:pStyle w:val="Heading1"/>
        <w:numPr>
          <w:ilvl w:val="1"/>
          <w:numId w:val="4"/>
        </w:numPr>
        <w:tabs>
          <w:tab w:val="left" w:pos="739"/>
        </w:tabs>
        <w:ind w:left="738" w:hanging="294"/>
        <w:jc w:val="both"/>
      </w:pPr>
      <w:bookmarkStart w:id="4" w:name="_TOC_250003"/>
      <w:r>
        <w:t>Оценка</w:t>
      </w:r>
      <w:r>
        <w:rPr>
          <w:spacing w:val="-15"/>
        </w:rPr>
        <w:t xml:space="preserve"> </w:t>
      </w:r>
      <w:r>
        <w:t>коррупционных</w:t>
      </w:r>
      <w:r>
        <w:rPr>
          <w:spacing w:val="-14"/>
        </w:rPr>
        <w:t xml:space="preserve"> </w:t>
      </w:r>
      <w:bookmarkEnd w:id="4"/>
      <w:r>
        <w:rPr>
          <w:spacing w:val="-2"/>
        </w:rPr>
        <w:t>рисков</w:t>
      </w:r>
    </w:p>
    <w:p w:rsidR="006A0251" w:rsidRDefault="00A4164B">
      <w:pPr>
        <w:pStyle w:val="a3"/>
        <w:spacing w:before="1" w:line="237" w:lineRule="auto"/>
        <w:ind w:right="107" w:firstLine="340"/>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6A0251" w:rsidRDefault="00A4164B">
      <w:pPr>
        <w:pStyle w:val="a3"/>
        <w:spacing w:before="6" w:line="237" w:lineRule="auto"/>
        <w:ind w:right="111" w:firstLine="340"/>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6A0251" w:rsidRDefault="00A4164B">
      <w:pPr>
        <w:pStyle w:val="a3"/>
        <w:spacing w:before="2" w:line="237" w:lineRule="auto"/>
        <w:ind w:right="115" w:firstLine="340"/>
      </w:pPr>
      <w:r>
        <w:t>Оценка коррупционных рисков проводится на регулярной основе. При этом возможен следующий порядок проведения оценки коррупционных рисков:</w:t>
      </w:r>
    </w:p>
    <w:p w:rsidR="006A0251" w:rsidRDefault="00A4164B">
      <w:pPr>
        <w:pStyle w:val="a4"/>
        <w:numPr>
          <w:ilvl w:val="0"/>
          <w:numId w:val="2"/>
        </w:numPr>
        <w:tabs>
          <w:tab w:val="left" w:pos="657"/>
        </w:tabs>
        <w:spacing w:before="1" w:line="237" w:lineRule="auto"/>
        <w:ind w:right="113" w:firstLine="340"/>
        <w:rPr>
          <w:sz w:val="24"/>
        </w:rPr>
      </w:pPr>
      <w:r>
        <w:rPr>
          <w:sz w:val="24"/>
        </w:rPr>
        <w:t>представить деятельность организации в виде отдельных бизнес-процессов, в каждом из которых выделить составные элементы (подпроцессы);</w:t>
      </w:r>
    </w:p>
    <w:p w:rsidR="006A0251" w:rsidRDefault="00A4164B">
      <w:pPr>
        <w:pStyle w:val="a4"/>
        <w:numPr>
          <w:ilvl w:val="0"/>
          <w:numId w:val="2"/>
        </w:numPr>
        <w:tabs>
          <w:tab w:val="left" w:pos="657"/>
        </w:tabs>
        <w:spacing w:line="237" w:lineRule="auto"/>
        <w:ind w:right="114" w:firstLine="340"/>
        <w:rPr>
          <w:sz w:val="24"/>
        </w:rPr>
      </w:pPr>
      <w:r>
        <w:rPr>
          <w:sz w:val="24"/>
        </w:rPr>
        <w:t xml:space="preserve">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w:t>
      </w:r>
      <w:r>
        <w:rPr>
          <w:spacing w:val="-2"/>
          <w:sz w:val="24"/>
        </w:rPr>
        <w:t>правонарушений.</w:t>
      </w:r>
    </w:p>
    <w:p w:rsidR="006A0251" w:rsidRDefault="00A4164B">
      <w:pPr>
        <w:pStyle w:val="a4"/>
        <w:numPr>
          <w:ilvl w:val="0"/>
          <w:numId w:val="2"/>
        </w:numPr>
        <w:tabs>
          <w:tab w:val="left" w:pos="657"/>
        </w:tabs>
        <w:spacing w:line="242" w:lineRule="auto"/>
        <w:ind w:right="110" w:firstLine="340"/>
        <w:rPr>
          <w:sz w:val="24"/>
        </w:rPr>
      </w:pPr>
      <w:r>
        <w:rPr>
          <w:sz w:val="24"/>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6A0251" w:rsidRDefault="00A4164B">
      <w:pPr>
        <w:pStyle w:val="a3"/>
        <w:spacing w:line="237" w:lineRule="auto"/>
        <w:ind w:right="126" w:firstLine="340"/>
      </w:pPr>
      <w:r>
        <w:t>о характеристику выгоды или преимущества, которое может быть получено учреждением или его отдельными работниками при совершении «коррупционного правонарушения»;</w:t>
      </w:r>
    </w:p>
    <w:p w:rsidR="006A0251" w:rsidRDefault="00A4164B">
      <w:pPr>
        <w:pStyle w:val="a3"/>
        <w:spacing w:line="237" w:lineRule="auto"/>
        <w:ind w:right="117" w:firstLine="340"/>
      </w:pPr>
      <w:r>
        <w:t>о должности в организации, которые являются «ключевыми» для совершения коррупционного правонарушения - участие каких должностных лиц организации</w:t>
      </w:r>
    </w:p>
    <w:p w:rsidR="006A0251" w:rsidRDefault="00A4164B">
      <w:pPr>
        <w:pStyle w:val="a3"/>
        <w:spacing w:line="237" w:lineRule="auto"/>
        <w:ind w:left="445" w:right="703"/>
      </w:pPr>
      <w:r>
        <w:t>о</w:t>
      </w:r>
      <w:r>
        <w:rPr>
          <w:spacing w:val="-5"/>
        </w:rPr>
        <w:t xml:space="preserve"> </w:t>
      </w:r>
      <w:r>
        <w:t>необходимо,</w:t>
      </w:r>
      <w:r>
        <w:rPr>
          <w:spacing w:val="-2"/>
        </w:rPr>
        <w:t xml:space="preserve"> </w:t>
      </w:r>
      <w:r>
        <w:t>чтобы</w:t>
      </w:r>
      <w:r>
        <w:rPr>
          <w:spacing w:val="-11"/>
        </w:rPr>
        <w:t xml:space="preserve"> </w:t>
      </w:r>
      <w:r>
        <w:t>совершение</w:t>
      </w:r>
      <w:r>
        <w:rPr>
          <w:spacing w:val="-5"/>
        </w:rPr>
        <w:t xml:space="preserve"> </w:t>
      </w:r>
      <w:r>
        <w:t>коррупционного</w:t>
      </w:r>
      <w:r>
        <w:rPr>
          <w:spacing w:val="-9"/>
        </w:rPr>
        <w:t xml:space="preserve"> </w:t>
      </w:r>
      <w:r>
        <w:t>правонарушения</w:t>
      </w:r>
      <w:r>
        <w:rPr>
          <w:spacing w:val="-5"/>
        </w:rPr>
        <w:t xml:space="preserve"> </w:t>
      </w:r>
      <w:r>
        <w:t>стало</w:t>
      </w:r>
      <w:r>
        <w:rPr>
          <w:spacing w:val="-5"/>
        </w:rPr>
        <w:t xml:space="preserve"> </w:t>
      </w:r>
      <w:r>
        <w:t>возможным; о вероятные формы осуществления коррупционных платежей.</w:t>
      </w:r>
    </w:p>
    <w:p w:rsidR="006A0251" w:rsidRDefault="006A0251">
      <w:pPr>
        <w:pStyle w:val="a3"/>
        <w:spacing w:before="10"/>
        <w:ind w:left="0"/>
        <w:jc w:val="left"/>
        <w:rPr>
          <w:sz w:val="23"/>
        </w:rPr>
      </w:pPr>
    </w:p>
    <w:p w:rsidR="006A0251" w:rsidRDefault="00A4164B">
      <w:pPr>
        <w:pStyle w:val="Heading1"/>
        <w:numPr>
          <w:ilvl w:val="1"/>
          <w:numId w:val="4"/>
        </w:numPr>
        <w:tabs>
          <w:tab w:val="left" w:pos="739"/>
        </w:tabs>
        <w:spacing w:line="240" w:lineRule="auto"/>
        <w:ind w:left="738" w:hanging="294"/>
      </w:pPr>
      <w:bookmarkStart w:id="5" w:name="_TOC_250002"/>
      <w:r>
        <w:t>Выявление</w:t>
      </w:r>
      <w:r>
        <w:rPr>
          <w:spacing w:val="-14"/>
        </w:rPr>
        <w:t xml:space="preserve"> </w:t>
      </w:r>
      <w:r>
        <w:t>и</w:t>
      </w:r>
      <w:r>
        <w:rPr>
          <w:spacing w:val="-13"/>
        </w:rPr>
        <w:t xml:space="preserve"> </w:t>
      </w:r>
      <w:r>
        <w:t>урегулирование</w:t>
      </w:r>
      <w:r>
        <w:rPr>
          <w:spacing w:val="-15"/>
        </w:rPr>
        <w:t xml:space="preserve"> </w:t>
      </w:r>
      <w:r>
        <w:t>конфликта</w:t>
      </w:r>
      <w:r>
        <w:rPr>
          <w:spacing w:val="-15"/>
        </w:rPr>
        <w:t xml:space="preserve"> </w:t>
      </w:r>
      <w:bookmarkEnd w:id="5"/>
      <w:r>
        <w:rPr>
          <w:spacing w:val="-2"/>
        </w:rPr>
        <w:t>интересов</w:t>
      </w:r>
    </w:p>
    <w:p w:rsidR="006A0251" w:rsidRDefault="00A4164B">
      <w:pPr>
        <w:pStyle w:val="a3"/>
        <w:spacing w:before="5" w:line="237" w:lineRule="auto"/>
        <w:ind w:firstLine="340"/>
        <w:jc w:val="left"/>
      </w:pPr>
      <w:r>
        <w:t>Своевременное</w:t>
      </w:r>
      <w:r>
        <w:rPr>
          <w:spacing w:val="40"/>
        </w:rPr>
        <w:t xml:space="preserve"> </w:t>
      </w:r>
      <w:r>
        <w:t>выявление</w:t>
      </w:r>
      <w:r>
        <w:rPr>
          <w:spacing w:val="40"/>
        </w:rPr>
        <w:t xml:space="preserve"> </w:t>
      </w:r>
      <w:r>
        <w:t>конфликта</w:t>
      </w:r>
      <w:r>
        <w:rPr>
          <w:spacing w:val="40"/>
        </w:rPr>
        <w:t xml:space="preserve"> </w:t>
      </w:r>
      <w:r>
        <w:t>интересов</w:t>
      </w:r>
      <w:r>
        <w:rPr>
          <w:spacing w:val="40"/>
        </w:rPr>
        <w:t xml:space="preserve"> </w:t>
      </w:r>
      <w:r>
        <w:t>в</w:t>
      </w:r>
      <w:r>
        <w:rPr>
          <w:spacing w:val="40"/>
        </w:rPr>
        <w:t xml:space="preserve"> </w:t>
      </w:r>
      <w:r>
        <w:t>деятельности</w:t>
      </w:r>
      <w:r>
        <w:rPr>
          <w:spacing w:val="40"/>
        </w:rPr>
        <w:t xml:space="preserve"> </w:t>
      </w:r>
      <w:r>
        <w:t>работников</w:t>
      </w:r>
      <w:r>
        <w:rPr>
          <w:spacing w:val="40"/>
        </w:rPr>
        <w:t xml:space="preserve"> </w:t>
      </w:r>
      <w:r>
        <w:t>учреждения является одним из ключевых элементов предотвращения коррупционных правонарушений.</w:t>
      </w:r>
    </w:p>
    <w:p w:rsidR="006A0251" w:rsidRDefault="00A4164B">
      <w:pPr>
        <w:pStyle w:val="a3"/>
        <w:spacing w:before="1" w:line="237" w:lineRule="auto"/>
        <w:ind w:firstLine="340"/>
        <w:jc w:val="left"/>
      </w:pPr>
      <w:r>
        <w:t>В</w:t>
      </w:r>
      <w:r>
        <w:rPr>
          <w:spacing w:val="80"/>
        </w:rPr>
        <w:t xml:space="preserve"> </w:t>
      </w:r>
      <w:r>
        <w:t>основу</w:t>
      </w:r>
      <w:r>
        <w:rPr>
          <w:spacing w:val="80"/>
        </w:rPr>
        <w:t xml:space="preserve"> </w:t>
      </w:r>
      <w:r>
        <w:t>работы</w:t>
      </w:r>
      <w:r>
        <w:rPr>
          <w:spacing w:val="80"/>
        </w:rPr>
        <w:t xml:space="preserve"> </w:t>
      </w:r>
      <w:r>
        <w:t>по</w:t>
      </w:r>
      <w:r>
        <w:rPr>
          <w:spacing w:val="80"/>
        </w:rPr>
        <w:t xml:space="preserve"> </w:t>
      </w:r>
      <w:r>
        <w:t>управлению</w:t>
      </w:r>
      <w:r>
        <w:rPr>
          <w:spacing w:val="80"/>
        </w:rPr>
        <w:t xml:space="preserve"> </w:t>
      </w:r>
      <w:r>
        <w:t>конфликтом</w:t>
      </w:r>
      <w:r>
        <w:rPr>
          <w:spacing w:val="80"/>
        </w:rPr>
        <w:t xml:space="preserve"> </w:t>
      </w:r>
      <w:r>
        <w:t>интересов</w:t>
      </w:r>
      <w:r>
        <w:rPr>
          <w:spacing w:val="80"/>
        </w:rPr>
        <w:t xml:space="preserve"> </w:t>
      </w:r>
      <w:r>
        <w:t>в</w:t>
      </w:r>
      <w:r>
        <w:rPr>
          <w:spacing w:val="80"/>
        </w:rPr>
        <w:t xml:space="preserve"> </w:t>
      </w:r>
      <w:r>
        <w:t>организации</w:t>
      </w:r>
      <w:r>
        <w:rPr>
          <w:spacing w:val="80"/>
        </w:rPr>
        <w:t xml:space="preserve"> </w:t>
      </w:r>
      <w:r>
        <w:t>могут</w:t>
      </w:r>
      <w:r>
        <w:rPr>
          <w:spacing w:val="80"/>
        </w:rPr>
        <w:t xml:space="preserve"> </w:t>
      </w:r>
      <w:r>
        <w:t>быть положены следующие принципы:</w:t>
      </w:r>
    </w:p>
    <w:p w:rsidR="006A0251" w:rsidRDefault="00A4164B">
      <w:pPr>
        <w:pStyle w:val="a4"/>
        <w:numPr>
          <w:ilvl w:val="0"/>
          <w:numId w:val="2"/>
        </w:numPr>
        <w:tabs>
          <w:tab w:val="left" w:pos="657"/>
        </w:tabs>
        <w:spacing w:line="273" w:lineRule="exact"/>
        <w:ind w:left="656" w:hanging="212"/>
        <w:jc w:val="left"/>
        <w:rPr>
          <w:sz w:val="24"/>
        </w:rPr>
      </w:pPr>
      <w:r>
        <w:rPr>
          <w:sz w:val="24"/>
        </w:rPr>
        <w:t>обязательность</w:t>
      </w:r>
      <w:r>
        <w:rPr>
          <w:spacing w:val="-13"/>
          <w:sz w:val="24"/>
        </w:rPr>
        <w:t xml:space="preserve"> </w:t>
      </w:r>
      <w:r>
        <w:rPr>
          <w:sz w:val="24"/>
        </w:rPr>
        <w:t>раскрытия</w:t>
      </w:r>
      <w:r>
        <w:rPr>
          <w:spacing w:val="-9"/>
          <w:sz w:val="24"/>
        </w:rPr>
        <w:t xml:space="preserve"> </w:t>
      </w:r>
      <w:r>
        <w:rPr>
          <w:sz w:val="24"/>
        </w:rPr>
        <w:t>сведений</w:t>
      </w:r>
      <w:r>
        <w:rPr>
          <w:spacing w:val="-10"/>
          <w:sz w:val="24"/>
        </w:rPr>
        <w:t xml:space="preserve"> </w:t>
      </w:r>
      <w:r>
        <w:rPr>
          <w:sz w:val="24"/>
        </w:rPr>
        <w:t>о</w:t>
      </w:r>
      <w:r>
        <w:rPr>
          <w:spacing w:val="-12"/>
          <w:sz w:val="24"/>
        </w:rPr>
        <w:t xml:space="preserve"> </w:t>
      </w:r>
      <w:r>
        <w:rPr>
          <w:sz w:val="24"/>
        </w:rPr>
        <w:t>реальном</w:t>
      </w:r>
      <w:r>
        <w:rPr>
          <w:spacing w:val="-13"/>
          <w:sz w:val="24"/>
        </w:rPr>
        <w:t xml:space="preserve"> </w:t>
      </w:r>
      <w:r>
        <w:rPr>
          <w:sz w:val="24"/>
        </w:rPr>
        <w:t>или</w:t>
      </w:r>
      <w:r>
        <w:rPr>
          <w:spacing w:val="-13"/>
          <w:sz w:val="24"/>
        </w:rPr>
        <w:t xml:space="preserve"> </w:t>
      </w:r>
      <w:r>
        <w:rPr>
          <w:sz w:val="24"/>
        </w:rPr>
        <w:t>потенциальном</w:t>
      </w:r>
      <w:r>
        <w:rPr>
          <w:spacing w:val="-13"/>
          <w:sz w:val="24"/>
        </w:rPr>
        <w:t xml:space="preserve"> </w:t>
      </w:r>
      <w:r>
        <w:rPr>
          <w:sz w:val="24"/>
        </w:rPr>
        <w:t>конфликте</w:t>
      </w:r>
      <w:r>
        <w:rPr>
          <w:spacing w:val="-8"/>
          <w:sz w:val="24"/>
        </w:rPr>
        <w:t xml:space="preserve"> </w:t>
      </w:r>
      <w:r>
        <w:rPr>
          <w:spacing w:val="-2"/>
          <w:sz w:val="24"/>
        </w:rPr>
        <w:t>интересов;</w:t>
      </w:r>
    </w:p>
    <w:p w:rsidR="006A0251" w:rsidRDefault="00A4164B">
      <w:pPr>
        <w:pStyle w:val="a4"/>
        <w:numPr>
          <w:ilvl w:val="0"/>
          <w:numId w:val="2"/>
        </w:numPr>
        <w:tabs>
          <w:tab w:val="left" w:pos="657"/>
        </w:tabs>
        <w:spacing w:before="1" w:line="237" w:lineRule="auto"/>
        <w:ind w:right="108" w:firstLine="340"/>
        <w:jc w:val="left"/>
        <w:rPr>
          <w:sz w:val="24"/>
        </w:rPr>
      </w:pPr>
      <w:r>
        <w:rPr>
          <w:sz w:val="24"/>
        </w:rPr>
        <w:t>индивидуальное</w:t>
      </w:r>
      <w:r>
        <w:rPr>
          <w:spacing w:val="40"/>
          <w:sz w:val="24"/>
        </w:rPr>
        <w:t xml:space="preserve"> </w:t>
      </w:r>
      <w:r>
        <w:rPr>
          <w:sz w:val="24"/>
        </w:rPr>
        <w:t>рассмотрение</w:t>
      </w:r>
      <w:r>
        <w:rPr>
          <w:spacing w:val="40"/>
          <w:sz w:val="24"/>
        </w:rPr>
        <w:t xml:space="preserve"> </w:t>
      </w:r>
      <w:r>
        <w:rPr>
          <w:sz w:val="24"/>
        </w:rPr>
        <w:t>и</w:t>
      </w:r>
      <w:r>
        <w:rPr>
          <w:spacing w:val="40"/>
          <w:sz w:val="24"/>
        </w:rPr>
        <w:t xml:space="preserve"> </w:t>
      </w:r>
      <w:r>
        <w:rPr>
          <w:sz w:val="24"/>
        </w:rPr>
        <w:t>оценка</w:t>
      </w:r>
      <w:r>
        <w:rPr>
          <w:spacing w:val="40"/>
          <w:sz w:val="24"/>
        </w:rPr>
        <w:t xml:space="preserve"> </w:t>
      </w:r>
      <w:r>
        <w:rPr>
          <w:sz w:val="24"/>
        </w:rPr>
        <w:t>репутационных</w:t>
      </w:r>
      <w:r>
        <w:rPr>
          <w:spacing w:val="40"/>
          <w:sz w:val="24"/>
        </w:rPr>
        <w:t xml:space="preserve"> </w:t>
      </w:r>
      <w:r>
        <w:rPr>
          <w:sz w:val="24"/>
        </w:rPr>
        <w:t>рисков</w:t>
      </w:r>
      <w:r>
        <w:rPr>
          <w:spacing w:val="40"/>
          <w:sz w:val="24"/>
        </w:rPr>
        <w:t xml:space="preserve"> </w:t>
      </w:r>
      <w:r>
        <w:rPr>
          <w:sz w:val="24"/>
        </w:rPr>
        <w:t>для</w:t>
      </w:r>
      <w:r>
        <w:rPr>
          <w:spacing w:val="40"/>
          <w:sz w:val="24"/>
        </w:rPr>
        <w:t xml:space="preserve"> </w:t>
      </w:r>
      <w:r>
        <w:rPr>
          <w:sz w:val="24"/>
        </w:rPr>
        <w:t>организации</w:t>
      </w:r>
      <w:r>
        <w:rPr>
          <w:spacing w:val="40"/>
          <w:sz w:val="24"/>
        </w:rPr>
        <w:t xml:space="preserve"> </w:t>
      </w:r>
      <w:r>
        <w:rPr>
          <w:sz w:val="24"/>
        </w:rPr>
        <w:t>при</w:t>
      </w:r>
      <w:r>
        <w:rPr>
          <w:spacing w:val="40"/>
          <w:sz w:val="24"/>
        </w:rPr>
        <w:t xml:space="preserve"> </w:t>
      </w:r>
      <w:r>
        <w:rPr>
          <w:sz w:val="24"/>
        </w:rPr>
        <w:t>выявлении каждого конфликта интересов и его урегулирование;</w:t>
      </w:r>
    </w:p>
    <w:p w:rsidR="006A0251" w:rsidRDefault="00A4164B">
      <w:pPr>
        <w:pStyle w:val="a4"/>
        <w:numPr>
          <w:ilvl w:val="0"/>
          <w:numId w:val="2"/>
        </w:numPr>
        <w:tabs>
          <w:tab w:val="left" w:pos="657"/>
        </w:tabs>
        <w:spacing w:line="237" w:lineRule="auto"/>
        <w:ind w:right="119" w:firstLine="340"/>
        <w:jc w:val="left"/>
        <w:rPr>
          <w:sz w:val="24"/>
        </w:rPr>
      </w:pPr>
      <w:r>
        <w:rPr>
          <w:sz w:val="24"/>
        </w:rPr>
        <w:t>конфиденциальность</w:t>
      </w:r>
      <w:r>
        <w:rPr>
          <w:spacing w:val="-3"/>
          <w:sz w:val="24"/>
        </w:rPr>
        <w:t xml:space="preserve"> </w:t>
      </w:r>
      <w:r>
        <w:rPr>
          <w:sz w:val="24"/>
        </w:rPr>
        <w:t>процесса раскрытия</w:t>
      </w:r>
      <w:r>
        <w:rPr>
          <w:spacing w:val="-1"/>
          <w:sz w:val="24"/>
        </w:rPr>
        <w:t xml:space="preserve"> </w:t>
      </w:r>
      <w:r>
        <w:rPr>
          <w:sz w:val="24"/>
        </w:rPr>
        <w:t>сведений</w:t>
      </w:r>
      <w:r>
        <w:rPr>
          <w:spacing w:val="-5"/>
          <w:sz w:val="24"/>
        </w:rPr>
        <w:t xml:space="preserve"> </w:t>
      </w:r>
      <w:r>
        <w:rPr>
          <w:sz w:val="24"/>
        </w:rPr>
        <w:t>о конфликте интересов и</w:t>
      </w:r>
      <w:r>
        <w:rPr>
          <w:spacing w:val="-4"/>
          <w:sz w:val="24"/>
        </w:rPr>
        <w:t xml:space="preserve"> </w:t>
      </w:r>
      <w:r>
        <w:rPr>
          <w:sz w:val="24"/>
        </w:rPr>
        <w:t xml:space="preserve">процесса его </w:t>
      </w:r>
      <w:r>
        <w:rPr>
          <w:spacing w:val="-2"/>
          <w:sz w:val="24"/>
        </w:rPr>
        <w:t>урегулирования;</w:t>
      </w:r>
    </w:p>
    <w:p w:rsidR="006A0251" w:rsidRDefault="00A4164B">
      <w:pPr>
        <w:pStyle w:val="a4"/>
        <w:numPr>
          <w:ilvl w:val="0"/>
          <w:numId w:val="2"/>
        </w:numPr>
        <w:tabs>
          <w:tab w:val="left" w:pos="628"/>
        </w:tabs>
        <w:spacing w:before="1" w:line="237" w:lineRule="auto"/>
        <w:ind w:right="110" w:firstLine="321"/>
        <w:jc w:val="left"/>
        <w:rPr>
          <w:sz w:val="24"/>
        </w:rPr>
      </w:pPr>
      <w:r>
        <w:rPr>
          <w:sz w:val="24"/>
        </w:rPr>
        <w:t xml:space="preserve">соблюдение баланса интересов организации и работника при урегулировании конфликта </w:t>
      </w:r>
      <w:r>
        <w:rPr>
          <w:spacing w:val="-2"/>
          <w:sz w:val="24"/>
        </w:rPr>
        <w:t>интересов;</w:t>
      </w:r>
    </w:p>
    <w:p w:rsidR="006A0251" w:rsidRDefault="006A0251">
      <w:pPr>
        <w:spacing w:line="237" w:lineRule="auto"/>
        <w:rPr>
          <w:sz w:val="24"/>
        </w:rPr>
        <w:sectPr w:rsidR="006A0251">
          <w:pgSz w:w="11910" w:h="16840"/>
          <w:pgMar w:top="560" w:right="480" w:bottom="1020" w:left="1340" w:header="0" w:footer="820" w:gutter="0"/>
          <w:cols w:space="720"/>
        </w:sectPr>
      </w:pPr>
    </w:p>
    <w:p w:rsidR="006A0251" w:rsidRDefault="00A4164B">
      <w:pPr>
        <w:pStyle w:val="a4"/>
        <w:numPr>
          <w:ilvl w:val="0"/>
          <w:numId w:val="2"/>
        </w:numPr>
        <w:tabs>
          <w:tab w:val="left" w:pos="628"/>
        </w:tabs>
        <w:spacing w:before="71" w:line="242" w:lineRule="auto"/>
        <w:ind w:right="110" w:firstLine="321"/>
        <w:rPr>
          <w:sz w:val="24"/>
        </w:rPr>
      </w:pPr>
      <w:r>
        <w:rPr>
          <w:sz w:val="24"/>
        </w:rPr>
        <w:lastRenderedPageBreak/>
        <w:t>защита работника от преследования в связи с сообщением о конфликте интересов, который был</w:t>
      </w:r>
      <w:r>
        <w:rPr>
          <w:spacing w:val="-1"/>
          <w:sz w:val="24"/>
        </w:rPr>
        <w:t xml:space="preserve"> </w:t>
      </w:r>
      <w:r>
        <w:rPr>
          <w:sz w:val="24"/>
        </w:rPr>
        <w:t>своевременно</w:t>
      </w:r>
      <w:r>
        <w:rPr>
          <w:spacing w:val="-1"/>
          <w:sz w:val="24"/>
        </w:rPr>
        <w:t xml:space="preserve"> </w:t>
      </w:r>
      <w:r>
        <w:rPr>
          <w:sz w:val="24"/>
        </w:rPr>
        <w:t>раскрыт работником и</w:t>
      </w:r>
      <w:r>
        <w:rPr>
          <w:spacing w:val="-1"/>
          <w:sz w:val="24"/>
        </w:rPr>
        <w:t xml:space="preserve"> </w:t>
      </w:r>
      <w:r>
        <w:rPr>
          <w:sz w:val="24"/>
        </w:rPr>
        <w:t>урегулирован (предотвращен) учреждением.</w:t>
      </w:r>
    </w:p>
    <w:p w:rsidR="006A0251" w:rsidRDefault="00A4164B">
      <w:pPr>
        <w:pStyle w:val="a3"/>
        <w:spacing w:line="269" w:lineRule="exact"/>
        <w:ind w:left="426"/>
      </w:pPr>
      <w:r>
        <w:t>Способы</w:t>
      </w:r>
      <w:r>
        <w:rPr>
          <w:spacing w:val="-14"/>
        </w:rPr>
        <w:t xml:space="preserve"> </w:t>
      </w:r>
      <w:r>
        <w:t>разрешения</w:t>
      </w:r>
      <w:r>
        <w:rPr>
          <w:spacing w:val="-11"/>
        </w:rPr>
        <w:t xml:space="preserve"> </w:t>
      </w:r>
      <w:r>
        <w:t>конфликта</w:t>
      </w:r>
      <w:r>
        <w:rPr>
          <w:spacing w:val="-15"/>
        </w:rPr>
        <w:t xml:space="preserve"> </w:t>
      </w:r>
      <w:r>
        <w:rPr>
          <w:spacing w:val="-2"/>
        </w:rPr>
        <w:t>интересов:</w:t>
      </w:r>
    </w:p>
    <w:p w:rsidR="006A0251" w:rsidRDefault="00A4164B">
      <w:pPr>
        <w:pStyle w:val="a4"/>
        <w:numPr>
          <w:ilvl w:val="0"/>
          <w:numId w:val="2"/>
        </w:numPr>
        <w:tabs>
          <w:tab w:val="left" w:pos="628"/>
        </w:tabs>
        <w:spacing w:before="1" w:line="237" w:lineRule="auto"/>
        <w:ind w:right="108" w:firstLine="321"/>
        <w:rPr>
          <w:sz w:val="24"/>
        </w:rPr>
      </w:pPr>
      <w:r>
        <w:rPr>
          <w:sz w:val="24"/>
        </w:rPr>
        <w:t>ограничение доступа работника к конкретной информации, которая может затрагивать личные интересы работника;</w:t>
      </w:r>
    </w:p>
    <w:p w:rsidR="006A0251" w:rsidRDefault="00A4164B">
      <w:pPr>
        <w:pStyle w:val="a4"/>
        <w:numPr>
          <w:ilvl w:val="0"/>
          <w:numId w:val="2"/>
        </w:numPr>
        <w:tabs>
          <w:tab w:val="left" w:pos="628"/>
        </w:tabs>
        <w:spacing w:before="1" w:line="237" w:lineRule="auto"/>
        <w:ind w:right="107" w:firstLine="321"/>
        <w:rPr>
          <w:sz w:val="24"/>
        </w:rPr>
      </w:pPr>
      <w:r>
        <w:rPr>
          <w:sz w:val="24"/>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6A0251" w:rsidRDefault="00A4164B">
      <w:pPr>
        <w:pStyle w:val="a4"/>
        <w:numPr>
          <w:ilvl w:val="0"/>
          <w:numId w:val="2"/>
        </w:numPr>
        <w:tabs>
          <w:tab w:val="left" w:pos="628"/>
        </w:tabs>
        <w:spacing w:line="274" w:lineRule="exact"/>
        <w:ind w:left="627" w:hanging="202"/>
        <w:rPr>
          <w:sz w:val="24"/>
        </w:rPr>
      </w:pPr>
      <w:r>
        <w:rPr>
          <w:sz w:val="24"/>
        </w:rPr>
        <w:t>пересмотр</w:t>
      </w:r>
      <w:r>
        <w:rPr>
          <w:spacing w:val="-15"/>
          <w:sz w:val="24"/>
        </w:rPr>
        <w:t xml:space="preserve"> </w:t>
      </w:r>
      <w:r>
        <w:rPr>
          <w:sz w:val="24"/>
        </w:rPr>
        <w:t>и</w:t>
      </w:r>
      <w:r>
        <w:rPr>
          <w:spacing w:val="-12"/>
          <w:sz w:val="24"/>
        </w:rPr>
        <w:t xml:space="preserve"> </w:t>
      </w:r>
      <w:r>
        <w:rPr>
          <w:sz w:val="24"/>
        </w:rPr>
        <w:t>изменение</w:t>
      </w:r>
      <w:r>
        <w:rPr>
          <w:spacing w:val="-10"/>
          <w:sz w:val="24"/>
        </w:rPr>
        <w:t xml:space="preserve"> </w:t>
      </w:r>
      <w:r>
        <w:rPr>
          <w:sz w:val="24"/>
        </w:rPr>
        <w:t>функциональных</w:t>
      </w:r>
      <w:r>
        <w:rPr>
          <w:spacing w:val="-15"/>
          <w:sz w:val="24"/>
        </w:rPr>
        <w:t xml:space="preserve"> </w:t>
      </w:r>
      <w:r>
        <w:rPr>
          <w:sz w:val="24"/>
        </w:rPr>
        <w:t>обязанностей</w:t>
      </w:r>
      <w:r>
        <w:rPr>
          <w:spacing w:val="-10"/>
          <w:sz w:val="24"/>
        </w:rPr>
        <w:t xml:space="preserve"> </w:t>
      </w:r>
      <w:r>
        <w:rPr>
          <w:spacing w:val="-2"/>
          <w:sz w:val="24"/>
        </w:rPr>
        <w:t>работника;</w:t>
      </w:r>
    </w:p>
    <w:p w:rsidR="006A0251" w:rsidRDefault="00A4164B">
      <w:pPr>
        <w:pStyle w:val="a4"/>
        <w:numPr>
          <w:ilvl w:val="0"/>
          <w:numId w:val="2"/>
        </w:numPr>
        <w:tabs>
          <w:tab w:val="left" w:pos="628"/>
        </w:tabs>
        <w:spacing w:before="1" w:line="237" w:lineRule="auto"/>
        <w:ind w:right="111" w:firstLine="321"/>
        <w:jc w:val="left"/>
        <w:rPr>
          <w:sz w:val="24"/>
        </w:rPr>
      </w:pPr>
      <w:r>
        <w:rPr>
          <w:sz w:val="24"/>
        </w:rPr>
        <w:t>временное</w:t>
      </w:r>
      <w:r>
        <w:rPr>
          <w:spacing w:val="40"/>
          <w:sz w:val="24"/>
        </w:rPr>
        <w:t xml:space="preserve"> </w:t>
      </w:r>
      <w:r>
        <w:rPr>
          <w:sz w:val="24"/>
        </w:rPr>
        <w:t>отстранение</w:t>
      </w:r>
      <w:r>
        <w:rPr>
          <w:spacing w:val="40"/>
          <w:sz w:val="24"/>
        </w:rPr>
        <w:t xml:space="preserve"> </w:t>
      </w:r>
      <w:r>
        <w:rPr>
          <w:sz w:val="24"/>
        </w:rPr>
        <w:t>работника</w:t>
      </w:r>
      <w:r>
        <w:rPr>
          <w:spacing w:val="40"/>
          <w:sz w:val="24"/>
        </w:rPr>
        <w:t xml:space="preserve"> </w:t>
      </w:r>
      <w:r>
        <w:rPr>
          <w:sz w:val="24"/>
        </w:rPr>
        <w:t>от</w:t>
      </w:r>
      <w:r>
        <w:rPr>
          <w:spacing w:val="40"/>
          <w:sz w:val="24"/>
        </w:rPr>
        <w:t xml:space="preserve"> </w:t>
      </w:r>
      <w:r>
        <w:rPr>
          <w:sz w:val="24"/>
        </w:rPr>
        <w:t>должности,</w:t>
      </w:r>
      <w:r>
        <w:rPr>
          <w:spacing w:val="40"/>
          <w:sz w:val="24"/>
        </w:rPr>
        <w:t xml:space="preserve"> </w:t>
      </w:r>
      <w:r>
        <w:rPr>
          <w:sz w:val="24"/>
        </w:rPr>
        <w:t>если</w:t>
      </w:r>
      <w:r>
        <w:rPr>
          <w:spacing w:val="40"/>
          <w:sz w:val="24"/>
        </w:rPr>
        <w:t xml:space="preserve"> </w:t>
      </w:r>
      <w:r>
        <w:rPr>
          <w:sz w:val="24"/>
        </w:rPr>
        <w:t>его</w:t>
      </w:r>
      <w:r>
        <w:rPr>
          <w:spacing w:val="40"/>
          <w:sz w:val="24"/>
        </w:rPr>
        <w:t xml:space="preserve"> </w:t>
      </w:r>
      <w:r>
        <w:rPr>
          <w:sz w:val="24"/>
        </w:rPr>
        <w:t>личные</w:t>
      </w:r>
      <w:r>
        <w:rPr>
          <w:spacing w:val="40"/>
          <w:sz w:val="24"/>
        </w:rPr>
        <w:t xml:space="preserve"> </w:t>
      </w:r>
      <w:r>
        <w:rPr>
          <w:sz w:val="24"/>
        </w:rPr>
        <w:t>интересы</w:t>
      </w:r>
      <w:r>
        <w:rPr>
          <w:spacing w:val="40"/>
          <w:sz w:val="24"/>
        </w:rPr>
        <w:t xml:space="preserve"> </w:t>
      </w:r>
      <w:r>
        <w:rPr>
          <w:sz w:val="24"/>
        </w:rPr>
        <w:t>входят</w:t>
      </w:r>
      <w:r>
        <w:rPr>
          <w:spacing w:val="40"/>
          <w:sz w:val="24"/>
        </w:rPr>
        <w:t xml:space="preserve"> </w:t>
      </w:r>
      <w:r>
        <w:rPr>
          <w:sz w:val="24"/>
        </w:rPr>
        <w:t>в противоречие с функциональными обязанностями;</w:t>
      </w:r>
    </w:p>
    <w:p w:rsidR="006A0251" w:rsidRDefault="00A4164B">
      <w:pPr>
        <w:pStyle w:val="a4"/>
        <w:numPr>
          <w:ilvl w:val="0"/>
          <w:numId w:val="2"/>
        </w:numPr>
        <w:tabs>
          <w:tab w:val="left" w:pos="628"/>
        </w:tabs>
        <w:spacing w:before="1" w:line="237" w:lineRule="auto"/>
        <w:ind w:right="106" w:firstLine="321"/>
        <w:jc w:val="left"/>
        <w:rPr>
          <w:sz w:val="24"/>
        </w:rPr>
      </w:pPr>
      <w:r>
        <w:rPr>
          <w:sz w:val="24"/>
        </w:rPr>
        <w:t>перевод</w:t>
      </w:r>
      <w:r>
        <w:rPr>
          <w:spacing w:val="40"/>
          <w:sz w:val="24"/>
        </w:rPr>
        <w:t xml:space="preserve"> </w:t>
      </w:r>
      <w:r>
        <w:rPr>
          <w:sz w:val="24"/>
        </w:rPr>
        <w:t>работника</w:t>
      </w:r>
      <w:r>
        <w:rPr>
          <w:spacing w:val="40"/>
          <w:sz w:val="24"/>
        </w:rPr>
        <w:t xml:space="preserve"> </w:t>
      </w:r>
      <w:r>
        <w:rPr>
          <w:sz w:val="24"/>
        </w:rPr>
        <w:t>на</w:t>
      </w:r>
      <w:r>
        <w:rPr>
          <w:spacing w:val="40"/>
          <w:sz w:val="24"/>
        </w:rPr>
        <w:t xml:space="preserve"> </w:t>
      </w:r>
      <w:r>
        <w:rPr>
          <w:sz w:val="24"/>
        </w:rPr>
        <w:t>должность,</w:t>
      </w:r>
      <w:r>
        <w:rPr>
          <w:spacing w:val="40"/>
          <w:sz w:val="24"/>
        </w:rPr>
        <w:t xml:space="preserve"> </w:t>
      </w:r>
      <w:r>
        <w:rPr>
          <w:sz w:val="24"/>
        </w:rPr>
        <w:t>предусматривающую</w:t>
      </w:r>
      <w:r>
        <w:rPr>
          <w:spacing w:val="40"/>
          <w:sz w:val="24"/>
        </w:rPr>
        <w:t xml:space="preserve"> </w:t>
      </w:r>
      <w:r>
        <w:rPr>
          <w:sz w:val="24"/>
        </w:rPr>
        <w:t>выполнение</w:t>
      </w:r>
      <w:r>
        <w:rPr>
          <w:spacing w:val="40"/>
          <w:sz w:val="24"/>
        </w:rPr>
        <w:t xml:space="preserve"> </w:t>
      </w:r>
      <w:r>
        <w:rPr>
          <w:sz w:val="24"/>
        </w:rPr>
        <w:t>функциональных</w:t>
      </w:r>
      <w:r>
        <w:rPr>
          <w:spacing w:val="40"/>
          <w:sz w:val="24"/>
        </w:rPr>
        <w:t xml:space="preserve"> </w:t>
      </w:r>
      <w:r>
        <w:rPr>
          <w:sz w:val="24"/>
        </w:rPr>
        <w:t>обязанностей, не связанных с конфликтом интересов;</w:t>
      </w:r>
    </w:p>
    <w:p w:rsidR="006A0251" w:rsidRDefault="00A4164B">
      <w:pPr>
        <w:pStyle w:val="a4"/>
        <w:numPr>
          <w:ilvl w:val="0"/>
          <w:numId w:val="2"/>
        </w:numPr>
        <w:tabs>
          <w:tab w:val="left" w:pos="628"/>
          <w:tab w:val="left" w:pos="1825"/>
          <w:tab w:val="left" w:pos="3335"/>
          <w:tab w:val="left" w:pos="5357"/>
          <w:tab w:val="left" w:pos="6019"/>
          <w:tab w:val="left" w:pos="7494"/>
          <w:tab w:val="left" w:pos="9133"/>
        </w:tabs>
        <w:spacing w:before="5" w:line="237" w:lineRule="auto"/>
        <w:ind w:right="110" w:firstLine="321"/>
        <w:jc w:val="left"/>
        <w:rPr>
          <w:sz w:val="24"/>
        </w:rPr>
      </w:pPr>
      <w:r>
        <w:rPr>
          <w:spacing w:val="-2"/>
          <w:sz w:val="24"/>
        </w:rPr>
        <w:t>передача</w:t>
      </w:r>
      <w:r>
        <w:rPr>
          <w:sz w:val="24"/>
        </w:rPr>
        <w:tab/>
      </w:r>
      <w:r>
        <w:rPr>
          <w:spacing w:val="-2"/>
          <w:sz w:val="24"/>
        </w:rPr>
        <w:t>работником</w:t>
      </w:r>
      <w:r>
        <w:rPr>
          <w:sz w:val="24"/>
        </w:rPr>
        <w:tab/>
      </w:r>
      <w:r>
        <w:rPr>
          <w:spacing w:val="-2"/>
          <w:sz w:val="24"/>
        </w:rPr>
        <w:t>принадлежащего</w:t>
      </w:r>
      <w:r>
        <w:rPr>
          <w:sz w:val="24"/>
        </w:rPr>
        <w:tab/>
      </w:r>
      <w:r>
        <w:rPr>
          <w:spacing w:val="-4"/>
          <w:sz w:val="24"/>
        </w:rPr>
        <w:t>ему</w:t>
      </w:r>
      <w:r>
        <w:rPr>
          <w:sz w:val="24"/>
        </w:rPr>
        <w:tab/>
      </w:r>
      <w:r>
        <w:rPr>
          <w:spacing w:val="-2"/>
          <w:sz w:val="24"/>
        </w:rPr>
        <w:t>имущества,</w:t>
      </w:r>
      <w:r>
        <w:rPr>
          <w:sz w:val="24"/>
        </w:rPr>
        <w:tab/>
      </w:r>
      <w:r>
        <w:rPr>
          <w:spacing w:val="-2"/>
          <w:sz w:val="24"/>
        </w:rPr>
        <w:t>являющегося</w:t>
      </w:r>
      <w:r>
        <w:rPr>
          <w:sz w:val="24"/>
        </w:rPr>
        <w:tab/>
      </w:r>
      <w:r>
        <w:rPr>
          <w:spacing w:val="-2"/>
          <w:sz w:val="24"/>
        </w:rPr>
        <w:t xml:space="preserve">основой </w:t>
      </w:r>
      <w:r>
        <w:rPr>
          <w:sz w:val="24"/>
        </w:rPr>
        <w:t>возникновения конфликта интересов, в доверительное управление;</w:t>
      </w:r>
    </w:p>
    <w:p w:rsidR="006A0251" w:rsidRDefault="00A4164B">
      <w:pPr>
        <w:pStyle w:val="a3"/>
        <w:spacing w:before="1" w:line="237" w:lineRule="auto"/>
        <w:ind w:firstLine="681"/>
        <w:jc w:val="left"/>
      </w:pPr>
      <w:r>
        <w:t>отказ</w:t>
      </w:r>
      <w:r>
        <w:rPr>
          <w:spacing w:val="-2"/>
        </w:rPr>
        <w:t xml:space="preserve"> </w:t>
      </w:r>
      <w:r>
        <w:t>работника</w:t>
      </w:r>
      <w:r>
        <w:rPr>
          <w:spacing w:val="-8"/>
        </w:rPr>
        <w:t xml:space="preserve"> </w:t>
      </w:r>
      <w:r>
        <w:t>от</w:t>
      </w:r>
      <w:r>
        <w:rPr>
          <w:spacing w:val="-2"/>
        </w:rPr>
        <w:t xml:space="preserve"> </w:t>
      </w:r>
      <w:r>
        <w:t>своего</w:t>
      </w:r>
      <w:r>
        <w:rPr>
          <w:spacing w:val="-4"/>
        </w:rPr>
        <w:t xml:space="preserve"> </w:t>
      </w:r>
      <w:r>
        <w:t>личного</w:t>
      </w:r>
      <w:r>
        <w:rPr>
          <w:spacing w:val="-8"/>
        </w:rPr>
        <w:t xml:space="preserve"> </w:t>
      </w:r>
      <w:r>
        <w:t>интереса,</w:t>
      </w:r>
      <w:r>
        <w:rPr>
          <w:spacing w:val="-7"/>
        </w:rPr>
        <w:t xml:space="preserve"> </w:t>
      </w:r>
      <w:r>
        <w:t>порождающего</w:t>
      </w:r>
      <w:r>
        <w:rPr>
          <w:spacing w:val="-8"/>
        </w:rPr>
        <w:t xml:space="preserve"> </w:t>
      </w:r>
      <w:r>
        <w:t>конфликт</w:t>
      </w:r>
      <w:r>
        <w:rPr>
          <w:spacing w:val="-2"/>
        </w:rPr>
        <w:t xml:space="preserve"> </w:t>
      </w:r>
      <w:r>
        <w:t>с</w:t>
      </w:r>
      <w:r>
        <w:rPr>
          <w:spacing w:val="-8"/>
        </w:rPr>
        <w:t xml:space="preserve"> </w:t>
      </w:r>
      <w:r>
        <w:t xml:space="preserve">интересами </w:t>
      </w:r>
      <w:r>
        <w:rPr>
          <w:spacing w:val="-2"/>
        </w:rPr>
        <w:t>учреждения;</w:t>
      </w:r>
    </w:p>
    <w:p w:rsidR="006A0251" w:rsidRDefault="00A4164B">
      <w:pPr>
        <w:pStyle w:val="a4"/>
        <w:numPr>
          <w:ilvl w:val="0"/>
          <w:numId w:val="2"/>
        </w:numPr>
        <w:tabs>
          <w:tab w:val="left" w:pos="628"/>
        </w:tabs>
        <w:spacing w:line="273" w:lineRule="exact"/>
        <w:ind w:left="627" w:hanging="202"/>
        <w:rPr>
          <w:sz w:val="24"/>
        </w:rPr>
      </w:pPr>
      <w:r>
        <w:rPr>
          <w:sz w:val="24"/>
        </w:rPr>
        <w:t>увольнение</w:t>
      </w:r>
      <w:r>
        <w:rPr>
          <w:spacing w:val="-15"/>
          <w:sz w:val="24"/>
        </w:rPr>
        <w:t xml:space="preserve"> </w:t>
      </w:r>
      <w:r>
        <w:rPr>
          <w:sz w:val="24"/>
        </w:rPr>
        <w:t>работника</w:t>
      </w:r>
      <w:r>
        <w:rPr>
          <w:spacing w:val="-5"/>
          <w:sz w:val="24"/>
        </w:rPr>
        <w:t xml:space="preserve"> </w:t>
      </w:r>
      <w:r>
        <w:rPr>
          <w:sz w:val="24"/>
        </w:rPr>
        <w:t>из</w:t>
      </w:r>
      <w:r>
        <w:rPr>
          <w:spacing w:val="-15"/>
          <w:sz w:val="24"/>
        </w:rPr>
        <w:t xml:space="preserve"> </w:t>
      </w:r>
      <w:r>
        <w:rPr>
          <w:sz w:val="24"/>
        </w:rPr>
        <w:t>организации</w:t>
      </w:r>
      <w:r>
        <w:rPr>
          <w:spacing w:val="-10"/>
          <w:sz w:val="24"/>
        </w:rPr>
        <w:t xml:space="preserve"> </w:t>
      </w:r>
      <w:r>
        <w:rPr>
          <w:sz w:val="24"/>
        </w:rPr>
        <w:t>по</w:t>
      </w:r>
      <w:r>
        <w:rPr>
          <w:spacing w:val="-5"/>
          <w:sz w:val="24"/>
        </w:rPr>
        <w:t xml:space="preserve"> </w:t>
      </w:r>
      <w:r>
        <w:rPr>
          <w:sz w:val="24"/>
        </w:rPr>
        <w:t>инициативе</w:t>
      </w:r>
      <w:r>
        <w:rPr>
          <w:spacing w:val="-9"/>
          <w:sz w:val="24"/>
        </w:rPr>
        <w:t xml:space="preserve"> </w:t>
      </w:r>
      <w:r>
        <w:rPr>
          <w:spacing w:val="-2"/>
          <w:sz w:val="24"/>
        </w:rPr>
        <w:t>работника;</w:t>
      </w:r>
    </w:p>
    <w:p w:rsidR="006A0251" w:rsidRDefault="00A4164B">
      <w:pPr>
        <w:pStyle w:val="a4"/>
        <w:numPr>
          <w:ilvl w:val="0"/>
          <w:numId w:val="2"/>
        </w:numPr>
        <w:tabs>
          <w:tab w:val="left" w:pos="628"/>
        </w:tabs>
        <w:spacing w:before="1" w:line="237" w:lineRule="auto"/>
        <w:ind w:right="114" w:firstLine="321"/>
        <w:rPr>
          <w:sz w:val="24"/>
        </w:rPr>
      </w:pPr>
      <w:r>
        <w:rPr>
          <w:sz w:val="24"/>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6A0251" w:rsidRDefault="00A4164B">
      <w:pPr>
        <w:pStyle w:val="a3"/>
        <w:spacing w:before="1" w:line="237" w:lineRule="auto"/>
        <w:ind w:right="113" w:firstLine="321"/>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w:t>
      </w:r>
      <w:r>
        <w:rPr>
          <w:spacing w:val="-1"/>
        </w:rPr>
        <w:t xml:space="preserve"> </w:t>
      </w:r>
      <w:r>
        <w:t>следует</w:t>
      </w:r>
      <w:r>
        <w:rPr>
          <w:spacing w:val="-3"/>
        </w:rPr>
        <w:t xml:space="preserve"> </w:t>
      </w:r>
      <w:r>
        <w:t>использовать</w:t>
      </w:r>
      <w:r>
        <w:rPr>
          <w:spacing w:val="-6"/>
        </w:rPr>
        <w:t xml:space="preserve"> </w:t>
      </w:r>
      <w:r>
        <w:t>только</w:t>
      </w:r>
      <w:r>
        <w:rPr>
          <w:spacing w:val="-2"/>
        </w:rPr>
        <w:t xml:space="preserve"> </w:t>
      </w:r>
      <w:r>
        <w:t>в</w:t>
      </w:r>
      <w:r>
        <w:rPr>
          <w:spacing w:val="-2"/>
        </w:rPr>
        <w:t xml:space="preserve"> </w:t>
      </w:r>
      <w:r>
        <w:t>случае,</w:t>
      </w:r>
      <w:r>
        <w:rPr>
          <w:spacing w:val="-1"/>
        </w:rPr>
        <w:t xml:space="preserve"> </w:t>
      </w:r>
      <w:r>
        <w:t>когда</w:t>
      </w:r>
      <w:r>
        <w:rPr>
          <w:spacing w:val="-2"/>
        </w:rPr>
        <w:t xml:space="preserve"> </w:t>
      </w:r>
      <w:r>
        <w:t>это</w:t>
      </w:r>
      <w:r>
        <w:rPr>
          <w:spacing w:val="-1"/>
        </w:rPr>
        <w:t xml:space="preserve"> </w:t>
      </w:r>
      <w:r>
        <w:t>вызвано</w:t>
      </w:r>
      <w:r>
        <w:rPr>
          <w:spacing w:val="-1"/>
        </w:rPr>
        <w:t xml:space="preserve"> </w:t>
      </w:r>
      <w:r>
        <w:t>реальной</w:t>
      </w:r>
      <w:r>
        <w:rPr>
          <w:spacing w:val="-3"/>
        </w:rPr>
        <w:t xml:space="preserve"> </w:t>
      </w:r>
      <w:r>
        <w:t>необходимостью</w:t>
      </w:r>
      <w:r>
        <w:rPr>
          <w:spacing w:val="-1"/>
        </w:rPr>
        <w:t xml:space="preserve"> </w:t>
      </w:r>
      <w:r>
        <w:t>или</w:t>
      </w:r>
      <w:r>
        <w:rPr>
          <w:spacing w:val="-3"/>
        </w:rPr>
        <w:t xml:space="preserve"> </w:t>
      </w:r>
      <w:r>
        <w:t>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6A0251" w:rsidRDefault="006A0251">
      <w:pPr>
        <w:pStyle w:val="a3"/>
        <w:spacing w:before="8"/>
        <w:ind w:left="0"/>
        <w:jc w:val="left"/>
      </w:pPr>
    </w:p>
    <w:p w:rsidR="006A0251" w:rsidRDefault="00A4164B">
      <w:pPr>
        <w:pStyle w:val="Heading1"/>
        <w:numPr>
          <w:ilvl w:val="1"/>
          <w:numId w:val="4"/>
        </w:numPr>
        <w:tabs>
          <w:tab w:val="left" w:pos="705"/>
        </w:tabs>
        <w:ind w:left="704" w:hanging="279"/>
        <w:jc w:val="both"/>
      </w:pPr>
      <w:bookmarkStart w:id="6" w:name="_TOC_250001"/>
      <w:r>
        <w:rPr>
          <w:spacing w:val="-2"/>
        </w:rPr>
        <w:t>Внедрение</w:t>
      </w:r>
      <w:r>
        <w:rPr>
          <w:spacing w:val="3"/>
        </w:rPr>
        <w:t xml:space="preserve"> </w:t>
      </w:r>
      <w:r>
        <w:rPr>
          <w:spacing w:val="-2"/>
        </w:rPr>
        <w:t>стандартов</w:t>
      </w:r>
      <w:r>
        <w:rPr>
          <w:spacing w:val="4"/>
        </w:rPr>
        <w:t xml:space="preserve"> </w:t>
      </w:r>
      <w:r>
        <w:rPr>
          <w:spacing w:val="-2"/>
        </w:rPr>
        <w:t>поведения</w:t>
      </w:r>
      <w:r>
        <w:rPr>
          <w:spacing w:val="3"/>
        </w:rPr>
        <w:t xml:space="preserve"> </w:t>
      </w:r>
      <w:r>
        <w:rPr>
          <w:spacing w:val="-2"/>
        </w:rPr>
        <w:t>работников</w:t>
      </w:r>
      <w:r>
        <w:rPr>
          <w:spacing w:val="-1"/>
        </w:rPr>
        <w:t xml:space="preserve"> </w:t>
      </w:r>
      <w:bookmarkEnd w:id="6"/>
      <w:r>
        <w:rPr>
          <w:spacing w:val="-2"/>
        </w:rPr>
        <w:t>организации</w:t>
      </w:r>
    </w:p>
    <w:p w:rsidR="006A0251" w:rsidRDefault="00A4164B">
      <w:pPr>
        <w:pStyle w:val="a3"/>
        <w:spacing w:before="1" w:line="237" w:lineRule="auto"/>
        <w:ind w:right="110" w:firstLine="321"/>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w:t>
      </w:r>
      <w:r>
        <w:rPr>
          <w:spacing w:val="40"/>
        </w:rPr>
        <w:t xml:space="preserve"> </w:t>
      </w:r>
      <w:r>
        <w:t>организации. В</w:t>
      </w:r>
      <w:r>
        <w:rPr>
          <w:spacing w:val="-1"/>
        </w:rPr>
        <w:t xml:space="preserve"> </w:t>
      </w:r>
      <w:r>
        <w:t>этих</w:t>
      </w:r>
      <w:r>
        <w:rPr>
          <w:spacing w:val="-2"/>
        </w:rPr>
        <w:t xml:space="preserve"> </w:t>
      </w:r>
      <w:r>
        <w:t>целях</w:t>
      </w:r>
      <w:r>
        <w:rPr>
          <w:spacing w:val="-1"/>
        </w:rPr>
        <w:t xml:space="preserve"> </w:t>
      </w:r>
      <w:r>
        <w:t>организации разрабатывает и</w:t>
      </w:r>
      <w:r>
        <w:rPr>
          <w:spacing w:val="-1"/>
        </w:rPr>
        <w:t xml:space="preserve"> </w:t>
      </w:r>
      <w:r>
        <w:t>принимает кодекс этики</w:t>
      </w:r>
      <w:r>
        <w:rPr>
          <w:spacing w:val="-1"/>
        </w:rPr>
        <w:t xml:space="preserve"> </w:t>
      </w:r>
      <w:r>
        <w:t>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правило кодекс устанавливает ряд правил и стандартов поведения работников, затрагивающих общую этику деловых отношений</w:t>
      </w:r>
      <w:r>
        <w:rPr>
          <w:spacing w:val="40"/>
        </w:rPr>
        <w:t xml:space="preserve"> </w:t>
      </w:r>
      <w:r>
        <w:t>и направленных на формирование этичного, добросовестного поведения работников и организации в целом.</w:t>
      </w:r>
    </w:p>
    <w:p w:rsidR="006A0251" w:rsidRDefault="006A0251">
      <w:pPr>
        <w:pStyle w:val="a3"/>
        <w:spacing w:before="8"/>
        <w:ind w:left="0"/>
        <w:jc w:val="left"/>
      </w:pPr>
    </w:p>
    <w:p w:rsidR="006A0251" w:rsidRDefault="00A4164B">
      <w:pPr>
        <w:pStyle w:val="Heading1"/>
        <w:numPr>
          <w:ilvl w:val="1"/>
          <w:numId w:val="4"/>
        </w:numPr>
        <w:tabs>
          <w:tab w:val="left" w:pos="705"/>
        </w:tabs>
        <w:ind w:left="704" w:hanging="279"/>
        <w:jc w:val="both"/>
      </w:pPr>
      <w:bookmarkStart w:id="7" w:name="_TOC_250000"/>
      <w:r>
        <w:t>Консультирование</w:t>
      </w:r>
      <w:r>
        <w:rPr>
          <w:spacing w:val="-15"/>
        </w:rPr>
        <w:t xml:space="preserve"> </w:t>
      </w:r>
      <w:r>
        <w:t>и</w:t>
      </w:r>
      <w:r>
        <w:rPr>
          <w:spacing w:val="-15"/>
        </w:rPr>
        <w:t xml:space="preserve"> </w:t>
      </w:r>
      <w:r>
        <w:t>обучение</w:t>
      </w:r>
      <w:r>
        <w:rPr>
          <w:spacing w:val="-13"/>
        </w:rPr>
        <w:t xml:space="preserve"> </w:t>
      </w:r>
      <w:r>
        <w:t>работников</w:t>
      </w:r>
      <w:r>
        <w:rPr>
          <w:spacing w:val="-13"/>
        </w:rPr>
        <w:t xml:space="preserve"> </w:t>
      </w:r>
      <w:bookmarkEnd w:id="7"/>
      <w:r>
        <w:rPr>
          <w:spacing w:val="-2"/>
        </w:rPr>
        <w:t>организации</w:t>
      </w:r>
    </w:p>
    <w:p w:rsidR="006A0251" w:rsidRDefault="00A4164B">
      <w:pPr>
        <w:pStyle w:val="a3"/>
        <w:ind w:right="110" w:firstLine="321"/>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6A0251" w:rsidRDefault="00A4164B">
      <w:pPr>
        <w:pStyle w:val="a3"/>
        <w:spacing w:line="237" w:lineRule="auto"/>
        <w:ind w:right="110" w:firstLine="321"/>
      </w:pPr>
      <w:r>
        <w:t>Цели и задачи обучения определяют тематику и форму занятий. Обучение может, в частности, проводится по следующей тематике:</w:t>
      </w:r>
    </w:p>
    <w:p w:rsidR="006A0251" w:rsidRDefault="00A4164B">
      <w:pPr>
        <w:pStyle w:val="a4"/>
        <w:numPr>
          <w:ilvl w:val="0"/>
          <w:numId w:val="1"/>
        </w:numPr>
        <w:tabs>
          <w:tab w:val="left" w:pos="528"/>
        </w:tabs>
        <w:spacing w:line="273" w:lineRule="exact"/>
        <w:ind w:left="527" w:hanging="203"/>
        <w:rPr>
          <w:sz w:val="24"/>
        </w:rPr>
      </w:pPr>
      <w:r>
        <w:rPr>
          <w:sz w:val="24"/>
        </w:rPr>
        <w:t>юридическая</w:t>
      </w:r>
      <w:r>
        <w:rPr>
          <w:spacing w:val="-15"/>
          <w:sz w:val="24"/>
        </w:rPr>
        <w:t xml:space="preserve"> </w:t>
      </w:r>
      <w:r>
        <w:rPr>
          <w:sz w:val="24"/>
        </w:rPr>
        <w:t>ответственность</w:t>
      </w:r>
      <w:r>
        <w:rPr>
          <w:spacing w:val="-15"/>
          <w:sz w:val="24"/>
        </w:rPr>
        <w:t xml:space="preserve"> </w:t>
      </w:r>
      <w:r>
        <w:rPr>
          <w:sz w:val="24"/>
        </w:rPr>
        <w:t>за</w:t>
      </w:r>
      <w:r>
        <w:rPr>
          <w:spacing w:val="-15"/>
          <w:sz w:val="24"/>
        </w:rPr>
        <w:t xml:space="preserve"> </w:t>
      </w:r>
      <w:r>
        <w:rPr>
          <w:sz w:val="24"/>
        </w:rPr>
        <w:t>совершение</w:t>
      </w:r>
      <w:r>
        <w:rPr>
          <w:spacing w:val="-15"/>
          <w:sz w:val="24"/>
        </w:rPr>
        <w:t xml:space="preserve"> </w:t>
      </w:r>
      <w:r>
        <w:rPr>
          <w:sz w:val="24"/>
        </w:rPr>
        <w:t>коррупционных</w:t>
      </w:r>
      <w:r>
        <w:rPr>
          <w:spacing w:val="-15"/>
          <w:sz w:val="24"/>
        </w:rPr>
        <w:t xml:space="preserve"> </w:t>
      </w:r>
      <w:r>
        <w:rPr>
          <w:spacing w:val="-2"/>
          <w:sz w:val="24"/>
        </w:rPr>
        <w:t>правонарушений;</w:t>
      </w:r>
    </w:p>
    <w:p w:rsidR="006A0251" w:rsidRDefault="00A4164B">
      <w:pPr>
        <w:pStyle w:val="a4"/>
        <w:numPr>
          <w:ilvl w:val="0"/>
          <w:numId w:val="1"/>
        </w:numPr>
        <w:tabs>
          <w:tab w:val="left" w:pos="489"/>
        </w:tabs>
        <w:spacing w:line="237" w:lineRule="auto"/>
        <w:ind w:right="110" w:firstLine="220"/>
        <w:rPr>
          <w:sz w:val="24"/>
        </w:rPr>
      </w:pPr>
      <w:r>
        <w:rPr>
          <w:sz w:val="24"/>
        </w:rPr>
        <w:t xml:space="preserve">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w:t>
      </w:r>
      <w:r>
        <w:rPr>
          <w:spacing w:val="-2"/>
          <w:sz w:val="24"/>
        </w:rPr>
        <w:t>организации;</w:t>
      </w:r>
    </w:p>
    <w:p w:rsidR="006A0251" w:rsidRDefault="00A4164B">
      <w:pPr>
        <w:pStyle w:val="a4"/>
        <w:numPr>
          <w:ilvl w:val="0"/>
          <w:numId w:val="1"/>
        </w:numPr>
        <w:tabs>
          <w:tab w:val="left" w:pos="528"/>
        </w:tabs>
        <w:spacing w:line="275" w:lineRule="exact"/>
        <w:ind w:left="527" w:hanging="203"/>
        <w:rPr>
          <w:sz w:val="24"/>
        </w:rPr>
      </w:pPr>
      <w:r>
        <w:rPr>
          <w:sz w:val="24"/>
        </w:rPr>
        <w:t>выявление</w:t>
      </w:r>
      <w:r>
        <w:rPr>
          <w:spacing w:val="-9"/>
          <w:sz w:val="24"/>
        </w:rPr>
        <w:t xml:space="preserve"> </w:t>
      </w:r>
      <w:r>
        <w:rPr>
          <w:sz w:val="24"/>
        </w:rPr>
        <w:t>и</w:t>
      </w:r>
      <w:r>
        <w:rPr>
          <w:spacing w:val="-14"/>
          <w:sz w:val="24"/>
        </w:rPr>
        <w:t xml:space="preserve"> </w:t>
      </w:r>
      <w:r>
        <w:rPr>
          <w:sz w:val="24"/>
        </w:rPr>
        <w:t>разрешение</w:t>
      </w:r>
      <w:r>
        <w:rPr>
          <w:spacing w:val="-15"/>
          <w:sz w:val="24"/>
        </w:rPr>
        <w:t xml:space="preserve"> </w:t>
      </w:r>
      <w:r>
        <w:rPr>
          <w:sz w:val="24"/>
        </w:rPr>
        <w:t>конфликта</w:t>
      </w:r>
      <w:r>
        <w:rPr>
          <w:spacing w:val="-8"/>
          <w:sz w:val="24"/>
        </w:rPr>
        <w:t xml:space="preserve"> </w:t>
      </w:r>
      <w:r>
        <w:rPr>
          <w:sz w:val="24"/>
        </w:rPr>
        <w:t>интересов</w:t>
      </w:r>
      <w:r>
        <w:rPr>
          <w:spacing w:val="-12"/>
          <w:sz w:val="24"/>
        </w:rPr>
        <w:t xml:space="preserve"> </w:t>
      </w:r>
      <w:r>
        <w:rPr>
          <w:sz w:val="24"/>
        </w:rPr>
        <w:t>при</w:t>
      </w:r>
      <w:r>
        <w:rPr>
          <w:spacing w:val="-9"/>
          <w:sz w:val="24"/>
        </w:rPr>
        <w:t xml:space="preserve"> </w:t>
      </w:r>
      <w:r>
        <w:rPr>
          <w:sz w:val="24"/>
        </w:rPr>
        <w:t>выполнении</w:t>
      </w:r>
      <w:r>
        <w:rPr>
          <w:spacing w:val="-11"/>
          <w:sz w:val="24"/>
        </w:rPr>
        <w:t xml:space="preserve"> </w:t>
      </w:r>
      <w:r>
        <w:rPr>
          <w:sz w:val="24"/>
        </w:rPr>
        <w:t>трудовых</w:t>
      </w:r>
      <w:r>
        <w:rPr>
          <w:spacing w:val="-12"/>
          <w:sz w:val="24"/>
        </w:rPr>
        <w:t xml:space="preserve"> </w:t>
      </w:r>
      <w:r>
        <w:rPr>
          <w:spacing w:val="-2"/>
          <w:sz w:val="24"/>
        </w:rPr>
        <w:t>обязанностей;</w:t>
      </w:r>
    </w:p>
    <w:p w:rsidR="006A0251" w:rsidRDefault="006A0251">
      <w:pPr>
        <w:spacing w:line="275" w:lineRule="exact"/>
        <w:jc w:val="both"/>
        <w:rPr>
          <w:sz w:val="24"/>
        </w:rPr>
        <w:sectPr w:rsidR="006A0251">
          <w:pgSz w:w="11910" w:h="16840"/>
          <w:pgMar w:top="560" w:right="480" w:bottom="1020" w:left="1340" w:header="0" w:footer="820" w:gutter="0"/>
          <w:cols w:space="720"/>
        </w:sectPr>
      </w:pPr>
    </w:p>
    <w:p w:rsidR="006A0251" w:rsidRDefault="00A4164B">
      <w:pPr>
        <w:pStyle w:val="a4"/>
        <w:numPr>
          <w:ilvl w:val="1"/>
          <w:numId w:val="1"/>
        </w:numPr>
        <w:tabs>
          <w:tab w:val="left" w:pos="614"/>
        </w:tabs>
        <w:spacing w:before="71" w:line="242" w:lineRule="auto"/>
        <w:ind w:right="113" w:firstLine="360"/>
        <w:rPr>
          <w:sz w:val="24"/>
        </w:rPr>
      </w:pPr>
      <w:r>
        <w:rPr>
          <w:sz w:val="24"/>
        </w:rPr>
        <w:lastRenderedPageBreak/>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6A0251" w:rsidRDefault="00A4164B">
      <w:pPr>
        <w:pStyle w:val="a4"/>
        <w:numPr>
          <w:ilvl w:val="1"/>
          <w:numId w:val="1"/>
        </w:numPr>
        <w:tabs>
          <w:tab w:val="left" w:pos="614"/>
        </w:tabs>
        <w:spacing w:line="237" w:lineRule="auto"/>
        <w:ind w:right="116" w:firstLine="360"/>
        <w:rPr>
          <w:sz w:val="24"/>
        </w:rPr>
      </w:pPr>
      <w:r>
        <w:rPr>
          <w:sz w:val="24"/>
        </w:rPr>
        <w:t>взаимодействие с правоохранительными органами по вопросам профилактики и противодействия коррупции.</w:t>
      </w:r>
    </w:p>
    <w:p w:rsidR="006A0251" w:rsidRDefault="00A4164B">
      <w:pPr>
        <w:pStyle w:val="a3"/>
        <w:spacing w:line="237" w:lineRule="auto"/>
        <w:ind w:right="112" w:firstLine="360"/>
      </w:pPr>
      <w:r>
        <w:t>Консультирование по вопросам противодействия коррупции осуществляется должностным лицом, ответственным за противодействие коррупции. Консультирование по частным</w:t>
      </w:r>
      <w:r>
        <w:rPr>
          <w:spacing w:val="40"/>
        </w:rPr>
        <w:t xml:space="preserve"> </w:t>
      </w:r>
      <w:r>
        <w:t>вопросам противодействия коррупции и урегулирования конфликта интересов рекомендуется проводить в конфиденциальном порядке.</w:t>
      </w:r>
    </w:p>
    <w:p w:rsidR="006A0251" w:rsidRDefault="006A0251">
      <w:pPr>
        <w:pStyle w:val="a3"/>
        <w:spacing w:before="11"/>
        <w:ind w:left="0"/>
        <w:jc w:val="left"/>
        <w:rPr>
          <w:sz w:val="23"/>
        </w:rPr>
      </w:pPr>
    </w:p>
    <w:p w:rsidR="006A0251" w:rsidRDefault="00A4164B">
      <w:pPr>
        <w:pStyle w:val="Heading1"/>
        <w:numPr>
          <w:ilvl w:val="1"/>
          <w:numId w:val="4"/>
        </w:numPr>
        <w:tabs>
          <w:tab w:val="left" w:pos="676"/>
        </w:tabs>
        <w:spacing w:line="242" w:lineRule="auto"/>
        <w:ind w:left="104" w:right="110" w:firstLine="360"/>
        <w:jc w:val="both"/>
      </w:pPr>
      <w:r>
        <w:t>Принятие мер по предупреждению коррупции при взаимодействии с организациями- контрагентам и</w:t>
      </w:r>
    </w:p>
    <w:p w:rsidR="006A0251" w:rsidRDefault="00A4164B">
      <w:pPr>
        <w:pStyle w:val="a3"/>
        <w:spacing w:line="237" w:lineRule="auto"/>
        <w:ind w:right="114" w:firstLine="360"/>
      </w:pPr>
      <w:r>
        <w:t>Антикоррупционная работа, осуществляемая при взаимодействии с организациями- контрагентами,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w:t>
      </w:r>
      <w:r>
        <w:rPr>
          <w:spacing w:val="-6"/>
        </w:rPr>
        <w:t xml:space="preserve"> </w:t>
      </w:r>
      <w:r>
        <w:t>о</w:t>
      </w:r>
      <w:r>
        <w:rPr>
          <w:spacing w:val="-2"/>
        </w:rPr>
        <w:t xml:space="preserve"> </w:t>
      </w:r>
      <w:r>
        <w:t>собственной</w:t>
      </w:r>
      <w:r>
        <w:rPr>
          <w:spacing w:val="-2"/>
        </w:rPr>
        <w:t xml:space="preserve"> </w:t>
      </w:r>
      <w:r>
        <w:t>репутации,</w:t>
      </w:r>
      <w:r>
        <w:rPr>
          <w:spacing w:val="-1"/>
        </w:rPr>
        <w:t xml:space="preserve"> </w:t>
      </w:r>
      <w:r>
        <w:t>демонстрируют</w:t>
      </w:r>
      <w:r>
        <w:rPr>
          <w:spacing w:val="-3"/>
        </w:rPr>
        <w:t xml:space="preserve"> </w:t>
      </w:r>
      <w:r>
        <w:t>поддержку</w:t>
      </w:r>
      <w:r>
        <w:rPr>
          <w:spacing w:val="-10"/>
        </w:rPr>
        <w:t xml:space="preserve"> </w:t>
      </w:r>
      <w:r>
        <w:t>высоким</w:t>
      </w:r>
      <w:r>
        <w:rPr>
          <w:spacing w:val="-3"/>
        </w:rPr>
        <w:t xml:space="preserve"> </w:t>
      </w:r>
      <w:r>
        <w:t>этическим</w:t>
      </w:r>
      <w:r>
        <w:rPr>
          <w:spacing w:val="-2"/>
        </w:rPr>
        <w:t xml:space="preserve"> </w:t>
      </w:r>
      <w:r>
        <w:t>стандартам при</w:t>
      </w:r>
      <w:r>
        <w:rPr>
          <w:spacing w:val="-3"/>
        </w:rPr>
        <w:t xml:space="preserve"> </w:t>
      </w:r>
      <w:r>
        <w:t>ведении</w:t>
      </w:r>
      <w:r>
        <w:rPr>
          <w:spacing w:val="-3"/>
        </w:rPr>
        <w:t xml:space="preserve"> </w:t>
      </w:r>
      <w:r>
        <w:t>бизнеса,</w:t>
      </w:r>
      <w:r>
        <w:rPr>
          <w:spacing w:val="-1"/>
        </w:rPr>
        <w:t xml:space="preserve"> </w:t>
      </w:r>
      <w:r>
        <w:t>реализуют</w:t>
      </w:r>
      <w:r>
        <w:rPr>
          <w:spacing w:val="-3"/>
        </w:rPr>
        <w:t xml:space="preserve"> </w:t>
      </w:r>
      <w:r>
        <w:t>собственные</w:t>
      </w:r>
      <w:r>
        <w:rPr>
          <w:spacing w:val="-3"/>
        </w:rPr>
        <w:t xml:space="preserve"> </w:t>
      </w:r>
      <w:r>
        <w:t>меры</w:t>
      </w:r>
      <w:r>
        <w:rPr>
          <w:spacing w:val="-3"/>
        </w:rPr>
        <w:t xml:space="preserve"> </w:t>
      </w:r>
      <w:r>
        <w:t>по противодействию</w:t>
      </w:r>
      <w:r>
        <w:rPr>
          <w:spacing w:val="-3"/>
        </w:rPr>
        <w:t xml:space="preserve"> </w:t>
      </w:r>
      <w:r>
        <w:t>коррупции,</w:t>
      </w:r>
      <w:r>
        <w:rPr>
          <w:spacing w:val="-1"/>
        </w:rPr>
        <w:t xml:space="preserve"> </w:t>
      </w:r>
      <w:r>
        <w:t>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w:t>
      </w:r>
      <w:r>
        <w:rPr>
          <w:spacing w:val="-3"/>
        </w:rPr>
        <w:t xml:space="preserve"> </w:t>
      </w:r>
      <w:r>
        <w:t>самой простой</w:t>
      </w:r>
      <w:r>
        <w:rPr>
          <w:spacing w:val="-3"/>
        </w:rPr>
        <w:t xml:space="preserve"> </w:t>
      </w:r>
      <w:r>
        <w:t>форме</w:t>
      </w:r>
      <w:r>
        <w:rPr>
          <w:spacing w:val="-3"/>
        </w:rPr>
        <w:t xml:space="preserve"> </w:t>
      </w:r>
      <w:r>
        <w:t>такая проверка</w:t>
      </w:r>
      <w:r>
        <w:rPr>
          <w:spacing w:val="-3"/>
        </w:rPr>
        <w:t xml:space="preserve"> </w:t>
      </w:r>
      <w:r>
        <w:t>может представлять собой сбор и анализ находящихся в открытом доступе сведений о потенциальных организациях- контрагентах: их репутации в деловых кругах, длительности деятельности на рынке, участия в коррупционных скандалах и т.п.</w:t>
      </w:r>
    </w:p>
    <w:p w:rsidR="006A0251" w:rsidRDefault="006A0251">
      <w:pPr>
        <w:pStyle w:val="a3"/>
        <w:spacing w:before="3"/>
        <w:ind w:left="0"/>
        <w:jc w:val="left"/>
        <w:rPr>
          <w:sz w:val="25"/>
        </w:rPr>
      </w:pPr>
    </w:p>
    <w:p w:rsidR="006A0251" w:rsidRDefault="00A4164B">
      <w:pPr>
        <w:pStyle w:val="Heading1"/>
        <w:numPr>
          <w:ilvl w:val="1"/>
          <w:numId w:val="4"/>
        </w:numPr>
        <w:tabs>
          <w:tab w:val="left" w:pos="753"/>
        </w:tabs>
        <w:spacing w:line="225" w:lineRule="auto"/>
        <w:ind w:left="104" w:right="112" w:firstLine="360"/>
        <w:jc w:val="both"/>
      </w:pPr>
      <w:r>
        <w:t xml:space="preserve">Сотрудничество с правоохранительными органами в сфере противодействия </w:t>
      </w:r>
      <w:r>
        <w:rPr>
          <w:spacing w:val="-2"/>
        </w:rPr>
        <w:t>коррупции</w:t>
      </w:r>
    </w:p>
    <w:p w:rsidR="006A0251" w:rsidRDefault="00A4164B">
      <w:pPr>
        <w:pStyle w:val="a3"/>
        <w:spacing w:before="1" w:line="275" w:lineRule="exact"/>
        <w:ind w:left="464"/>
      </w:pPr>
      <w:r>
        <w:t>Сотрудничество</w:t>
      </w:r>
      <w:r>
        <w:rPr>
          <w:spacing w:val="-8"/>
        </w:rPr>
        <w:t xml:space="preserve"> </w:t>
      </w:r>
      <w:r>
        <w:t>с</w:t>
      </w:r>
      <w:r>
        <w:rPr>
          <w:spacing w:val="-13"/>
        </w:rPr>
        <w:t xml:space="preserve"> </w:t>
      </w:r>
      <w:r>
        <w:t>правоохранительными</w:t>
      </w:r>
      <w:r>
        <w:rPr>
          <w:spacing w:val="-10"/>
        </w:rPr>
        <w:t xml:space="preserve"> </w:t>
      </w:r>
      <w:r>
        <w:t>органами</w:t>
      </w:r>
      <w:r>
        <w:rPr>
          <w:spacing w:val="-10"/>
        </w:rPr>
        <w:t xml:space="preserve"> </w:t>
      </w:r>
      <w:r>
        <w:t>также</w:t>
      </w:r>
      <w:r>
        <w:rPr>
          <w:spacing w:val="-13"/>
        </w:rPr>
        <w:t xml:space="preserve"> </w:t>
      </w:r>
      <w:r>
        <w:t>может</w:t>
      </w:r>
      <w:r>
        <w:rPr>
          <w:spacing w:val="-14"/>
        </w:rPr>
        <w:t xml:space="preserve"> </w:t>
      </w:r>
      <w:r>
        <w:t>проявляться</w:t>
      </w:r>
      <w:r>
        <w:rPr>
          <w:spacing w:val="-9"/>
        </w:rPr>
        <w:t xml:space="preserve"> </w:t>
      </w:r>
      <w:r>
        <w:t>в</w:t>
      </w:r>
      <w:r>
        <w:rPr>
          <w:spacing w:val="-14"/>
        </w:rPr>
        <w:t xml:space="preserve"> </w:t>
      </w:r>
      <w:r>
        <w:rPr>
          <w:spacing w:val="-2"/>
        </w:rPr>
        <w:t>форме:</w:t>
      </w:r>
    </w:p>
    <w:p w:rsidR="006A0251" w:rsidRDefault="00A4164B">
      <w:pPr>
        <w:pStyle w:val="a4"/>
        <w:numPr>
          <w:ilvl w:val="1"/>
          <w:numId w:val="1"/>
        </w:numPr>
        <w:tabs>
          <w:tab w:val="left" w:pos="753"/>
        </w:tabs>
        <w:ind w:right="116" w:firstLine="360"/>
        <w:rPr>
          <w:sz w:val="24"/>
        </w:rPr>
      </w:pPr>
      <w:r>
        <w:rPr>
          <w:sz w:val="24"/>
        </w:rPr>
        <w:t>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6A0251" w:rsidRDefault="00A4164B">
      <w:pPr>
        <w:pStyle w:val="a4"/>
        <w:numPr>
          <w:ilvl w:val="1"/>
          <w:numId w:val="1"/>
        </w:numPr>
        <w:tabs>
          <w:tab w:val="left" w:pos="614"/>
        </w:tabs>
        <w:spacing w:line="237" w:lineRule="auto"/>
        <w:ind w:right="109" w:firstLine="360"/>
        <w:rPr>
          <w:sz w:val="24"/>
        </w:rPr>
      </w:pPr>
      <w:r>
        <w:rPr>
          <w:sz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w:t>
      </w:r>
    </w:p>
    <w:p w:rsidR="006A0251" w:rsidRDefault="00A4164B">
      <w:pPr>
        <w:pStyle w:val="a3"/>
        <w:spacing w:line="237" w:lineRule="auto"/>
        <w:ind w:right="111" w:firstLine="360"/>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6A0251" w:rsidRDefault="00A4164B">
      <w:pPr>
        <w:pStyle w:val="a3"/>
        <w:spacing w:before="2" w:line="237" w:lineRule="auto"/>
        <w:ind w:right="118" w:firstLine="360"/>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sectPr w:rsidR="006A0251" w:rsidSect="006A0251">
      <w:pgSz w:w="11910" w:h="16840"/>
      <w:pgMar w:top="560" w:right="480" w:bottom="1020" w:left="1340" w:header="0" w:footer="8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1C0" w:rsidRDefault="007F61C0" w:rsidP="006A0251">
      <w:r>
        <w:separator/>
      </w:r>
    </w:p>
  </w:endnote>
  <w:endnote w:type="continuationSeparator" w:id="1">
    <w:p w:rsidR="007F61C0" w:rsidRDefault="007F61C0" w:rsidP="006A0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51" w:rsidRDefault="00E46995">
    <w:pPr>
      <w:pStyle w:val="a3"/>
      <w:spacing w:line="14" w:lineRule="auto"/>
      <w:ind w:left="0"/>
      <w:jc w:val="left"/>
      <w:rPr>
        <w:sz w:val="20"/>
      </w:rPr>
    </w:pPr>
    <w:r w:rsidRPr="00E46995">
      <w:pict>
        <v:shapetype id="_x0000_t202" coordsize="21600,21600" o:spt="202" path="m,l,21600r21600,l21600,xe">
          <v:stroke joinstyle="miter"/>
          <v:path gradientshapeok="t" o:connecttype="rect"/>
        </v:shapetype>
        <v:shape id="docshape1" o:spid="_x0000_s1025" type="#_x0000_t202" style="position:absolute;margin-left:551.4pt;margin-top:789.9pt;width:13pt;height:15.3pt;z-index:-251658752;mso-position-horizontal-relative:page;mso-position-vertical-relative:page" filled="f" stroked="f">
          <v:textbox inset="0,0,0,0">
            <w:txbxContent>
              <w:p w:rsidR="006A0251" w:rsidRDefault="00E46995">
                <w:pPr>
                  <w:pStyle w:val="a3"/>
                  <w:spacing w:before="10"/>
                  <w:ind w:left="60"/>
                  <w:jc w:val="left"/>
                </w:pPr>
                <w:r>
                  <w:rPr>
                    <w:w w:val="99"/>
                  </w:rPr>
                  <w:fldChar w:fldCharType="begin"/>
                </w:r>
                <w:r w:rsidR="00A4164B">
                  <w:rPr>
                    <w:w w:val="99"/>
                  </w:rPr>
                  <w:instrText xml:space="preserve"> PAGE </w:instrText>
                </w:r>
                <w:r>
                  <w:rPr>
                    <w:w w:val="99"/>
                  </w:rPr>
                  <w:fldChar w:fldCharType="separate"/>
                </w:r>
                <w:r w:rsidR="000D3139">
                  <w:rPr>
                    <w:noProof/>
                    <w:w w:val="99"/>
                  </w:rPr>
                  <w:t>7</w:t>
                </w:r>
                <w:r>
                  <w:rPr>
                    <w:w w:val="99"/>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1C0" w:rsidRDefault="007F61C0" w:rsidP="006A0251">
      <w:r>
        <w:separator/>
      </w:r>
    </w:p>
  </w:footnote>
  <w:footnote w:type="continuationSeparator" w:id="1">
    <w:p w:rsidR="007F61C0" w:rsidRDefault="007F61C0" w:rsidP="006A02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2875"/>
    <w:multiLevelType w:val="hybridMultilevel"/>
    <w:tmpl w:val="9418D6E2"/>
    <w:lvl w:ilvl="0" w:tplc="4BF8D8EA">
      <w:numFmt w:val="bullet"/>
      <w:lvlText w:val="-"/>
      <w:lvlJc w:val="left"/>
      <w:pPr>
        <w:ind w:left="104" w:hanging="154"/>
      </w:pPr>
      <w:rPr>
        <w:rFonts w:ascii="Times New Roman" w:eastAsia="Times New Roman" w:hAnsi="Times New Roman" w:cs="Times New Roman" w:hint="default"/>
        <w:b w:val="0"/>
        <w:bCs w:val="0"/>
        <w:i w:val="0"/>
        <w:iCs w:val="0"/>
        <w:w w:val="99"/>
        <w:sz w:val="24"/>
        <w:szCs w:val="24"/>
        <w:lang w:val="ru-RU" w:eastAsia="en-US" w:bidi="ar-SA"/>
      </w:rPr>
    </w:lvl>
    <w:lvl w:ilvl="1" w:tplc="24DE9BD0">
      <w:numFmt w:val="bullet"/>
      <w:lvlText w:val="•"/>
      <w:lvlJc w:val="left"/>
      <w:pPr>
        <w:ind w:left="1098" w:hanging="154"/>
      </w:pPr>
      <w:rPr>
        <w:rFonts w:hint="default"/>
        <w:lang w:val="ru-RU" w:eastAsia="en-US" w:bidi="ar-SA"/>
      </w:rPr>
    </w:lvl>
    <w:lvl w:ilvl="2" w:tplc="18A83A88">
      <w:numFmt w:val="bullet"/>
      <w:lvlText w:val="•"/>
      <w:lvlJc w:val="left"/>
      <w:pPr>
        <w:ind w:left="2096" w:hanging="154"/>
      </w:pPr>
      <w:rPr>
        <w:rFonts w:hint="default"/>
        <w:lang w:val="ru-RU" w:eastAsia="en-US" w:bidi="ar-SA"/>
      </w:rPr>
    </w:lvl>
    <w:lvl w:ilvl="3" w:tplc="E77AC4FC">
      <w:numFmt w:val="bullet"/>
      <w:lvlText w:val="•"/>
      <w:lvlJc w:val="left"/>
      <w:pPr>
        <w:ind w:left="3095" w:hanging="154"/>
      </w:pPr>
      <w:rPr>
        <w:rFonts w:hint="default"/>
        <w:lang w:val="ru-RU" w:eastAsia="en-US" w:bidi="ar-SA"/>
      </w:rPr>
    </w:lvl>
    <w:lvl w:ilvl="4" w:tplc="93EC52DA">
      <w:numFmt w:val="bullet"/>
      <w:lvlText w:val="•"/>
      <w:lvlJc w:val="left"/>
      <w:pPr>
        <w:ind w:left="4093" w:hanging="154"/>
      </w:pPr>
      <w:rPr>
        <w:rFonts w:hint="default"/>
        <w:lang w:val="ru-RU" w:eastAsia="en-US" w:bidi="ar-SA"/>
      </w:rPr>
    </w:lvl>
    <w:lvl w:ilvl="5" w:tplc="DB7CADCE">
      <w:numFmt w:val="bullet"/>
      <w:lvlText w:val="•"/>
      <w:lvlJc w:val="left"/>
      <w:pPr>
        <w:ind w:left="5092" w:hanging="154"/>
      </w:pPr>
      <w:rPr>
        <w:rFonts w:hint="default"/>
        <w:lang w:val="ru-RU" w:eastAsia="en-US" w:bidi="ar-SA"/>
      </w:rPr>
    </w:lvl>
    <w:lvl w:ilvl="6" w:tplc="64360AC4">
      <w:numFmt w:val="bullet"/>
      <w:lvlText w:val="•"/>
      <w:lvlJc w:val="left"/>
      <w:pPr>
        <w:ind w:left="6090" w:hanging="154"/>
      </w:pPr>
      <w:rPr>
        <w:rFonts w:hint="default"/>
        <w:lang w:val="ru-RU" w:eastAsia="en-US" w:bidi="ar-SA"/>
      </w:rPr>
    </w:lvl>
    <w:lvl w:ilvl="7" w:tplc="7CDA5BCA">
      <w:numFmt w:val="bullet"/>
      <w:lvlText w:val="•"/>
      <w:lvlJc w:val="left"/>
      <w:pPr>
        <w:ind w:left="7088" w:hanging="154"/>
      </w:pPr>
      <w:rPr>
        <w:rFonts w:hint="default"/>
        <w:lang w:val="ru-RU" w:eastAsia="en-US" w:bidi="ar-SA"/>
      </w:rPr>
    </w:lvl>
    <w:lvl w:ilvl="8" w:tplc="B5FAA80C">
      <w:numFmt w:val="bullet"/>
      <w:lvlText w:val="•"/>
      <w:lvlJc w:val="left"/>
      <w:pPr>
        <w:ind w:left="8087" w:hanging="154"/>
      </w:pPr>
      <w:rPr>
        <w:rFonts w:hint="default"/>
        <w:lang w:val="ru-RU" w:eastAsia="en-US" w:bidi="ar-SA"/>
      </w:rPr>
    </w:lvl>
  </w:abstractNum>
  <w:abstractNum w:abstractNumId="1">
    <w:nsid w:val="1FAC3D33"/>
    <w:multiLevelType w:val="hybridMultilevel"/>
    <w:tmpl w:val="68C84544"/>
    <w:lvl w:ilvl="0" w:tplc="D4AC603C">
      <w:start w:val="1"/>
      <w:numFmt w:val="decimal"/>
      <w:lvlText w:val="%1"/>
      <w:lvlJc w:val="left"/>
      <w:pPr>
        <w:ind w:left="863" w:hanging="456"/>
        <w:jc w:val="left"/>
      </w:pPr>
      <w:rPr>
        <w:rFonts w:hint="default"/>
        <w:lang w:val="ru-RU" w:eastAsia="en-US" w:bidi="ar-SA"/>
      </w:rPr>
    </w:lvl>
    <w:lvl w:ilvl="1" w:tplc="34E0D2A0">
      <w:numFmt w:val="none"/>
      <w:lvlText w:val=""/>
      <w:lvlJc w:val="left"/>
      <w:pPr>
        <w:tabs>
          <w:tab w:val="num" w:pos="360"/>
        </w:tabs>
      </w:pPr>
    </w:lvl>
    <w:lvl w:ilvl="2" w:tplc="C1A42394">
      <w:numFmt w:val="bullet"/>
      <w:lvlText w:val="•"/>
      <w:lvlJc w:val="left"/>
      <w:pPr>
        <w:ind w:left="2704" w:hanging="456"/>
      </w:pPr>
      <w:rPr>
        <w:rFonts w:hint="default"/>
        <w:lang w:val="ru-RU" w:eastAsia="en-US" w:bidi="ar-SA"/>
      </w:rPr>
    </w:lvl>
    <w:lvl w:ilvl="3" w:tplc="317A6F88">
      <w:numFmt w:val="bullet"/>
      <w:lvlText w:val="•"/>
      <w:lvlJc w:val="left"/>
      <w:pPr>
        <w:ind w:left="3627" w:hanging="456"/>
      </w:pPr>
      <w:rPr>
        <w:rFonts w:hint="default"/>
        <w:lang w:val="ru-RU" w:eastAsia="en-US" w:bidi="ar-SA"/>
      </w:rPr>
    </w:lvl>
    <w:lvl w:ilvl="4" w:tplc="2F2C1BFE">
      <w:numFmt w:val="bullet"/>
      <w:lvlText w:val="•"/>
      <w:lvlJc w:val="left"/>
      <w:pPr>
        <w:ind w:left="4549" w:hanging="456"/>
      </w:pPr>
      <w:rPr>
        <w:rFonts w:hint="default"/>
        <w:lang w:val="ru-RU" w:eastAsia="en-US" w:bidi="ar-SA"/>
      </w:rPr>
    </w:lvl>
    <w:lvl w:ilvl="5" w:tplc="3348CF02">
      <w:numFmt w:val="bullet"/>
      <w:lvlText w:val="•"/>
      <w:lvlJc w:val="left"/>
      <w:pPr>
        <w:ind w:left="5472" w:hanging="456"/>
      </w:pPr>
      <w:rPr>
        <w:rFonts w:hint="default"/>
        <w:lang w:val="ru-RU" w:eastAsia="en-US" w:bidi="ar-SA"/>
      </w:rPr>
    </w:lvl>
    <w:lvl w:ilvl="6" w:tplc="29F4BBD0">
      <w:numFmt w:val="bullet"/>
      <w:lvlText w:val="•"/>
      <w:lvlJc w:val="left"/>
      <w:pPr>
        <w:ind w:left="6394" w:hanging="456"/>
      </w:pPr>
      <w:rPr>
        <w:rFonts w:hint="default"/>
        <w:lang w:val="ru-RU" w:eastAsia="en-US" w:bidi="ar-SA"/>
      </w:rPr>
    </w:lvl>
    <w:lvl w:ilvl="7" w:tplc="BE8218B6">
      <w:numFmt w:val="bullet"/>
      <w:lvlText w:val="•"/>
      <w:lvlJc w:val="left"/>
      <w:pPr>
        <w:ind w:left="7316" w:hanging="456"/>
      </w:pPr>
      <w:rPr>
        <w:rFonts w:hint="default"/>
        <w:lang w:val="ru-RU" w:eastAsia="en-US" w:bidi="ar-SA"/>
      </w:rPr>
    </w:lvl>
    <w:lvl w:ilvl="8" w:tplc="84FEAE88">
      <w:numFmt w:val="bullet"/>
      <w:lvlText w:val="•"/>
      <w:lvlJc w:val="left"/>
      <w:pPr>
        <w:ind w:left="8239" w:hanging="456"/>
      </w:pPr>
      <w:rPr>
        <w:rFonts w:hint="default"/>
        <w:lang w:val="ru-RU" w:eastAsia="en-US" w:bidi="ar-SA"/>
      </w:rPr>
    </w:lvl>
  </w:abstractNum>
  <w:abstractNum w:abstractNumId="2">
    <w:nsid w:val="364E178A"/>
    <w:multiLevelType w:val="hybridMultilevel"/>
    <w:tmpl w:val="76D674B4"/>
    <w:lvl w:ilvl="0" w:tplc="8726664A">
      <w:numFmt w:val="bullet"/>
      <w:lvlText w:val="-"/>
      <w:lvlJc w:val="left"/>
      <w:pPr>
        <w:ind w:left="104" w:hanging="202"/>
      </w:pPr>
      <w:rPr>
        <w:rFonts w:ascii="Times New Roman" w:eastAsia="Times New Roman" w:hAnsi="Times New Roman" w:cs="Times New Roman" w:hint="default"/>
        <w:b w:val="0"/>
        <w:bCs w:val="0"/>
        <w:i w:val="0"/>
        <w:iCs w:val="0"/>
        <w:w w:val="99"/>
        <w:sz w:val="24"/>
        <w:szCs w:val="24"/>
        <w:lang w:val="ru-RU" w:eastAsia="en-US" w:bidi="ar-SA"/>
      </w:rPr>
    </w:lvl>
    <w:lvl w:ilvl="1" w:tplc="89DEA608">
      <w:numFmt w:val="bullet"/>
      <w:lvlText w:val="-"/>
      <w:lvlJc w:val="left"/>
      <w:pPr>
        <w:ind w:left="104" w:hanging="149"/>
      </w:pPr>
      <w:rPr>
        <w:rFonts w:ascii="Times New Roman" w:eastAsia="Times New Roman" w:hAnsi="Times New Roman" w:cs="Times New Roman" w:hint="default"/>
        <w:b w:val="0"/>
        <w:bCs w:val="0"/>
        <w:i w:val="0"/>
        <w:iCs w:val="0"/>
        <w:w w:val="99"/>
        <w:sz w:val="24"/>
        <w:szCs w:val="24"/>
        <w:lang w:val="ru-RU" w:eastAsia="en-US" w:bidi="ar-SA"/>
      </w:rPr>
    </w:lvl>
    <w:lvl w:ilvl="2" w:tplc="1610BFCC">
      <w:numFmt w:val="bullet"/>
      <w:lvlText w:val="•"/>
      <w:lvlJc w:val="left"/>
      <w:pPr>
        <w:ind w:left="2096" w:hanging="149"/>
      </w:pPr>
      <w:rPr>
        <w:rFonts w:hint="default"/>
        <w:lang w:val="ru-RU" w:eastAsia="en-US" w:bidi="ar-SA"/>
      </w:rPr>
    </w:lvl>
    <w:lvl w:ilvl="3" w:tplc="7422C874">
      <w:numFmt w:val="bullet"/>
      <w:lvlText w:val="•"/>
      <w:lvlJc w:val="left"/>
      <w:pPr>
        <w:ind w:left="3095" w:hanging="149"/>
      </w:pPr>
      <w:rPr>
        <w:rFonts w:hint="default"/>
        <w:lang w:val="ru-RU" w:eastAsia="en-US" w:bidi="ar-SA"/>
      </w:rPr>
    </w:lvl>
    <w:lvl w:ilvl="4" w:tplc="A8CC0A16">
      <w:numFmt w:val="bullet"/>
      <w:lvlText w:val="•"/>
      <w:lvlJc w:val="left"/>
      <w:pPr>
        <w:ind w:left="4093" w:hanging="149"/>
      </w:pPr>
      <w:rPr>
        <w:rFonts w:hint="default"/>
        <w:lang w:val="ru-RU" w:eastAsia="en-US" w:bidi="ar-SA"/>
      </w:rPr>
    </w:lvl>
    <w:lvl w:ilvl="5" w:tplc="32B6FB6C">
      <w:numFmt w:val="bullet"/>
      <w:lvlText w:val="•"/>
      <w:lvlJc w:val="left"/>
      <w:pPr>
        <w:ind w:left="5092" w:hanging="149"/>
      </w:pPr>
      <w:rPr>
        <w:rFonts w:hint="default"/>
        <w:lang w:val="ru-RU" w:eastAsia="en-US" w:bidi="ar-SA"/>
      </w:rPr>
    </w:lvl>
    <w:lvl w:ilvl="6" w:tplc="DFD0AE4E">
      <w:numFmt w:val="bullet"/>
      <w:lvlText w:val="•"/>
      <w:lvlJc w:val="left"/>
      <w:pPr>
        <w:ind w:left="6090" w:hanging="149"/>
      </w:pPr>
      <w:rPr>
        <w:rFonts w:hint="default"/>
        <w:lang w:val="ru-RU" w:eastAsia="en-US" w:bidi="ar-SA"/>
      </w:rPr>
    </w:lvl>
    <w:lvl w:ilvl="7" w:tplc="8EC6DC76">
      <w:numFmt w:val="bullet"/>
      <w:lvlText w:val="•"/>
      <w:lvlJc w:val="left"/>
      <w:pPr>
        <w:ind w:left="7088" w:hanging="149"/>
      </w:pPr>
      <w:rPr>
        <w:rFonts w:hint="default"/>
        <w:lang w:val="ru-RU" w:eastAsia="en-US" w:bidi="ar-SA"/>
      </w:rPr>
    </w:lvl>
    <w:lvl w:ilvl="8" w:tplc="3D4C197C">
      <w:numFmt w:val="bullet"/>
      <w:lvlText w:val="•"/>
      <w:lvlJc w:val="left"/>
      <w:pPr>
        <w:ind w:left="8087" w:hanging="149"/>
      </w:pPr>
      <w:rPr>
        <w:rFonts w:hint="default"/>
        <w:lang w:val="ru-RU" w:eastAsia="en-US" w:bidi="ar-SA"/>
      </w:rPr>
    </w:lvl>
  </w:abstractNum>
  <w:abstractNum w:abstractNumId="3">
    <w:nsid w:val="496902BE"/>
    <w:multiLevelType w:val="hybridMultilevel"/>
    <w:tmpl w:val="0B98055C"/>
    <w:lvl w:ilvl="0" w:tplc="FAB0D654">
      <w:start w:val="1"/>
      <w:numFmt w:val="decimal"/>
      <w:lvlText w:val="%1."/>
      <w:lvlJc w:val="left"/>
      <w:pPr>
        <w:ind w:left="651" w:hanging="480"/>
        <w:jc w:val="left"/>
      </w:pPr>
      <w:rPr>
        <w:rFonts w:ascii="Times New Roman" w:eastAsia="Times New Roman" w:hAnsi="Times New Roman" w:cs="Times New Roman" w:hint="default"/>
        <w:b w:val="0"/>
        <w:bCs w:val="0"/>
        <w:i w:val="0"/>
        <w:iCs w:val="0"/>
        <w:w w:val="99"/>
        <w:sz w:val="24"/>
        <w:szCs w:val="24"/>
        <w:lang w:val="ru-RU" w:eastAsia="en-US" w:bidi="ar-SA"/>
      </w:rPr>
    </w:lvl>
    <w:lvl w:ilvl="1" w:tplc="EF1ED9C6">
      <w:start w:val="1"/>
      <w:numFmt w:val="decimal"/>
      <w:lvlText w:val="%2."/>
      <w:lvlJc w:val="left"/>
      <w:pPr>
        <w:ind w:left="714" w:hanging="288"/>
        <w:jc w:val="left"/>
      </w:pPr>
      <w:rPr>
        <w:rFonts w:ascii="Times New Roman" w:eastAsia="Times New Roman" w:hAnsi="Times New Roman" w:cs="Times New Roman" w:hint="default"/>
        <w:b/>
        <w:bCs/>
        <w:i/>
        <w:iCs/>
        <w:w w:val="99"/>
        <w:sz w:val="24"/>
        <w:szCs w:val="24"/>
        <w:lang w:val="ru-RU" w:eastAsia="en-US" w:bidi="ar-SA"/>
      </w:rPr>
    </w:lvl>
    <w:lvl w:ilvl="2" w:tplc="1C4859B6">
      <w:numFmt w:val="none"/>
      <w:lvlText w:val=""/>
      <w:lvlJc w:val="left"/>
      <w:pPr>
        <w:tabs>
          <w:tab w:val="num" w:pos="360"/>
        </w:tabs>
      </w:pPr>
    </w:lvl>
    <w:lvl w:ilvl="3" w:tplc="F3129058">
      <w:numFmt w:val="bullet"/>
      <w:lvlText w:val="•"/>
      <w:lvlJc w:val="left"/>
      <w:pPr>
        <w:ind w:left="1890" w:hanging="446"/>
      </w:pPr>
      <w:rPr>
        <w:rFonts w:hint="default"/>
        <w:lang w:val="ru-RU" w:eastAsia="en-US" w:bidi="ar-SA"/>
      </w:rPr>
    </w:lvl>
    <w:lvl w:ilvl="4" w:tplc="E228AEA0">
      <w:numFmt w:val="bullet"/>
      <w:lvlText w:val="•"/>
      <w:lvlJc w:val="left"/>
      <w:pPr>
        <w:ind w:left="3061" w:hanging="446"/>
      </w:pPr>
      <w:rPr>
        <w:rFonts w:hint="default"/>
        <w:lang w:val="ru-RU" w:eastAsia="en-US" w:bidi="ar-SA"/>
      </w:rPr>
    </w:lvl>
    <w:lvl w:ilvl="5" w:tplc="BF5A836C">
      <w:numFmt w:val="bullet"/>
      <w:lvlText w:val="•"/>
      <w:lvlJc w:val="left"/>
      <w:pPr>
        <w:ind w:left="4231" w:hanging="446"/>
      </w:pPr>
      <w:rPr>
        <w:rFonts w:hint="default"/>
        <w:lang w:val="ru-RU" w:eastAsia="en-US" w:bidi="ar-SA"/>
      </w:rPr>
    </w:lvl>
    <w:lvl w:ilvl="6" w:tplc="4874DBCC">
      <w:numFmt w:val="bullet"/>
      <w:lvlText w:val="•"/>
      <w:lvlJc w:val="left"/>
      <w:pPr>
        <w:ind w:left="5402" w:hanging="446"/>
      </w:pPr>
      <w:rPr>
        <w:rFonts w:hint="default"/>
        <w:lang w:val="ru-RU" w:eastAsia="en-US" w:bidi="ar-SA"/>
      </w:rPr>
    </w:lvl>
    <w:lvl w:ilvl="7" w:tplc="C05AC25C">
      <w:numFmt w:val="bullet"/>
      <w:lvlText w:val="•"/>
      <w:lvlJc w:val="left"/>
      <w:pPr>
        <w:ind w:left="6572" w:hanging="446"/>
      </w:pPr>
      <w:rPr>
        <w:rFonts w:hint="default"/>
        <w:lang w:val="ru-RU" w:eastAsia="en-US" w:bidi="ar-SA"/>
      </w:rPr>
    </w:lvl>
    <w:lvl w:ilvl="8" w:tplc="BCE67166">
      <w:numFmt w:val="bullet"/>
      <w:lvlText w:val="•"/>
      <w:lvlJc w:val="left"/>
      <w:pPr>
        <w:ind w:left="7743" w:hanging="446"/>
      </w:pPr>
      <w:rPr>
        <w:rFonts w:hint="default"/>
        <w:lang w:val="ru-RU"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6A0251"/>
    <w:rsid w:val="000D3139"/>
    <w:rsid w:val="002F08E9"/>
    <w:rsid w:val="003C4255"/>
    <w:rsid w:val="006A0251"/>
    <w:rsid w:val="007F61C0"/>
    <w:rsid w:val="009400AE"/>
    <w:rsid w:val="00A4164B"/>
    <w:rsid w:val="00E46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025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0251"/>
    <w:tblPr>
      <w:tblInd w:w="0" w:type="dxa"/>
      <w:tblCellMar>
        <w:top w:w="0" w:type="dxa"/>
        <w:left w:w="0" w:type="dxa"/>
        <w:bottom w:w="0" w:type="dxa"/>
        <w:right w:w="0" w:type="dxa"/>
      </w:tblCellMar>
    </w:tblPr>
  </w:style>
  <w:style w:type="paragraph" w:customStyle="1" w:styleId="TOC1">
    <w:name w:val="TOC 1"/>
    <w:basedOn w:val="a"/>
    <w:uiPriority w:val="1"/>
    <w:qFormat/>
    <w:rsid w:val="006A0251"/>
    <w:pPr>
      <w:spacing w:before="41"/>
      <w:ind w:left="651" w:hanging="481"/>
    </w:pPr>
    <w:rPr>
      <w:sz w:val="24"/>
      <w:szCs w:val="24"/>
    </w:rPr>
  </w:style>
  <w:style w:type="paragraph" w:customStyle="1" w:styleId="TOC2">
    <w:name w:val="TOC 2"/>
    <w:basedOn w:val="a"/>
    <w:uiPriority w:val="1"/>
    <w:qFormat/>
    <w:rsid w:val="006A0251"/>
    <w:pPr>
      <w:spacing w:before="40"/>
      <w:ind w:left="690"/>
    </w:pPr>
    <w:rPr>
      <w:sz w:val="24"/>
      <w:szCs w:val="24"/>
    </w:rPr>
  </w:style>
  <w:style w:type="paragraph" w:styleId="a3">
    <w:name w:val="Body Text"/>
    <w:basedOn w:val="a"/>
    <w:uiPriority w:val="1"/>
    <w:qFormat/>
    <w:rsid w:val="006A0251"/>
    <w:pPr>
      <w:ind w:left="104"/>
      <w:jc w:val="both"/>
    </w:pPr>
    <w:rPr>
      <w:sz w:val="24"/>
      <w:szCs w:val="24"/>
    </w:rPr>
  </w:style>
  <w:style w:type="paragraph" w:customStyle="1" w:styleId="Heading1">
    <w:name w:val="Heading 1"/>
    <w:basedOn w:val="a"/>
    <w:uiPriority w:val="1"/>
    <w:qFormat/>
    <w:rsid w:val="006A0251"/>
    <w:pPr>
      <w:spacing w:line="275" w:lineRule="exact"/>
      <w:ind w:left="104" w:hanging="346"/>
      <w:jc w:val="both"/>
      <w:outlineLvl w:val="1"/>
    </w:pPr>
    <w:rPr>
      <w:b/>
      <w:bCs/>
      <w:i/>
      <w:iCs/>
      <w:sz w:val="24"/>
      <w:szCs w:val="24"/>
    </w:rPr>
  </w:style>
  <w:style w:type="paragraph" w:styleId="a4">
    <w:name w:val="List Paragraph"/>
    <w:basedOn w:val="a"/>
    <w:uiPriority w:val="1"/>
    <w:qFormat/>
    <w:rsid w:val="006A0251"/>
    <w:pPr>
      <w:ind w:left="104" w:hanging="481"/>
      <w:jc w:val="both"/>
    </w:pPr>
  </w:style>
  <w:style w:type="paragraph" w:customStyle="1" w:styleId="TableParagraph">
    <w:name w:val="Table Paragraph"/>
    <w:basedOn w:val="a"/>
    <w:uiPriority w:val="1"/>
    <w:qFormat/>
    <w:rsid w:val="006A0251"/>
  </w:style>
  <w:style w:type="paragraph" w:styleId="a5">
    <w:name w:val="Balloon Text"/>
    <w:basedOn w:val="a"/>
    <w:link w:val="a6"/>
    <w:uiPriority w:val="99"/>
    <w:semiHidden/>
    <w:unhideWhenUsed/>
    <w:rsid w:val="009400AE"/>
    <w:rPr>
      <w:rFonts w:ascii="Tahoma" w:hAnsi="Tahoma" w:cs="Tahoma"/>
      <w:sz w:val="16"/>
      <w:szCs w:val="16"/>
    </w:rPr>
  </w:style>
  <w:style w:type="character" w:customStyle="1" w:styleId="a6">
    <w:name w:val="Текст выноски Знак"/>
    <w:basedOn w:val="a0"/>
    <w:link w:val="a5"/>
    <w:uiPriority w:val="99"/>
    <w:semiHidden/>
    <w:rsid w:val="009400AE"/>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2870</Words>
  <Characters>16363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Андимистрация Панино</cp:lastModifiedBy>
  <cp:revision>4</cp:revision>
  <cp:lastPrinted>2021-12-23T07:56:00Z</cp:lastPrinted>
  <dcterms:created xsi:type="dcterms:W3CDTF">2021-12-23T08:06:00Z</dcterms:created>
  <dcterms:modified xsi:type="dcterms:W3CDTF">2021-12-23T08:10:00Z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2019-02-21T00:00:00Z</vt:filetime>
  </property>
</Properties>
</file>